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34" w:rsidRPr="00FB4EEF" w:rsidRDefault="00684A34" w:rsidP="009554CA">
      <w:pPr>
        <w:jc w:val="center"/>
        <w:rPr>
          <w:rFonts w:ascii="Times New Roman" w:hAnsi="Times New Roman" w:cs="Times New Roman"/>
          <w:b/>
          <w:bCs/>
          <w:lang w:val="en-US"/>
        </w:rPr>
      </w:pPr>
    </w:p>
    <w:p w:rsidR="00684A34" w:rsidRDefault="00684A34" w:rsidP="009554CA">
      <w:pPr>
        <w:jc w:val="center"/>
        <w:rPr>
          <w:rFonts w:ascii="Times New Roman" w:hAnsi="Times New Roman" w:cs="Times New Roman"/>
          <w:b/>
          <w:bCs/>
        </w:rPr>
      </w:pPr>
    </w:p>
    <w:p w:rsidR="009554CA" w:rsidRPr="00C23491" w:rsidRDefault="00FB4EEF" w:rsidP="009554CA">
      <w:pPr>
        <w:jc w:val="center"/>
        <w:rPr>
          <w:rFonts w:ascii="Times New Roman" w:hAnsi="Times New Roman" w:cs="Times New Roman"/>
        </w:rPr>
      </w:pPr>
      <w:r>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6.2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sidR="00644946">
        <w:rPr>
          <w:rFonts w:ascii="Times New Roman" w:hAnsi="Times New Roman" w:cs="Times New Roman"/>
          <w:sz w:val="26"/>
          <w:szCs w:val="26"/>
        </w:rPr>
        <w:t>19</w:t>
      </w:r>
      <w:r w:rsidRPr="00C23491">
        <w:rPr>
          <w:rFonts w:ascii="Times New Roman" w:hAnsi="Times New Roman" w:cs="Times New Roman"/>
          <w:sz w:val="26"/>
          <w:szCs w:val="26"/>
        </w:rPr>
        <w:t xml:space="preserve">» </w:t>
      </w:r>
      <w:r w:rsidR="00326B69">
        <w:rPr>
          <w:rFonts w:ascii="Times New Roman" w:hAnsi="Times New Roman" w:cs="Times New Roman"/>
          <w:sz w:val="26"/>
          <w:szCs w:val="26"/>
        </w:rPr>
        <w:t>декабря</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644946">
        <w:rPr>
          <w:rFonts w:ascii="Times New Roman" w:hAnsi="Times New Roman" w:cs="Times New Roman"/>
          <w:sz w:val="26"/>
          <w:szCs w:val="26"/>
        </w:rPr>
        <w:t>85</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644946" w:rsidRDefault="00644946" w:rsidP="00644946">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firstRow="1" w:lastRow="0" w:firstColumn="1" w:lastColumn="0" w:noHBand="0" w:noVBand="1"/>
      </w:tblPr>
      <w:tblGrid>
        <w:gridCol w:w="7231"/>
        <w:gridCol w:w="2444"/>
      </w:tblGrid>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Директор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И.Ю. Солдатова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Л.А. Якимова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П.Л. Осипов</w:t>
            </w:r>
          </w:p>
        </w:tc>
      </w:tr>
      <w:tr w:rsidR="00644946" w:rsidTr="007E54D9">
        <w:tc>
          <w:tcPr>
            <w:tcW w:w="7231" w:type="dxa"/>
            <w:hideMark/>
          </w:tcPr>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О.В. Хворостинская </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644946" w:rsidTr="007E54D9">
        <w:tc>
          <w:tcPr>
            <w:tcW w:w="7231" w:type="dxa"/>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7E54D9" w:rsidRDefault="007E54D9" w:rsidP="007E54D9">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firstRow="1" w:lastRow="0" w:firstColumn="1" w:lastColumn="0" w:noHBand="0" w:noVBand="1"/>
      </w:tblPr>
      <w:tblGrid>
        <w:gridCol w:w="7376"/>
        <w:gridCol w:w="2269"/>
      </w:tblGrid>
      <w:tr w:rsidR="007E54D9" w:rsidTr="00B5302A">
        <w:trPr>
          <w:trHeight w:val="84"/>
        </w:trPr>
        <w:tc>
          <w:tcPr>
            <w:tcW w:w="7376" w:type="dxa"/>
          </w:tcPr>
          <w:p w:rsidR="007E54D9" w:rsidRDefault="007E54D9" w:rsidP="00B5302A">
            <w:pPr>
              <w:spacing w:after="0" w:line="240" w:lineRule="auto"/>
              <w:ind w:left="-108"/>
              <w:rPr>
                <w:rFonts w:ascii="Times New Roman" w:hAnsi="Times New Roman"/>
                <w:bCs/>
                <w:sz w:val="24"/>
                <w:szCs w:val="24"/>
              </w:rPr>
            </w:pPr>
            <w:r>
              <w:rPr>
                <w:rFonts w:ascii="Times New Roman" w:hAnsi="Times New Roman"/>
                <w:bCs/>
                <w:sz w:val="24"/>
                <w:szCs w:val="24"/>
              </w:rPr>
              <w:t xml:space="preserve">Начальник отдела регулирования в электроэнергетике и газе </w:t>
            </w:r>
            <w:r>
              <w:rPr>
                <w:rFonts w:ascii="Times New Roman" w:hAnsi="Times New Roman"/>
                <w:sz w:val="24"/>
                <w:szCs w:val="24"/>
              </w:rPr>
              <w:t>департамента государственного 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 xml:space="preserve">Начальник отдела регулирования в теплоснабжении департамента </w:t>
            </w:r>
            <w:r>
              <w:rPr>
                <w:rFonts w:ascii="Times New Roman" w:hAnsi="Times New Roman"/>
                <w:sz w:val="24"/>
                <w:szCs w:val="24"/>
              </w:rPr>
              <w:lastRenderedPageBreak/>
              <w:t>государственного 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 регулирования в теплоснабжении департамента государственного 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в сфере коммунального комплекса департамента государственного</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 регулирования в сфере коммунального комплекса департамента государственного</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регулирования цен и тарифов Костромской области</w:t>
            </w:r>
          </w:p>
          <w:p w:rsidR="007E54D9" w:rsidRDefault="007E54D9" w:rsidP="00B5302A">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7E54D9" w:rsidRDefault="007E54D9" w:rsidP="00FC0BE0">
            <w:pPr>
              <w:spacing w:after="0" w:line="240" w:lineRule="auto"/>
              <w:ind w:left="-108"/>
              <w:rPr>
                <w:rFonts w:ascii="Times New Roman" w:hAnsi="Times New Roman"/>
                <w:sz w:val="24"/>
                <w:szCs w:val="24"/>
              </w:rPr>
            </w:pPr>
          </w:p>
          <w:p w:rsidR="00FC0BE0" w:rsidRDefault="00FC0BE0" w:rsidP="00FC0BE0">
            <w:pPr>
              <w:spacing w:after="0" w:line="240" w:lineRule="auto"/>
              <w:ind w:left="-108"/>
              <w:rPr>
                <w:rFonts w:ascii="Times New Roman" w:hAnsi="Times New Roman"/>
                <w:sz w:val="24"/>
                <w:szCs w:val="24"/>
              </w:rPr>
            </w:pPr>
            <w:r>
              <w:rPr>
                <w:rFonts w:ascii="Times New Roman" w:hAnsi="Times New Roman"/>
                <w:sz w:val="24"/>
                <w:szCs w:val="24"/>
              </w:rPr>
              <w:t>Директор МУП «Шарьинская ТЭЦ»</w:t>
            </w:r>
          </w:p>
          <w:p w:rsidR="00FC0BE0" w:rsidRDefault="00FC0BE0" w:rsidP="00FC0BE0">
            <w:pPr>
              <w:spacing w:after="0" w:line="240" w:lineRule="auto"/>
              <w:ind w:left="-108"/>
              <w:rPr>
                <w:rFonts w:ascii="Times New Roman" w:hAnsi="Times New Roman"/>
                <w:sz w:val="24"/>
                <w:szCs w:val="24"/>
              </w:rPr>
            </w:pPr>
            <w:r>
              <w:rPr>
                <w:rFonts w:ascii="Times New Roman" w:hAnsi="Times New Roman"/>
                <w:sz w:val="24"/>
                <w:szCs w:val="24"/>
              </w:rPr>
              <w:t>Директор МУП г. Костромы «Троллейбусное управление»</w:t>
            </w:r>
          </w:p>
          <w:p w:rsidR="00FC0BE0" w:rsidRDefault="00FC0BE0" w:rsidP="00FC0BE0">
            <w:pPr>
              <w:spacing w:after="0" w:line="240" w:lineRule="auto"/>
              <w:ind w:left="-108"/>
              <w:rPr>
                <w:rFonts w:ascii="Times New Roman" w:hAnsi="Times New Roman"/>
                <w:sz w:val="24"/>
                <w:szCs w:val="24"/>
              </w:rPr>
            </w:pPr>
            <w:r>
              <w:rPr>
                <w:rFonts w:ascii="Times New Roman" w:hAnsi="Times New Roman"/>
                <w:sz w:val="24"/>
                <w:szCs w:val="24"/>
              </w:rPr>
              <w:t>Начальник ПЭО МУП г. Костромы «Троллейбусное управление»</w:t>
            </w:r>
          </w:p>
          <w:p w:rsidR="00FC0BE0" w:rsidRDefault="00FC0BE0" w:rsidP="00FC0BE0">
            <w:pPr>
              <w:spacing w:after="0" w:line="240" w:lineRule="auto"/>
              <w:ind w:left="-108"/>
              <w:rPr>
                <w:rFonts w:ascii="Times New Roman" w:hAnsi="Times New Roman"/>
                <w:sz w:val="24"/>
                <w:szCs w:val="24"/>
              </w:rPr>
            </w:pPr>
            <w:r>
              <w:rPr>
                <w:rFonts w:ascii="Times New Roman" w:hAnsi="Times New Roman"/>
                <w:sz w:val="24"/>
                <w:szCs w:val="24"/>
              </w:rPr>
              <w:t>Начальник ПЭО ОАО «УК Русэнергокапитал»</w:t>
            </w:r>
          </w:p>
          <w:p w:rsidR="00FC0BE0" w:rsidRDefault="00FC0BE0" w:rsidP="00FC0BE0">
            <w:pPr>
              <w:spacing w:after="0" w:line="240" w:lineRule="auto"/>
              <w:ind w:left="-108"/>
              <w:rPr>
                <w:rFonts w:ascii="Times New Roman" w:hAnsi="Times New Roman"/>
                <w:sz w:val="24"/>
                <w:szCs w:val="24"/>
              </w:rPr>
            </w:pPr>
            <w:r>
              <w:rPr>
                <w:rFonts w:ascii="Times New Roman" w:hAnsi="Times New Roman"/>
                <w:sz w:val="24"/>
                <w:szCs w:val="24"/>
              </w:rPr>
              <w:t>Экономист ПЭО ОАО «УК Русэнергокапитал»</w:t>
            </w:r>
          </w:p>
          <w:p w:rsidR="00B5302A" w:rsidRDefault="00B5302A" w:rsidP="00FC0BE0">
            <w:pPr>
              <w:spacing w:after="0" w:line="240" w:lineRule="auto"/>
              <w:ind w:left="-108"/>
              <w:rPr>
                <w:rFonts w:ascii="Times New Roman" w:hAnsi="Times New Roman"/>
                <w:sz w:val="24"/>
                <w:szCs w:val="24"/>
              </w:rPr>
            </w:pPr>
            <w:r>
              <w:rPr>
                <w:rFonts w:ascii="Times New Roman" w:hAnsi="Times New Roman"/>
                <w:sz w:val="24"/>
                <w:szCs w:val="24"/>
              </w:rPr>
              <w:t>Глава администрации г.п.п. Чистые боры Буйского муниципального района</w:t>
            </w:r>
          </w:p>
          <w:p w:rsidR="00B5302A" w:rsidRDefault="00B5302A" w:rsidP="00FC0BE0">
            <w:pPr>
              <w:spacing w:after="0" w:line="240" w:lineRule="auto"/>
              <w:ind w:left="-108"/>
              <w:rPr>
                <w:rFonts w:ascii="Times New Roman" w:hAnsi="Times New Roman"/>
                <w:sz w:val="24"/>
                <w:szCs w:val="24"/>
              </w:rPr>
            </w:pPr>
            <w:r>
              <w:rPr>
                <w:rFonts w:ascii="Times New Roman" w:hAnsi="Times New Roman"/>
                <w:sz w:val="24"/>
                <w:szCs w:val="24"/>
              </w:rPr>
              <w:t>Главный специалист-бухгалтер управления городского пассажирского транспорта администрации г. Костромы</w:t>
            </w:r>
          </w:p>
          <w:p w:rsidR="00DB2366" w:rsidRDefault="00DB2366" w:rsidP="00DB2366">
            <w:pPr>
              <w:spacing w:after="0" w:line="240" w:lineRule="auto"/>
              <w:ind w:left="-108"/>
              <w:rPr>
                <w:rFonts w:ascii="Times New Roman" w:hAnsi="Times New Roman"/>
                <w:sz w:val="24"/>
                <w:szCs w:val="24"/>
              </w:rPr>
            </w:pPr>
            <w:r>
              <w:rPr>
                <w:rFonts w:ascii="Times New Roman" w:hAnsi="Times New Roman"/>
                <w:sz w:val="24"/>
                <w:szCs w:val="24"/>
              </w:rPr>
              <w:t>Директор ООО «РК ЭПИ», ООО «РСК»</w:t>
            </w:r>
          </w:p>
          <w:p w:rsidR="00B5302A" w:rsidRDefault="00B5302A" w:rsidP="00FC0BE0">
            <w:pPr>
              <w:spacing w:after="0" w:line="240" w:lineRule="auto"/>
              <w:ind w:left="-108"/>
              <w:rPr>
                <w:rFonts w:ascii="Times New Roman" w:hAnsi="Times New Roman"/>
                <w:sz w:val="24"/>
                <w:szCs w:val="24"/>
              </w:rPr>
            </w:pPr>
            <w:r>
              <w:rPr>
                <w:rFonts w:ascii="Times New Roman" w:hAnsi="Times New Roman"/>
                <w:sz w:val="24"/>
                <w:szCs w:val="24"/>
              </w:rPr>
              <w:t>Экономист ООО «РК ЭПИ»</w:t>
            </w:r>
          </w:p>
          <w:p w:rsidR="00DB2366" w:rsidRDefault="00DB2366" w:rsidP="00DB2366">
            <w:pPr>
              <w:spacing w:after="0" w:line="240" w:lineRule="auto"/>
              <w:ind w:left="-108"/>
              <w:rPr>
                <w:rFonts w:ascii="Times New Roman" w:hAnsi="Times New Roman"/>
                <w:sz w:val="24"/>
                <w:szCs w:val="24"/>
              </w:rPr>
            </w:pPr>
            <w:r>
              <w:rPr>
                <w:rFonts w:ascii="Times New Roman" w:hAnsi="Times New Roman"/>
                <w:sz w:val="24"/>
                <w:szCs w:val="24"/>
              </w:rPr>
              <w:t>Генеральный директор ОАО «КОЭК»</w:t>
            </w:r>
          </w:p>
          <w:p w:rsidR="00DB2366" w:rsidRDefault="00DB2366" w:rsidP="00FC0BE0">
            <w:pPr>
              <w:spacing w:after="0" w:line="240" w:lineRule="auto"/>
              <w:ind w:left="-108"/>
              <w:rPr>
                <w:rFonts w:ascii="Times New Roman" w:hAnsi="Times New Roman"/>
                <w:sz w:val="24"/>
                <w:szCs w:val="24"/>
              </w:rPr>
            </w:pPr>
            <w:r>
              <w:rPr>
                <w:rFonts w:ascii="Times New Roman" w:hAnsi="Times New Roman"/>
                <w:sz w:val="24"/>
                <w:szCs w:val="24"/>
              </w:rPr>
              <w:t>Начальник ПФО ОАО «КОЭК»</w:t>
            </w:r>
          </w:p>
          <w:p w:rsidR="00DB2366" w:rsidRDefault="00DB2366" w:rsidP="00FC0BE0">
            <w:pPr>
              <w:spacing w:after="0" w:line="240" w:lineRule="auto"/>
              <w:ind w:left="-108"/>
              <w:rPr>
                <w:rFonts w:ascii="Times New Roman" w:hAnsi="Times New Roman"/>
                <w:sz w:val="24"/>
                <w:szCs w:val="24"/>
              </w:rPr>
            </w:pPr>
            <w:r>
              <w:rPr>
                <w:rFonts w:ascii="Times New Roman" w:hAnsi="Times New Roman"/>
                <w:sz w:val="24"/>
                <w:szCs w:val="24"/>
              </w:rPr>
              <w:t>Начальник ПЭО ОАО «ТГК-2»</w:t>
            </w:r>
          </w:p>
          <w:p w:rsidR="003007B6" w:rsidRDefault="003007B6" w:rsidP="00FC0BE0">
            <w:pPr>
              <w:spacing w:after="0" w:line="240" w:lineRule="auto"/>
              <w:ind w:left="-108"/>
              <w:rPr>
                <w:rFonts w:ascii="Times New Roman" w:hAnsi="Times New Roman"/>
                <w:sz w:val="24"/>
                <w:szCs w:val="24"/>
              </w:rPr>
            </w:pPr>
            <w:r>
              <w:rPr>
                <w:rFonts w:ascii="Times New Roman" w:hAnsi="Times New Roman"/>
                <w:sz w:val="24"/>
                <w:szCs w:val="24"/>
              </w:rPr>
              <w:t>Начальник ПЭО комитета городского хозяйства администрации           г. Костромы</w:t>
            </w:r>
          </w:p>
          <w:p w:rsidR="003007B6" w:rsidRDefault="003007B6" w:rsidP="00FC0BE0">
            <w:pPr>
              <w:spacing w:after="0" w:line="240" w:lineRule="auto"/>
              <w:ind w:left="-108"/>
              <w:rPr>
                <w:rFonts w:ascii="Times New Roman" w:hAnsi="Times New Roman"/>
                <w:sz w:val="24"/>
                <w:szCs w:val="24"/>
              </w:rPr>
            </w:pPr>
            <w:r>
              <w:rPr>
                <w:rFonts w:ascii="Times New Roman" w:hAnsi="Times New Roman"/>
                <w:sz w:val="24"/>
                <w:szCs w:val="24"/>
              </w:rPr>
              <w:t>Главный экономист МУП г. Костромы «Костромагорводоканал»</w:t>
            </w:r>
          </w:p>
          <w:p w:rsidR="00FC0BE0" w:rsidRDefault="00FC0BE0" w:rsidP="00DB2366">
            <w:pPr>
              <w:spacing w:after="0" w:line="240" w:lineRule="auto"/>
              <w:rPr>
                <w:rFonts w:ascii="Times New Roman" w:hAnsi="Times New Roman"/>
                <w:sz w:val="24"/>
                <w:szCs w:val="24"/>
              </w:rPr>
            </w:pPr>
          </w:p>
        </w:tc>
        <w:tc>
          <w:tcPr>
            <w:tcW w:w="2269" w:type="dxa"/>
          </w:tcPr>
          <w:p w:rsidR="007E54D9" w:rsidRDefault="007E54D9" w:rsidP="00B5302A">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Л.В. Осипова</w:t>
            </w:r>
          </w:p>
          <w:p w:rsidR="007E54D9" w:rsidRDefault="007E54D9" w:rsidP="00B5302A">
            <w:pPr>
              <w:tabs>
                <w:tab w:val="left" w:pos="2977"/>
              </w:tabs>
              <w:spacing w:after="0" w:line="240" w:lineRule="auto"/>
              <w:rPr>
                <w:rFonts w:ascii="Times New Roman" w:hAnsi="Times New Roman"/>
                <w:sz w:val="24"/>
                <w:szCs w:val="24"/>
              </w:rPr>
            </w:pPr>
          </w:p>
          <w:p w:rsidR="007E54D9" w:rsidRDefault="007E54D9" w:rsidP="00B5302A">
            <w:pPr>
              <w:tabs>
                <w:tab w:val="left" w:pos="2977"/>
              </w:tabs>
              <w:spacing w:after="0" w:line="240" w:lineRule="auto"/>
              <w:rPr>
                <w:rFonts w:ascii="Times New Roman" w:hAnsi="Times New Roman"/>
                <w:sz w:val="24"/>
                <w:szCs w:val="24"/>
              </w:rPr>
            </w:pPr>
          </w:p>
          <w:p w:rsidR="007E54D9" w:rsidRDefault="007E54D9" w:rsidP="00B5302A">
            <w:pPr>
              <w:tabs>
                <w:tab w:val="left" w:pos="2977"/>
              </w:tabs>
              <w:spacing w:after="0" w:line="240" w:lineRule="auto"/>
              <w:rPr>
                <w:rFonts w:ascii="Times New Roman" w:hAnsi="Times New Roman"/>
                <w:sz w:val="24"/>
                <w:szCs w:val="24"/>
              </w:rPr>
            </w:pPr>
            <w:r>
              <w:rPr>
                <w:rFonts w:ascii="Times New Roman" w:hAnsi="Times New Roman"/>
                <w:sz w:val="24"/>
                <w:szCs w:val="24"/>
              </w:rPr>
              <w:t>Г.А. Каменская</w:t>
            </w:r>
          </w:p>
          <w:p w:rsidR="007E54D9" w:rsidRDefault="007E54D9" w:rsidP="00B5302A">
            <w:pPr>
              <w:tabs>
                <w:tab w:val="left" w:pos="2977"/>
              </w:tabs>
              <w:spacing w:after="0" w:line="240" w:lineRule="auto"/>
              <w:rPr>
                <w:rFonts w:ascii="Times New Roman" w:hAnsi="Times New Roman"/>
                <w:sz w:val="24"/>
                <w:szCs w:val="24"/>
              </w:rPr>
            </w:pPr>
          </w:p>
          <w:p w:rsidR="007E54D9" w:rsidRDefault="007E54D9" w:rsidP="00B5302A">
            <w:pPr>
              <w:tabs>
                <w:tab w:val="left" w:pos="2977"/>
              </w:tabs>
              <w:spacing w:after="0" w:line="240" w:lineRule="auto"/>
              <w:rPr>
                <w:rFonts w:ascii="Times New Roman" w:hAnsi="Times New Roman"/>
                <w:sz w:val="24"/>
                <w:szCs w:val="24"/>
              </w:rPr>
            </w:pPr>
            <w:r>
              <w:rPr>
                <w:rFonts w:ascii="Times New Roman" w:hAnsi="Times New Roman"/>
                <w:sz w:val="24"/>
                <w:szCs w:val="24"/>
              </w:rPr>
              <w:t>О.Б. Тимофеева</w:t>
            </w:r>
          </w:p>
          <w:p w:rsidR="007E54D9" w:rsidRDefault="007E54D9" w:rsidP="00B5302A">
            <w:pPr>
              <w:tabs>
                <w:tab w:val="left" w:pos="2977"/>
              </w:tabs>
              <w:spacing w:after="0" w:line="240" w:lineRule="auto"/>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Н.Г. Громова</w:t>
            </w: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И.Н. Стрижова</w:t>
            </w: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Н.К. Серебрянская</w:t>
            </w: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Алексеева</w:t>
            </w: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p>
          <w:p w:rsidR="007E54D9" w:rsidRDefault="007E54D9" w:rsidP="00B5302A">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Ю.А. Макарова</w:t>
            </w:r>
          </w:p>
          <w:p w:rsidR="007E54D9" w:rsidRDefault="007E54D9" w:rsidP="00B5302A">
            <w:pPr>
              <w:tabs>
                <w:tab w:val="left" w:pos="2977"/>
              </w:tabs>
              <w:spacing w:after="0" w:line="240" w:lineRule="auto"/>
              <w:rPr>
                <w:rFonts w:ascii="Times New Roman" w:hAnsi="Times New Roman"/>
                <w:sz w:val="24"/>
                <w:szCs w:val="24"/>
              </w:rPr>
            </w:pPr>
          </w:p>
          <w:p w:rsidR="007E54D9" w:rsidRDefault="007E54D9" w:rsidP="00B5302A">
            <w:pPr>
              <w:tabs>
                <w:tab w:val="left" w:pos="2977"/>
              </w:tabs>
              <w:spacing w:after="0" w:line="240" w:lineRule="auto"/>
              <w:rPr>
                <w:rFonts w:ascii="Times New Roman" w:hAnsi="Times New Roman"/>
                <w:sz w:val="24"/>
                <w:szCs w:val="24"/>
              </w:rPr>
            </w:pPr>
            <w:r>
              <w:rPr>
                <w:rFonts w:ascii="Times New Roman" w:hAnsi="Times New Roman"/>
                <w:sz w:val="24"/>
                <w:szCs w:val="24"/>
              </w:rPr>
              <w:t>Т.Р. Кораблева</w:t>
            </w:r>
          </w:p>
          <w:p w:rsidR="007E54D9" w:rsidRDefault="007E54D9" w:rsidP="00B5302A">
            <w:pPr>
              <w:tabs>
                <w:tab w:val="left" w:pos="2977"/>
              </w:tabs>
              <w:spacing w:after="0" w:line="240" w:lineRule="auto"/>
              <w:rPr>
                <w:rFonts w:ascii="Times New Roman" w:hAnsi="Times New Roman"/>
                <w:sz w:val="24"/>
                <w:szCs w:val="24"/>
              </w:rPr>
            </w:pPr>
          </w:p>
          <w:p w:rsidR="007E54D9" w:rsidRDefault="007E54D9" w:rsidP="00B5302A">
            <w:pPr>
              <w:tabs>
                <w:tab w:val="left" w:pos="2977"/>
              </w:tabs>
              <w:spacing w:after="0" w:line="240" w:lineRule="auto"/>
              <w:rPr>
                <w:rFonts w:ascii="Times New Roman" w:hAnsi="Times New Roman"/>
                <w:sz w:val="24"/>
                <w:szCs w:val="24"/>
              </w:rPr>
            </w:pPr>
          </w:p>
          <w:p w:rsidR="00FC0BE0" w:rsidRDefault="00FC0BE0" w:rsidP="00B5302A">
            <w:pPr>
              <w:tabs>
                <w:tab w:val="left" w:pos="2977"/>
              </w:tabs>
              <w:spacing w:after="0" w:line="240" w:lineRule="auto"/>
              <w:rPr>
                <w:rFonts w:ascii="Times New Roman" w:hAnsi="Times New Roman"/>
                <w:sz w:val="24"/>
                <w:szCs w:val="24"/>
              </w:rPr>
            </w:pPr>
          </w:p>
          <w:p w:rsidR="00FC0BE0" w:rsidRDefault="00FC0BE0" w:rsidP="00B5302A">
            <w:pPr>
              <w:tabs>
                <w:tab w:val="left" w:pos="2977"/>
              </w:tabs>
              <w:spacing w:after="0" w:line="240" w:lineRule="auto"/>
              <w:rPr>
                <w:rFonts w:ascii="Times New Roman" w:hAnsi="Times New Roman"/>
                <w:sz w:val="24"/>
                <w:szCs w:val="24"/>
              </w:rPr>
            </w:pPr>
          </w:p>
          <w:p w:rsidR="00FC0BE0" w:rsidRDefault="00FC0BE0" w:rsidP="00B5302A">
            <w:pPr>
              <w:tabs>
                <w:tab w:val="left" w:pos="2977"/>
              </w:tabs>
              <w:spacing w:after="0" w:line="240" w:lineRule="auto"/>
              <w:rPr>
                <w:rFonts w:ascii="Times New Roman" w:hAnsi="Times New Roman"/>
                <w:sz w:val="24"/>
                <w:szCs w:val="24"/>
              </w:rPr>
            </w:pPr>
            <w:r>
              <w:rPr>
                <w:rFonts w:ascii="Times New Roman" w:hAnsi="Times New Roman"/>
                <w:sz w:val="24"/>
                <w:szCs w:val="24"/>
              </w:rPr>
              <w:t>В.В. Сикорский</w:t>
            </w:r>
          </w:p>
          <w:p w:rsidR="00FC0BE0" w:rsidRDefault="00FC0BE0" w:rsidP="00B5302A">
            <w:pPr>
              <w:tabs>
                <w:tab w:val="left" w:pos="2977"/>
              </w:tabs>
              <w:spacing w:after="0" w:line="240" w:lineRule="auto"/>
              <w:rPr>
                <w:rFonts w:ascii="Times New Roman" w:hAnsi="Times New Roman"/>
                <w:sz w:val="24"/>
                <w:szCs w:val="24"/>
              </w:rPr>
            </w:pPr>
            <w:r>
              <w:rPr>
                <w:rFonts w:ascii="Times New Roman" w:hAnsi="Times New Roman"/>
                <w:sz w:val="24"/>
                <w:szCs w:val="24"/>
              </w:rPr>
              <w:t>В.Н. Хопкинский</w:t>
            </w:r>
          </w:p>
          <w:p w:rsidR="00FC0BE0" w:rsidRDefault="00FC0BE0" w:rsidP="00B5302A">
            <w:pPr>
              <w:tabs>
                <w:tab w:val="left" w:pos="2977"/>
              </w:tabs>
              <w:spacing w:after="0" w:line="240" w:lineRule="auto"/>
              <w:rPr>
                <w:rFonts w:ascii="Times New Roman" w:hAnsi="Times New Roman"/>
                <w:sz w:val="24"/>
                <w:szCs w:val="24"/>
              </w:rPr>
            </w:pPr>
            <w:r>
              <w:rPr>
                <w:rFonts w:ascii="Times New Roman" w:hAnsi="Times New Roman"/>
                <w:sz w:val="24"/>
                <w:szCs w:val="24"/>
              </w:rPr>
              <w:t>Т.А. Васенина</w:t>
            </w:r>
          </w:p>
          <w:p w:rsidR="00FC0BE0" w:rsidRDefault="00FC0BE0" w:rsidP="00B5302A">
            <w:pPr>
              <w:tabs>
                <w:tab w:val="left" w:pos="2977"/>
              </w:tabs>
              <w:spacing w:after="0" w:line="240" w:lineRule="auto"/>
              <w:rPr>
                <w:rFonts w:ascii="Times New Roman" w:hAnsi="Times New Roman"/>
                <w:sz w:val="24"/>
                <w:szCs w:val="24"/>
              </w:rPr>
            </w:pPr>
            <w:r>
              <w:rPr>
                <w:rFonts w:ascii="Times New Roman" w:hAnsi="Times New Roman"/>
                <w:sz w:val="24"/>
                <w:szCs w:val="24"/>
              </w:rPr>
              <w:t>Н.П. Пасичник</w:t>
            </w:r>
          </w:p>
          <w:p w:rsidR="00FC0BE0" w:rsidRDefault="00FC0BE0" w:rsidP="00B5302A">
            <w:pPr>
              <w:tabs>
                <w:tab w:val="left" w:pos="2977"/>
              </w:tabs>
              <w:spacing w:after="0" w:line="240" w:lineRule="auto"/>
              <w:rPr>
                <w:rFonts w:ascii="Times New Roman" w:hAnsi="Times New Roman"/>
                <w:sz w:val="24"/>
                <w:szCs w:val="24"/>
              </w:rPr>
            </w:pPr>
            <w:r>
              <w:rPr>
                <w:rFonts w:ascii="Times New Roman" w:hAnsi="Times New Roman"/>
                <w:sz w:val="24"/>
                <w:szCs w:val="24"/>
              </w:rPr>
              <w:t>О.Ю. Блескина</w:t>
            </w:r>
          </w:p>
          <w:p w:rsidR="00B5302A" w:rsidRDefault="00B5302A" w:rsidP="00B5302A">
            <w:pPr>
              <w:tabs>
                <w:tab w:val="left" w:pos="2977"/>
              </w:tabs>
              <w:spacing w:after="0" w:line="240" w:lineRule="auto"/>
              <w:rPr>
                <w:rFonts w:ascii="Times New Roman" w:hAnsi="Times New Roman"/>
                <w:sz w:val="24"/>
                <w:szCs w:val="24"/>
              </w:rPr>
            </w:pPr>
            <w:r>
              <w:rPr>
                <w:rFonts w:ascii="Times New Roman" w:hAnsi="Times New Roman"/>
                <w:sz w:val="24"/>
                <w:szCs w:val="24"/>
              </w:rPr>
              <w:t>С.В. Ширяев</w:t>
            </w:r>
          </w:p>
          <w:p w:rsidR="00B5302A" w:rsidRDefault="00B5302A" w:rsidP="00B5302A">
            <w:pPr>
              <w:tabs>
                <w:tab w:val="left" w:pos="2977"/>
              </w:tabs>
              <w:spacing w:after="0" w:line="240" w:lineRule="auto"/>
              <w:rPr>
                <w:rFonts w:ascii="Times New Roman" w:hAnsi="Times New Roman"/>
                <w:sz w:val="24"/>
                <w:szCs w:val="24"/>
              </w:rPr>
            </w:pPr>
          </w:p>
          <w:p w:rsidR="00B5302A" w:rsidRDefault="00B5302A" w:rsidP="00B5302A">
            <w:pPr>
              <w:tabs>
                <w:tab w:val="left" w:pos="2977"/>
              </w:tabs>
              <w:spacing w:after="0" w:line="240" w:lineRule="auto"/>
              <w:rPr>
                <w:rFonts w:ascii="Times New Roman" w:hAnsi="Times New Roman"/>
                <w:sz w:val="24"/>
                <w:szCs w:val="24"/>
              </w:rPr>
            </w:pPr>
            <w:r>
              <w:rPr>
                <w:rFonts w:ascii="Times New Roman" w:hAnsi="Times New Roman"/>
                <w:sz w:val="24"/>
                <w:szCs w:val="24"/>
              </w:rPr>
              <w:t>М.Н. Снежко</w:t>
            </w:r>
          </w:p>
          <w:p w:rsidR="00DB2366" w:rsidRDefault="00DB2366" w:rsidP="00B5302A">
            <w:pPr>
              <w:tabs>
                <w:tab w:val="left" w:pos="2977"/>
              </w:tabs>
              <w:spacing w:after="0" w:line="240" w:lineRule="auto"/>
              <w:rPr>
                <w:rFonts w:ascii="Times New Roman" w:hAnsi="Times New Roman"/>
                <w:sz w:val="24"/>
                <w:szCs w:val="24"/>
              </w:rPr>
            </w:pPr>
          </w:p>
          <w:p w:rsidR="00DB2366" w:rsidRDefault="00DB2366" w:rsidP="00B5302A">
            <w:pPr>
              <w:tabs>
                <w:tab w:val="left" w:pos="2977"/>
              </w:tabs>
              <w:spacing w:after="0" w:line="240" w:lineRule="auto"/>
              <w:rPr>
                <w:rFonts w:ascii="Times New Roman" w:hAnsi="Times New Roman"/>
                <w:sz w:val="24"/>
                <w:szCs w:val="24"/>
              </w:rPr>
            </w:pPr>
            <w:r>
              <w:rPr>
                <w:rFonts w:ascii="Times New Roman" w:hAnsi="Times New Roman"/>
                <w:sz w:val="24"/>
                <w:szCs w:val="24"/>
              </w:rPr>
              <w:t>Л.А. Ярема</w:t>
            </w:r>
          </w:p>
          <w:p w:rsidR="00DB2366" w:rsidRDefault="00DB2366" w:rsidP="00B5302A">
            <w:pPr>
              <w:tabs>
                <w:tab w:val="left" w:pos="2977"/>
              </w:tabs>
              <w:spacing w:after="0" w:line="240" w:lineRule="auto"/>
              <w:rPr>
                <w:rFonts w:ascii="Times New Roman" w:hAnsi="Times New Roman"/>
                <w:sz w:val="24"/>
                <w:szCs w:val="24"/>
              </w:rPr>
            </w:pPr>
            <w:r>
              <w:rPr>
                <w:rFonts w:ascii="Times New Roman" w:hAnsi="Times New Roman"/>
                <w:sz w:val="24"/>
                <w:szCs w:val="24"/>
              </w:rPr>
              <w:t>Л.А. Кирьянова</w:t>
            </w:r>
          </w:p>
          <w:p w:rsidR="00DB2366" w:rsidRDefault="00DB2366" w:rsidP="00B5302A">
            <w:pPr>
              <w:tabs>
                <w:tab w:val="left" w:pos="2977"/>
              </w:tabs>
              <w:spacing w:after="0" w:line="240" w:lineRule="auto"/>
              <w:rPr>
                <w:rFonts w:ascii="Times New Roman" w:hAnsi="Times New Roman"/>
                <w:sz w:val="24"/>
                <w:szCs w:val="24"/>
              </w:rPr>
            </w:pPr>
            <w:r>
              <w:rPr>
                <w:rFonts w:ascii="Times New Roman" w:hAnsi="Times New Roman"/>
                <w:sz w:val="24"/>
                <w:szCs w:val="24"/>
              </w:rPr>
              <w:t>С.А. Пименов</w:t>
            </w:r>
          </w:p>
          <w:p w:rsidR="00DB2366" w:rsidRDefault="00DB2366" w:rsidP="00B5302A">
            <w:pPr>
              <w:tabs>
                <w:tab w:val="left" w:pos="2977"/>
              </w:tabs>
              <w:spacing w:after="0" w:line="240" w:lineRule="auto"/>
              <w:rPr>
                <w:rFonts w:ascii="Times New Roman" w:hAnsi="Times New Roman"/>
                <w:sz w:val="24"/>
                <w:szCs w:val="24"/>
              </w:rPr>
            </w:pPr>
            <w:r>
              <w:rPr>
                <w:rFonts w:ascii="Times New Roman" w:hAnsi="Times New Roman"/>
                <w:sz w:val="24"/>
                <w:szCs w:val="24"/>
              </w:rPr>
              <w:t>А.Ю. Грачев</w:t>
            </w:r>
          </w:p>
          <w:p w:rsidR="00DB2366" w:rsidRDefault="00DB2366" w:rsidP="00B5302A">
            <w:pPr>
              <w:tabs>
                <w:tab w:val="left" w:pos="2977"/>
              </w:tabs>
              <w:spacing w:after="0" w:line="240" w:lineRule="auto"/>
              <w:rPr>
                <w:rFonts w:ascii="Times New Roman" w:hAnsi="Times New Roman"/>
                <w:sz w:val="24"/>
                <w:szCs w:val="24"/>
              </w:rPr>
            </w:pPr>
            <w:r>
              <w:rPr>
                <w:rFonts w:ascii="Times New Roman" w:hAnsi="Times New Roman"/>
                <w:sz w:val="24"/>
                <w:szCs w:val="24"/>
              </w:rPr>
              <w:t>И.Ю. Проскурина</w:t>
            </w:r>
          </w:p>
          <w:p w:rsidR="003007B6" w:rsidRDefault="003007B6" w:rsidP="00B5302A">
            <w:pPr>
              <w:tabs>
                <w:tab w:val="left" w:pos="2977"/>
              </w:tabs>
              <w:spacing w:after="0" w:line="240" w:lineRule="auto"/>
              <w:rPr>
                <w:rFonts w:ascii="Times New Roman" w:hAnsi="Times New Roman"/>
                <w:sz w:val="24"/>
                <w:szCs w:val="24"/>
              </w:rPr>
            </w:pPr>
            <w:r>
              <w:rPr>
                <w:rFonts w:ascii="Times New Roman" w:hAnsi="Times New Roman"/>
                <w:sz w:val="24"/>
                <w:szCs w:val="24"/>
              </w:rPr>
              <w:t>Т.А. Кашицына</w:t>
            </w:r>
          </w:p>
          <w:p w:rsidR="007E54D9" w:rsidRDefault="007E54D9" w:rsidP="00B5302A">
            <w:pPr>
              <w:tabs>
                <w:tab w:val="left" w:pos="2977"/>
              </w:tabs>
              <w:spacing w:after="0" w:line="240" w:lineRule="auto"/>
              <w:rPr>
                <w:rFonts w:ascii="Times New Roman" w:hAnsi="Times New Roman"/>
                <w:sz w:val="24"/>
                <w:szCs w:val="24"/>
              </w:rPr>
            </w:pPr>
          </w:p>
          <w:p w:rsidR="003007B6" w:rsidRDefault="003007B6" w:rsidP="00B5302A">
            <w:pPr>
              <w:tabs>
                <w:tab w:val="left" w:pos="2977"/>
              </w:tabs>
              <w:spacing w:after="0" w:line="240" w:lineRule="auto"/>
              <w:rPr>
                <w:rFonts w:ascii="Times New Roman" w:hAnsi="Times New Roman"/>
                <w:sz w:val="24"/>
                <w:szCs w:val="24"/>
              </w:rPr>
            </w:pPr>
            <w:r>
              <w:rPr>
                <w:rFonts w:ascii="Times New Roman" w:hAnsi="Times New Roman"/>
                <w:sz w:val="24"/>
                <w:szCs w:val="24"/>
              </w:rPr>
              <w:t>Е.Г. Герасимова</w:t>
            </w:r>
          </w:p>
        </w:tc>
      </w:tr>
    </w:tbl>
    <w:p w:rsidR="00480378" w:rsidRPr="00AD68C5" w:rsidRDefault="00480378" w:rsidP="00480378">
      <w:pPr>
        <w:tabs>
          <w:tab w:val="left" w:pos="709"/>
        </w:tabs>
        <w:spacing w:after="0" w:line="240" w:lineRule="auto"/>
        <w:ind w:right="-2"/>
        <w:jc w:val="both"/>
        <w:rPr>
          <w:rFonts w:ascii="Times New Roman" w:hAnsi="Times New Roman"/>
          <w:sz w:val="24"/>
          <w:szCs w:val="24"/>
        </w:rPr>
      </w:pPr>
      <w:r w:rsidRPr="00AD68C5">
        <w:rPr>
          <w:rFonts w:ascii="Times New Roman" w:hAnsi="Times New Roman"/>
          <w:b/>
          <w:bCs/>
          <w:sz w:val="24"/>
          <w:szCs w:val="24"/>
        </w:rPr>
        <w:lastRenderedPageBreak/>
        <w:t>Вопрос 1:</w:t>
      </w:r>
      <w:r w:rsidRPr="00AD68C5">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9554CA" w:rsidRPr="00034AAE" w:rsidRDefault="009554CA" w:rsidP="00034AAE">
      <w:pPr>
        <w:tabs>
          <w:tab w:val="left" w:pos="142"/>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034AAE" w:rsidRDefault="009554CA" w:rsidP="00034AAE">
      <w:pPr>
        <w:tabs>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9554CA" w:rsidRPr="00034AAE" w:rsidRDefault="009554CA" w:rsidP="00034AAE">
      <w:pPr>
        <w:tabs>
          <w:tab w:val="left" w:pos="709"/>
        </w:tabs>
        <w:spacing w:after="0" w:line="240" w:lineRule="auto"/>
        <w:ind w:right="-284"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Солдатова И.Ю. – Принять повестку. </w:t>
      </w:r>
    </w:p>
    <w:p w:rsidR="003E170C" w:rsidRPr="00AD68C5" w:rsidRDefault="003E170C" w:rsidP="003E170C">
      <w:pPr>
        <w:tabs>
          <w:tab w:val="left" w:pos="709"/>
        </w:tabs>
        <w:spacing w:after="0" w:line="240" w:lineRule="auto"/>
        <w:ind w:right="-284"/>
        <w:jc w:val="both"/>
        <w:rPr>
          <w:rFonts w:ascii="Times New Roman" w:hAnsi="Times New Roman"/>
          <w:b/>
          <w:bCs/>
          <w:sz w:val="24"/>
          <w:szCs w:val="24"/>
        </w:rPr>
      </w:pPr>
      <w:bookmarkStart w:id="0" w:name="OLE_LINK3"/>
      <w:bookmarkStart w:id="1" w:name="OLE_LINK4"/>
      <w:bookmarkStart w:id="2" w:name="OLE_LINK5"/>
    </w:p>
    <w:p w:rsidR="003E170C" w:rsidRPr="00844937" w:rsidRDefault="003E170C" w:rsidP="00844937">
      <w:pPr>
        <w:tabs>
          <w:tab w:val="left" w:pos="709"/>
        </w:tabs>
        <w:spacing w:after="0" w:line="240" w:lineRule="auto"/>
        <w:ind w:right="-284"/>
        <w:jc w:val="both"/>
        <w:rPr>
          <w:rFonts w:ascii="Times New Roman" w:hAnsi="Times New Roman" w:cs="Times New Roman"/>
          <w:b/>
          <w:bCs/>
          <w:sz w:val="24"/>
          <w:szCs w:val="24"/>
        </w:rPr>
      </w:pPr>
      <w:r w:rsidRPr="00844937">
        <w:rPr>
          <w:rFonts w:ascii="Times New Roman" w:hAnsi="Times New Roman" w:cs="Times New Roman"/>
          <w:b/>
          <w:bCs/>
          <w:sz w:val="24"/>
          <w:szCs w:val="24"/>
        </w:rPr>
        <w:t>РЕШИЛИ:</w:t>
      </w:r>
    </w:p>
    <w:p w:rsidR="003E170C" w:rsidRPr="00844937" w:rsidRDefault="003E170C" w:rsidP="00844937">
      <w:pPr>
        <w:tabs>
          <w:tab w:val="left" w:pos="709"/>
        </w:tabs>
        <w:spacing w:after="0" w:line="240" w:lineRule="auto"/>
        <w:ind w:right="-284" w:firstLine="709"/>
        <w:jc w:val="both"/>
        <w:rPr>
          <w:rFonts w:ascii="Times New Roman" w:hAnsi="Times New Roman" w:cs="Times New Roman"/>
          <w:sz w:val="24"/>
          <w:szCs w:val="24"/>
        </w:rPr>
      </w:pPr>
      <w:r w:rsidRPr="00844937">
        <w:rPr>
          <w:rFonts w:ascii="Times New Roman" w:hAnsi="Times New Roman" w:cs="Times New Roman"/>
          <w:sz w:val="24"/>
          <w:szCs w:val="24"/>
        </w:rPr>
        <w:t>1. Принять повестку заседания правления ДГРЦ и Т КО.</w:t>
      </w:r>
    </w:p>
    <w:p w:rsidR="00B20A7C" w:rsidRPr="00844937" w:rsidRDefault="00B20A7C" w:rsidP="00844937">
      <w:pPr>
        <w:spacing w:after="0" w:line="240" w:lineRule="auto"/>
        <w:jc w:val="both"/>
        <w:rPr>
          <w:rFonts w:ascii="Times New Roman" w:hAnsi="Times New Roman" w:cs="Times New Roman"/>
          <w:sz w:val="24"/>
          <w:szCs w:val="24"/>
        </w:rPr>
      </w:pPr>
      <w:r w:rsidRPr="00844937">
        <w:rPr>
          <w:rFonts w:ascii="Times New Roman" w:hAnsi="Times New Roman" w:cs="Times New Roman"/>
          <w:b/>
          <w:sz w:val="24"/>
          <w:szCs w:val="24"/>
        </w:rPr>
        <w:lastRenderedPageBreak/>
        <w:t xml:space="preserve">Вопрос 2: </w:t>
      </w:r>
      <w:r w:rsidRPr="00844937">
        <w:rPr>
          <w:rFonts w:ascii="Times New Roman" w:hAnsi="Times New Roman" w:cs="Times New Roman"/>
          <w:sz w:val="24"/>
          <w:szCs w:val="24"/>
        </w:rPr>
        <w:t>«</w:t>
      </w:r>
      <w:r w:rsidRPr="00844937">
        <w:rPr>
          <w:rFonts w:ascii="Times New Roman" w:hAnsi="Times New Roman" w:cs="Times New Roman"/>
          <w:color w:val="000000"/>
          <w:sz w:val="24"/>
          <w:szCs w:val="24"/>
        </w:rPr>
        <w:t>Об установлении тарифов на тепловую энергию, поставляемую ООО «Региональная компания ЭнергоПромИнвест» потребителям городского поселения поселок Чистые Боры Буйского муниципального района  Костромской области на 2015 год</w:t>
      </w:r>
      <w:r w:rsidRPr="00844937">
        <w:rPr>
          <w:rFonts w:ascii="Times New Roman" w:hAnsi="Times New Roman" w:cs="Times New Roman"/>
          <w:sz w:val="24"/>
          <w:szCs w:val="24"/>
        </w:rPr>
        <w:t>».</w:t>
      </w:r>
    </w:p>
    <w:p w:rsidR="00B20A7C" w:rsidRPr="00844937" w:rsidRDefault="00B20A7C" w:rsidP="00844937">
      <w:pPr>
        <w:spacing w:after="0" w:line="240" w:lineRule="auto"/>
        <w:jc w:val="both"/>
        <w:rPr>
          <w:rFonts w:ascii="Times New Roman" w:hAnsi="Times New Roman" w:cs="Times New Roman"/>
          <w:b/>
          <w:sz w:val="24"/>
          <w:szCs w:val="24"/>
        </w:rPr>
      </w:pPr>
    </w:p>
    <w:p w:rsidR="00B20A7C" w:rsidRPr="00844937" w:rsidRDefault="00B20A7C" w:rsidP="00844937">
      <w:pPr>
        <w:spacing w:after="0" w:line="240" w:lineRule="auto"/>
        <w:jc w:val="both"/>
        <w:rPr>
          <w:rFonts w:ascii="Times New Roman" w:hAnsi="Times New Roman" w:cs="Times New Roman"/>
          <w:b/>
          <w:sz w:val="24"/>
          <w:szCs w:val="24"/>
        </w:rPr>
      </w:pPr>
      <w:r w:rsidRPr="00844937">
        <w:rPr>
          <w:rFonts w:ascii="Times New Roman" w:hAnsi="Times New Roman" w:cs="Times New Roman"/>
          <w:b/>
          <w:sz w:val="24"/>
          <w:szCs w:val="24"/>
        </w:rPr>
        <w:t>СЛУШАЛИ:</w:t>
      </w:r>
    </w:p>
    <w:p w:rsidR="00B20A7C" w:rsidRPr="00844937" w:rsidRDefault="00B20A7C" w:rsidP="00844937">
      <w:pPr>
        <w:tabs>
          <w:tab w:val="left" w:pos="567"/>
        </w:tabs>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Уполномоченного по делу Тимофееву О.Б. сообщившего по рассматриваемому вопросу следующее.</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ООО «Региональная Компания ЭнергоПромИнвест»  представило в департамент государственного регулирования цен и тарифов Костромской области заявление  вх. от 29.04.2014г. № О-729 на установление тарифа на тепловую энергию на 2015 год в размере 1308,00 руб./Гкал (без НДС) при НВВ 48377,94 тыс. руб.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12.05.2014 г. №  111.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 цен (тарифов) в сфере теплоснабжения» и Прогнозом социально-экономического развития РФ на период 2015-2017 гг. (от 25.09.2014 г.),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Основные плановые показатели ООО «Региональная компания ЭнергоПромИнвест» на 2015 год (по расчету департамента ГРЦТ КО) составили:</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объем произведенной тепловой энергии – 36376,26 Гкал;</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объем потерь тепловой энергии в теплосетях –Гкал;</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объем реализации тепловой энергии потребителям  – 36249,86 Гкал.</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Объем необходимой валовой выручки – 40439,46 тыс. руб., в том числе:</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материалы на производственные нужды – 211,81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затраты на топливо на технологические цели – 22916,96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затраты на электроэнергию на технологические нужды – 4487,37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вода на технологические цели – 3,15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водоотведение сточных вод – 5,92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затраты на оплату труда основных производственных рабочих с учетом страховых взносов – 2980,56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расходы по содержанию и эксплуатации оборудования – 3855,00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цеховые расходы – 895,8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общехозяйственные расходы – 4878,52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необходимая прибыль – 204,46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Полезный отпуск снижен по предложению организации-перепродавца на 744,3 Гкал.</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Расход тепловой энергии на собственные нужды котельных снижены на 635,21 Гкал в соответствии с представленным расчетом ООО «РК ЭнергоПромИнвест» и составили 126,4 Гкал.</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Удельные расходы топлива не утверждены в установленном порядке, за исходные данные приняты режимные карты Общества.</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При этом удельные расходы приняты по предложению предприятия в размере 155,28 кг.у.т./Гкал на выработанную тепловую энергию, так как в соответствии с «Методикой определения потребности в топливе, электрической энергии и воде при производстве и передаче тепловой энергии и теплоносителя в системах коммунального теплоснабжения», утвержденной Госстроем России при согласовании с Федеральной энергетической комиссией Российской Федерации (ныне ФСТ России) 12.08.2003 г. удельные расходы топлива на </w:t>
      </w:r>
      <w:r w:rsidRPr="00844937">
        <w:rPr>
          <w:rFonts w:ascii="Times New Roman" w:hAnsi="Times New Roman" w:cs="Times New Roman"/>
          <w:sz w:val="24"/>
          <w:szCs w:val="24"/>
        </w:rPr>
        <w:lastRenderedPageBreak/>
        <w:t>котельную определяются на выработанную тепловую энергию с учетом расхода тепловой энергии на собственные нужды котельных.</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 В результате проведенной экспертизы представленных расчетов произведена корректировка следующих показателей:</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«Топливо на технологические цели» - в сторону снижения на 1360,77 тыс. руб. Снижен объём природного газа в связи со снижением полезного отпуска тепловой энергии на  28,82 тыс. м3.</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Цена на природный газ с 01.01.2015 года принята в соответствии с предъявленными счетами-фактурами за 2 полугодие 2014 года, с 01.07.2015 года – с</w:t>
      </w:r>
      <w:r w:rsidR="00702490">
        <w:rPr>
          <w:rFonts w:ascii="Times New Roman" w:hAnsi="Times New Roman" w:cs="Times New Roman"/>
          <w:sz w:val="24"/>
          <w:szCs w:val="24"/>
        </w:rPr>
        <w:t xml:space="preserve"> ростом 7,5 % в соответствии с </w:t>
      </w:r>
      <w:r w:rsidRPr="00844937">
        <w:rPr>
          <w:rFonts w:ascii="Times New Roman" w:hAnsi="Times New Roman" w:cs="Times New Roman"/>
          <w:sz w:val="24"/>
          <w:szCs w:val="24"/>
        </w:rPr>
        <w:t>прогнозом социально-экономического развития Российской Федерации на 2015 год и плановый период 2016-2017 годы, утвержденный Минэкономразвития РФ и одобренный на заседании Правительства РФ 25.09.2014 года (далее Прогноз);</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«Электроэнергия на технологические цели» - 576,21 тыс. руб. в результате корректировки цен с 01.01.2015 года в соответствии с предъявленными счетами-фактурами за 2 полугодие 2014 года и ростом цен с 01.07.2015 года с 01.07.2015 года в соответствии с Прогнозом;</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«Вода на технологические цели» - затраты снижены на 28,45 тыс. руб. за счет снижения объёмов потребления в соответствии с фактическими за предыдущие периоды регулирования (2012-2013 годы);</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«Водоотведение сточных вод» - затраты снижены на 41,99 тыс. руб.  за счет снижения объёмов потребления в соответствии с фактическими за предыдущие периоды регулирования (2012-2013 годы);</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 «Основная и дополнительная заработная плата производственных рабочих с учетом страховых взносов» - на 26,71 тыс. руб. Фонд оплаты труда с 01.01.2015 года принят в соответствии со штатным расписанием, ставка рабочего 1 разряда принята в соответствии с Отраслевым тарифным соглашением в жилищно-коммунальном хозяйстве на 2014-2016 годы в размере 7056 руб./месяц, с 01.07.2015 года фонд оплаты труда проиндексирован на индекс потребительских цен 5,5 % в соответствии с Прогнозом;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«Расходы по содержанию и эксплуатации оборудования» на 2032,6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Арендная плата котельных и оборудования приняты в соответствии с п.45 Основ ценообразования, то есть включены расходы на амортизацию котельных, налога на имущество, платы за землю и 2 % прибыли. Расходы на ремонт приняты по предложению предприятия;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«Цеховые расходы» - затраты снижены на 964,08 тыс. руб. в результате не в полном объёме включения затрат на охрану имущества, так как фактические расходы за предыдущие периоды (2013 год и 1 полугодие 2014 года) не соответствуют предлагаемым ООО «РК ЭнергоПромИнвест»;</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«Общехозяйственные расходы» - на 248,92 тыс. руб. в результате снижения роста фонда оплаты труда АУП. Рост оплаты труда с 01.07.2015 года по расчету Департамента составил 5,5 % в соответствии с Прогнозом, Обществом предложено увеличение фонда оплаты труда на 11,1 %;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 - «Необходимая прибыль» - на 2996,67 тыс. руб.</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Не принято в расчет тарифов расходы на дивиденды в сумме 1137,4 тыс. руб. в связи с отсутствием фактических выплат за предыдущие периоды регулирования по деятельности теплоснабжения;</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Не приняты в расчет тарифов расходы на создание компенсационного фонда в размере 937,2 тыс. руб., так как эти расходы не предусмотрены Основами ценообразования в сфере теплоснабжения;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xml:space="preserve">На основании вышеизложенного снижен налог на прибыль на 600,58 тыс. руб.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с коллекторов ООО «Региональная Компания ЭнергоПромИнвест» потребителям городского поселения поселок Чистые Боры Буйского муниципального района Костромской области на 2015 год через тепловую сеть - теплоноситель горячая вода:</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  с 01.01.2015 г.-30.06.2015 г. – 1089,00  руб./Гкал (без НДС);</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lastRenderedPageBreak/>
        <w:t xml:space="preserve">- с 01.07.2015 г.-31.12.2015 г. – 1153,,00 руб./Гкал (без НДС), рост к декабрю </w:t>
      </w:r>
      <w:smartTag w:uri="urn:schemas-microsoft-com:office:smarttags" w:element="metricconverter">
        <w:smartTagPr>
          <w:attr w:name="ProductID" w:val="2014 г"/>
        </w:smartTagPr>
        <w:r w:rsidRPr="00844937">
          <w:rPr>
            <w:rFonts w:ascii="Times New Roman" w:hAnsi="Times New Roman" w:cs="Times New Roman"/>
            <w:sz w:val="24"/>
            <w:szCs w:val="24"/>
          </w:rPr>
          <w:t>2014 г</w:t>
        </w:r>
      </w:smartTag>
      <w:r w:rsidRPr="00844937">
        <w:rPr>
          <w:rFonts w:ascii="Times New Roman" w:hAnsi="Times New Roman" w:cs="Times New Roman"/>
          <w:sz w:val="24"/>
          <w:szCs w:val="24"/>
        </w:rPr>
        <w:t>. –                      5,9  %);</w:t>
      </w:r>
    </w:p>
    <w:p w:rsidR="00B20A7C" w:rsidRPr="00844937" w:rsidRDefault="00B20A7C" w:rsidP="0084493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Со стороны представителей регулируемой организации есть возражения по статьям затрат: «Арендная плата», «Цеховые расходы», «Необходимая прибыль».</w:t>
      </w:r>
    </w:p>
    <w:p w:rsidR="00B20A7C" w:rsidRPr="00844937" w:rsidRDefault="00B20A7C" w:rsidP="000D4387">
      <w:pPr>
        <w:spacing w:after="0" w:line="240" w:lineRule="auto"/>
        <w:ind w:firstLine="720"/>
        <w:jc w:val="both"/>
        <w:rPr>
          <w:rFonts w:ascii="Times New Roman" w:hAnsi="Times New Roman" w:cs="Times New Roman"/>
          <w:sz w:val="24"/>
          <w:szCs w:val="24"/>
        </w:rPr>
      </w:pPr>
      <w:r w:rsidRPr="00844937">
        <w:rPr>
          <w:rFonts w:ascii="Times New Roman" w:hAnsi="Times New Roman" w:cs="Times New Roman"/>
          <w:sz w:val="24"/>
          <w:szCs w:val="24"/>
        </w:rPr>
        <w:t>Со стороны органов местного самоуправления возражений нет.</w:t>
      </w:r>
    </w:p>
    <w:p w:rsidR="00B20A7C" w:rsidRPr="00844937" w:rsidRDefault="00B20A7C" w:rsidP="000D4387">
      <w:pPr>
        <w:pStyle w:val="af"/>
        <w:spacing w:after="0" w:line="240" w:lineRule="auto"/>
        <w:ind w:left="0" w:firstLine="720"/>
        <w:jc w:val="both"/>
        <w:rPr>
          <w:rFonts w:ascii="Times New Roman" w:hAnsi="Times New Roman" w:cs="Times New Roman"/>
          <w:sz w:val="24"/>
          <w:szCs w:val="24"/>
        </w:rPr>
      </w:pPr>
      <w:r w:rsidRPr="00844937">
        <w:rPr>
          <w:rFonts w:ascii="Times New Roman" w:hAnsi="Times New Roman" w:cs="Times New Roman"/>
          <w:sz w:val="24"/>
          <w:szCs w:val="24"/>
        </w:rPr>
        <w:t>Все члены Правления, принимавшие участие в рассмотрении вопроса №2 Повестки, предложение уполномоченного по делу О.Б. Тимофеевой поддержали единогласно.</w:t>
      </w:r>
    </w:p>
    <w:p w:rsidR="00B20A7C" w:rsidRPr="00844937" w:rsidRDefault="00B20A7C" w:rsidP="00844937">
      <w:pPr>
        <w:spacing w:after="0" w:line="240" w:lineRule="auto"/>
        <w:ind w:firstLine="720"/>
        <w:jc w:val="both"/>
        <w:rPr>
          <w:rFonts w:ascii="Times New Roman" w:hAnsi="Times New Roman" w:cs="Times New Roman"/>
          <w:sz w:val="24"/>
          <w:szCs w:val="24"/>
        </w:rPr>
      </w:pPr>
    </w:p>
    <w:p w:rsidR="00B20A7C" w:rsidRPr="00844937" w:rsidRDefault="00B20A7C" w:rsidP="00844937">
      <w:pPr>
        <w:autoSpaceDE w:val="0"/>
        <w:autoSpaceDN w:val="0"/>
        <w:adjustRightInd w:val="0"/>
        <w:spacing w:after="0" w:line="240" w:lineRule="auto"/>
        <w:jc w:val="both"/>
        <w:rPr>
          <w:rFonts w:ascii="Times New Roman" w:hAnsi="Times New Roman" w:cs="Times New Roman"/>
          <w:b/>
          <w:bCs/>
          <w:sz w:val="24"/>
          <w:szCs w:val="24"/>
        </w:rPr>
      </w:pPr>
      <w:r w:rsidRPr="00844937">
        <w:rPr>
          <w:rFonts w:ascii="Times New Roman" w:hAnsi="Times New Roman" w:cs="Times New Roman"/>
          <w:b/>
          <w:bCs/>
          <w:sz w:val="24"/>
          <w:szCs w:val="24"/>
        </w:rPr>
        <w:t>РЕШИЛИ:</w:t>
      </w:r>
    </w:p>
    <w:p w:rsidR="00B20A7C" w:rsidRPr="00900A42" w:rsidRDefault="00B20A7C" w:rsidP="00996E4B">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1. Установить тарифы на тепловую энергию, поставляемую </w:t>
      </w:r>
      <w:r>
        <w:rPr>
          <w:rFonts w:ascii="Times New Roman" w:hAnsi="Times New Roman"/>
          <w:sz w:val="24"/>
          <w:szCs w:val="24"/>
        </w:rPr>
        <w:t>ООО «Региональная компания ЭнергоПромИнвест» потребителям городского поселения поселок Чистые Боры Буйского муниципального района Костромской области</w:t>
      </w:r>
      <w:r w:rsidRPr="00900A42">
        <w:rPr>
          <w:rFonts w:ascii="Times New Roman" w:hAnsi="Times New Roman"/>
          <w:sz w:val="24"/>
          <w:szCs w:val="24"/>
        </w:rPr>
        <w:t xml:space="preserve">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2126"/>
        <w:gridCol w:w="2126"/>
      </w:tblGrid>
      <w:tr w:rsidR="00B20A7C" w:rsidRPr="00900A42" w:rsidTr="00DE27BE">
        <w:tc>
          <w:tcPr>
            <w:tcW w:w="4536" w:type="dxa"/>
          </w:tcPr>
          <w:p w:rsidR="00B20A7C" w:rsidRPr="00900A42" w:rsidRDefault="00B20A7C" w:rsidP="00DE27BE">
            <w:pPr>
              <w:spacing w:after="0" w:line="240" w:lineRule="auto"/>
              <w:rPr>
                <w:rFonts w:ascii="Times New Roman" w:hAnsi="Times New Roman"/>
                <w:sz w:val="24"/>
                <w:szCs w:val="24"/>
              </w:rPr>
            </w:pPr>
            <w:r w:rsidRPr="00900A42">
              <w:rPr>
                <w:rFonts w:ascii="Times New Roman" w:hAnsi="Times New Roman"/>
                <w:sz w:val="24"/>
                <w:szCs w:val="24"/>
              </w:rPr>
              <w:t>Категория потребителей</w:t>
            </w:r>
          </w:p>
        </w:tc>
        <w:tc>
          <w:tcPr>
            <w:tcW w:w="1418" w:type="dxa"/>
          </w:tcPr>
          <w:p w:rsidR="00B20A7C" w:rsidRPr="00900A42" w:rsidRDefault="00B20A7C" w:rsidP="00DE27BE">
            <w:pPr>
              <w:spacing w:after="0" w:line="240" w:lineRule="auto"/>
              <w:jc w:val="center"/>
              <w:rPr>
                <w:rFonts w:ascii="Times New Roman" w:hAnsi="Times New Roman"/>
                <w:sz w:val="24"/>
                <w:szCs w:val="24"/>
              </w:rPr>
            </w:pPr>
            <w:r w:rsidRPr="00900A42">
              <w:rPr>
                <w:rFonts w:ascii="Times New Roman" w:hAnsi="Times New Roman"/>
                <w:sz w:val="24"/>
                <w:szCs w:val="24"/>
              </w:rPr>
              <w:t>ед.изм.</w:t>
            </w:r>
          </w:p>
        </w:tc>
        <w:tc>
          <w:tcPr>
            <w:tcW w:w="2126" w:type="dxa"/>
          </w:tcPr>
          <w:p w:rsidR="00B20A7C" w:rsidRDefault="00B20A7C" w:rsidP="00DE27BE">
            <w:pPr>
              <w:spacing w:after="0" w:line="240" w:lineRule="auto"/>
              <w:jc w:val="center"/>
              <w:rPr>
                <w:rFonts w:ascii="Times New Roman" w:hAnsi="Times New Roman"/>
                <w:sz w:val="24"/>
                <w:szCs w:val="24"/>
              </w:rPr>
            </w:pPr>
            <w:r w:rsidRPr="00900A42">
              <w:rPr>
                <w:rFonts w:ascii="Times New Roman" w:hAnsi="Times New Roman"/>
                <w:sz w:val="24"/>
                <w:szCs w:val="24"/>
              </w:rPr>
              <w:t>с 01.01.2015 г.</w:t>
            </w:r>
          </w:p>
          <w:p w:rsidR="00B20A7C" w:rsidRPr="00900A42" w:rsidRDefault="00B20A7C" w:rsidP="00DE27BE">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900A42">
              <w:rPr>
                <w:rFonts w:ascii="Times New Roman" w:hAnsi="Times New Roman"/>
                <w:sz w:val="24"/>
                <w:szCs w:val="24"/>
              </w:rPr>
              <w:t>30.06.2015 г.</w:t>
            </w:r>
          </w:p>
        </w:tc>
        <w:tc>
          <w:tcPr>
            <w:tcW w:w="2126" w:type="dxa"/>
          </w:tcPr>
          <w:p w:rsidR="00B20A7C" w:rsidRDefault="00B20A7C" w:rsidP="00DE27BE">
            <w:pPr>
              <w:spacing w:after="0" w:line="240" w:lineRule="auto"/>
              <w:jc w:val="center"/>
              <w:rPr>
                <w:rFonts w:ascii="Times New Roman" w:hAnsi="Times New Roman"/>
                <w:sz w:val="24"/>
                <w:szCs w:val="24"/>
              </w:rPr>
            </w:pPr>
            <w:r w:rsidRPr="00900A42">
              <w:rPr>
                <w:rFonts w:ascii="Times New Roman" w:hAnsi="Times New Roman"/>
                <w:sz w:val="24"/>
                <w:szCs w:val="24"/>
              </w:rPr>
              <w:t xml:space="preserve">с 01.07. </w:t>
            </w:r>
            <w:smartTag w:uri="urn:schemas-microsoft-com:office:smarttags" w:element="metricconverter">
              <w:smartTagPr>
                <w:attr w:name="ProductID" w:val="2015 г"/>
              </w:smartTagPr>
              <w:r w:rsidRPr="00900A42">
                <w:rPr>
                  <w:rFonts w:ascii="Times New Roman" w:hAnsi="Times New Roman"/>
                  <w:sz w:val="24"/>
                  <w:szCs w:val="24"/>
                </w:rPr>
                <w:t>2015 г</w:t>
              </w:r>
            </w:smartTag>
            <w:r w:rsidRPr="00900A42">
              <w:rPr>
                <w:rFonts w:ascii="Times New Roman" w:hAnsi="Times New Roman"/>
                <w:sz w:val="24"/>
                <w:szCs w:val="24"/>
              </w:rPr>
              <w:t>.</w:t>
            </w:r>
          </w:p>
          <w:p w:rsidR="00B20A7C" w:rsidRPr="00900A42" w:rsidRDefault="00B20A7C" w:rsidP="00DE27BE">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900A42">
              <w:rPr>
                <w:rFonts w:ascii="Times New Roman" w:hAnsi="Times New Roman"/>
                <w:sz w:val="24"/>
                <w:szCs w:val="24"/>
              </w:rPr>
              <w:t>31.12.2015 г.</w:t>
            </w:r>
          </w:p>
        </w:tc>
      </w:tr>
      <w:tr w:rsidR="00B20A7C" w:rsidRPr="00900A42" w:rsidTr="00DE27BE">
        <w:tc>
          <w:tcPr>
            <w:tcW w:w="4536" w:type="dxa"/>
          </w:tcPr>
          <w:p w:rsidR="00B20A7C" w:rsidRPr="00900A42" w:rsidRDefault="00B20A7C" w:rsidP="00DE27BE">
            <w:pPr>
              <w:spacing w:after="0" w:line="240" w:lineRule="auto"/>
              <w:jc w:val="both"/>
              <w:rPr>
                <w:rFonts w:ascii="Times New Roman" w:hAnsi="Times New Roman"/>
                <w:sz w:val="24"/>
                <w:szCs w:val="24"/>
              </w:rPr>
            </w:pPr>
            <w:r w:rsidRPr="00900A42">
              <w:rPr>
                <w:rFonts w:ascii="Times New Roman" w:hAnsi="Times New Roman"/>
                <w:sz w:val="24"/>
                <w:szCs w:val="24"/>
              </w:rPr>
              <w:t>Население (</w:t>
            </w:r>
            <w:r>
              <w:rPr>
                <w:rFonts w:ascii="Times New Roman" w:hAnsi="Times New Roman"/>
                <w:sz w:val="24"/>
                <w:szCs w:val="24"/>
              </w:rPr>
              <w:t>с НДС</w:t>
            </w:r>
            <w:r w:rsidRPr="00900A42">
              <w:rPr>
                <w:rFonts w:ascii="Times New Roman" w:hAnsi="Times New Roman"/>
                <w:sz w:val="24"/>
                <w:szCs w:val="24"/>
              </w:rPr>
              <w:t>)</w:t>
            </w:r>
          </w:p>
        </w:tc>
        <w:tc>
          <w:tcPr>
            <w:tcW w:w="1418" w:type="dxa"/>
            <w:vAlign w:val="bottom"/>
          </w:tcPr>
          <w:p w:rsidR="00B20A7C" w:rsidRPr="00900A42" w:rsidRDefault="00B20A7C" w:rsidP="00DE27BE">
            <w:pPr>
              <w:spacing w:after="0" w:line="240" w:lineRule="auto"/>
              <w:rPr>
                <w:rFonts w:ascii="Times New Roman" w:hAnsi="Times New Roman"/>
                <w:sz w:val="24"/>
                <w:szCs w:val="24"/>
              </w:rPr>
            </w:pPr>
            <w:r w:rsidRPr="00900A42">
              <w:rPr>
                <w:rFonts w:ascii="Times New Roman" w:hAnsi="Times New Roman"/>
                <w:sz w:val="24"/>
                <w:szCs w:val="24"/>
              </w:rPr>
              <w:t>руб./Гкал</w:t>
            </w:r>
          </w:p>
        </w:tc>
        <w:tc>
          <w:tcPr>
            <w:tcW w:w="2126" w:type="dxa"/>
            <w:vAlign w:val="bottom"/>
          </w:tcPr>
          <w:p w:rsidR="00B20A7C" w:rsidRPr="00900A42" w:rsidRDefault="00B20A7C" w:rsidP="00DE27BE">
            <w:pPr>
              <w:spacing w:after="0" w:line="240" w:lineRule="auto"/>
              <w:jc w:val="center"/>
              <w:rPr>
                <w:rFonts w:ascii="Times New Roman" w:hAnsi="Times New Roman"/>
                <w:sz w:val="24"/>
                <w:szCs w:val="24"/>
              </w:rPr>
            </w:pPr>
            <w:r>
              <w:rPr>
                <w:rFonts w:ascii="Times New Roman" w:hAnsi="Times New Roman"/>
                <w:sz w:val="24"/>
                <w:szCs w:val="24"/>
              </w:rPr>
              <w:t>-</w:t>
            </w:r>
          </w:p>
        </w:tc>
        <w:tc>
          <w:tcPr>
            <w:tcW w:w="2126" w:type="dxa"/>
            <w:vAlign w:val="bottom"/>
          </w:tcPr>
          <w:p w:rsidR="00B20A7C" w:rsidRPr="00900A42" w:rsidRDefault="00B20A7C" w:rsidP="00DE27BE">
            <w:pPr>
              <w:spacing w:after="0" w:line="240" w:lineRule="auto"/>
              <w:jc w:val="center"/>
              <w:rPr>
                <w:rFonts w:ascii="Times New Roman" w:hAnsi="Times New Roman"/>
                <w:sz w:val="24"/>
                <w:szCs w:val="24"/>
              </w:rPr>
            </w:pPr>
            <w:r>
              <w:rPr>
                <w:rFonts w:ascii="Times New Roman" w:hAnsi="Times New Roman"/>
                <w:sz w:val="24"/>
                <w:szCs w:val="24"/>
              </w:rPr>
              <w:t>-</w:t>
            </w:r>
          </w:p>
        </w:tc>
      </w:tr>
      <w:tr w:rsidR="00B20A7C" w:rsidRPr="00900A42" w:rsidTr="00DE27BE">
        <w:tc>
          <w:tcPr>
            <w:tcW w:w="4536" w:type="dxa"/>
          </w:tcPr>
          <w:p w:rsidR="00B20A7C" w:rsidRPr="00900A42" w:rsidRDefault="00B20A7C" w:rsidP="00DE27BE">
            <w:pPr>
              <w:spacing w:after="0" w:line="240" w:lineRule="auto"/>
              <w:jc w:val="both"/>
              <w:rPr>
                <w:rFonts w:ascii="Times New Roman" w:hAnsi="Times New Roman"/>
                <w:sz w:val="24"/>
                <w:szCs w:val="24"/>
              </w:rPr>
            </w:pPr>
            <w:r w:rsidRPr="00900A42">
              <w:rPr>
                <w:rFonts w:ascii="Times New Roman" w:hAnsi="Times New Roman"/>
                <w:sz w:val="24"/>
                <w:szCs w:val="24"/>
              </w:rPr>
              <w:t>Бюджетные и прочие потребители (</w:t>
            </w:r>
            <w:r>
              <w:rPr>
                <w:rFonts w:ascii="Times New Roman" w:hAnsi="Times New Roman"/>
                <w:sz w:val="24"/>
                <w:szCs w:val="24"/>
              </w:rPr>
              <w:t>без НДС</w:t>
            </w:r>
            <w:r w:rsidRPr="00900A42">
              <w:rPr>
                <w:rFonts w:ascii="Times New Roman" w:hAnsi="Times New Roman"/>
                <w:sz w:val="24"/>
                <w:szCs w:val="24"/>
              </w:rPr>
              <w:t xml:space="preserve">) в горячей воде </w:t>
            </w:r>
          </w:p>
        </w:tc>
        <w:tc>
          <w:tcPr>
            <w:tcW w:w="1418" w:type="dxa"/>
            <w:vAlign w:val="bottom"/>
          </w:tcPr>
          <w:p w:rsidR="00B20A7C" w:rsidRPr="00900A42" w:rsidRDefault="00B20A7C" w:rsidP="00DE27BE">
            <w:pPr>
              <w:spacing w:after="0" w:line="240" w:lineRule="auto"/>
              <w:rPr>
                <w:rFonts w:ascii="Times New Roman" w:hAnsi="Times New Roman"/>
                <w:sz w:val="24"/>
                <w:szCs w:val="24"/>
              </w:rPr>
            </w:pPr>
            <w:r>
              <w:rPr>
                <w:rFonts w:ascii="Times New Roman" w:hAnsi="Times New Roman"/>
                <w:sz w:val="24"/>
                <w:szCs w:val="24"/>
              </w:rPr>
              <w:t>р</w:t>
            </w:r>
            <w:r w:rsidRPr="00900A42">
              <w:rPr>
                <w:rFonts w:ascii="Times New Roman" w:hAnsi="Times New Roman"/>
                <w:sz w:val="24"/>
                <w:szCs w:val="24"/>
              </w:rPr>
              <w:t>уб</w:t>
            </w:r>
            <w:r>
              <w:rPr>
                <w:rFonts w:ascii="Times New Roman" w:hAnsi="Times New Roman"/>
                <w:sz w:val="24"/>
                <w:szCs w:val="24"/>
              </w:rPr>
              <w:t>.</w:t>
            </w:r>
            <w:r w:rsidRPr="00900A42">
              <w:rPr>
                <w:rFonts w:ascii="Times New Roman" w:hAnsi="Times New Roman"/>
                <w:sz w:val="24"/>
                <w:szCs w:val="24"/>
              </w:rPr>
              <w:t xml:space="preserve"> /Гкал</w:t>
            </w:r>
          </w:p>
        </w:tc>
        <w:tc>
          <w:tcPr>
            <w:tcW w:w="2126" w:type="dxa"/>
            <w:vAlign w:val="bottom"/>
          </w:tcPr>
          <w:p w:rsidR="00B20A7C" w:rsidRPr="00900A42" w:rsidRDefault="00B20A7C" w:rsidP="00DE27BE">
            <w:pPr>
              <w:spacing w:after="0" w:line="240" w:lineRule="auto"/>
              <w:jc w:val="center"/>
              <w:rPr>
                <w:rFonts w:ascii="Times New Roman" w:hAnsi="Times New Roman"/>
                <w:sz w:val="24"/>
                <w:szCs w:val="24"/>
              </w:rPr>
            </w:pPr>
            <w:r>
              <w:rPr>
                <w:rFonts w:ascii="Times New Roman" w:hAnsi="Times New Roman"/>
                <w:sz w:val="24"/>
                <w:szCs w:val="24"/>
              </w:rPr>
              <w:t>1089,00</w:t>
            </w:r>
          </w:p>
        </w:tc>
        <w:tc>
          <w:tcPr>
            <w:tcW w:w="2126" w:type="dxa"/>
            <w:vAlign w:val="bottom"/>
          </w:tcPr>
          <w:p w:rsidR="00B20A7C" w:rsidRPr="00900A42" w:rsidRDefault="00B20A7C" w:rsidP="00DE27BE">
            <w:pPr>
              <w:spacing w:after="0" w:line="240" w:lineRule="auto"/>
              <w:jc w:val="center"/>
              <w:rPr>
                <w:rFonts w:ascii="Times New Roman" w:hAnsi="Times New Roman"/>
                <w:sz w:val="24"/>
                <w:szCs w:val="24"/>
              </w:rPr>
            </w:pPr>
            <w:r>
              <w:rPr>
                <w:rFonts w:ascii="Times New Roman" w:hAnsi="Times New Roman"/>
                <w:sz w:val="24"/>
                <w:szCs w:val="24"/>
              </w:rPr>
              <w:t>1153,00</w:t>
            </w:r>
          </w:p>
        </w:tc>
      </w:tr>
    </w:tbl>
    <w:p w:rsidR="00B20A7C" w:rsidRPr="00900A42" w:rsidRDefault="00B20A7C" w:rsidP="00B20A7C">
      <w:pPr>
        <w:spacing w:after="0" w:line="240" w:lineRule="auto"/>
        <w:ind w:firstLine="720"/>
        <w:jc w:val="both"/>
        <w:rPr>
          <w:rFonts w:ascii="Times New Roman" w:hAnsi="Times New Roman"/>
          <w:sz w:val="24"/>
          <w:szCs w:val="24"/>
        </w:rPr>
      </w:pPr>
      <w:r w:rsidRPr="00900A42">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B20A7C" w:rsidRPr="00900A42" w:rsidRDefault="00B20A7C" w:rsidP="00B20A7C">
      <w:pPr>
        <w:spacing w:after="0" w:line="240" w:lineRule="auto"/>
        <w:ind w:firstLine="720"/>
        <w:jc w:val="both"/>
        <w:rPr>
          <w:rFonts w:ascii="Times New Roman" w:hAnsi="Times New Roman"/>
          <w:sz w:val="24"/>
          <w:szCs w:val="24"/>
        </w:rPr>
      </w:pPr>
      <w:r w:rsidRPr="00900A42">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B20A7C" w:rsidRPr="00900A42" w:rsidRDefault="00B20A7C" w:rsidP="00B20A7C">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20A7C" w:rsidRDefault="00B20A7C" w:rsidP="00B20A7C">
      <w:pPr>
        <w:spacing w:after="0" w:line="240" w:lineRule="auto"/>
        <w:ind w:firstLine="720"/>
        <w:jc w:val="both"/>
        <w:rPr>
          <w:rFonts w:ascii="Times New Roman" w:hAnsi="Times New Roman"/>
          <w:sz w:val="24"/>
          <w:szCs w:val="24"/>
        </w:rPr>
      </w:pPr>
      <w:r w:rsidRPr="00900A42">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B20A7C" w:rsidRDefault="00B20A7C" w:rsidP="00702490">
      <w:pPr>
        <w:spacing w:after="0" w:line="240" w:lineRule="auto"/>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996E4B" w:rsidRDefault="00996E4B" w:rsidP="005D6B67">
      <w:pPr>
        <w:spacing w:after="0" w:line="240" w:lineRule="auto"/>
        <w:jc w:val="both"/>
        <w:rPr>
          <w:rFonts w:ascii="Times New Roman" w:hAnsi="Times New Roman"/>
          <w:b/>
          <w:sz w:val="24"/>
          <w:szCs w:val="24"/>
        </w:rPr>
      </w:pPr>
    </w:p>
    <w:p w:rsidR="005D6B67" w:rsidRPr="00900A42" w:rsidRDefault="005D6B67" w:rsidP="005D6B67">
      <w:pPr>
        <w:spacing w:after="0" w:line="240" w:lineRule="auto"/>
        <w:jc w:val="both"/>
        <w:rPr>
          <w:rFonts w:ascii="Times New Roman" w:hAnsi="Times New Roman"/>
          <w:sz w:val="24"/>
          <w:szCs w:val="24"/>
        </w:rPr>
      </w:pPr>
      <w:r>
        <w:rPr>
          <w:rFonts w:ascii="Times New Roman" w:hAnsi="Times New Roman"/>
          <w:b/>
          <w:sz w:val="24"/>
          <w:szCs w:val="24"/>
        </w:rPr>
        <w:t>Вопрос 3</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тарифов на тепловую энергию, поставляемую </w:t>
      </w:r>
      <w:r>
        <w:rPr>
          <w:rFonts w:ascii="Times New Roman" w:hAnsi="Times New Roman"/>
          <w:color w:val="000000"/>
          <w:sz w:val="24"/>
          <w:szCs w:val="24"/>
        </w:rPr>
        <w:t>МП ЖКХ «Водоканал»»</w:t>
      </w:r>
      <w:r w:rsidRPr="00900A42">
        <w:rPr>
          <w:rFonts w:ascii="Times New Roman" w:hAnsi="Times New Roman"/>
          <w:color w:val="000000"/>
          <w:sz w:val="24"/>
          <w:szCs w:val="24"/>
        </w:rPr>
        <w:t xml:space="preserve"> потребителям </w:t>
      </w:r>
      <w:r>
        <w:rPr>
          <w:rFonts w:ascii="Times New Roman" w:hAnsi="Times New Roman"/>
          <w:color w:val="000000"/>
          <w:sz w:val="24"/>
          <w:szCs w:val="24"/>
        </w:rPr>
        <w:t>городского поселения поселок Чистые Боры Буйского муниципального района  Костромской области</w:t>
      </w:r>
      <w:r w:rsidRPr="00900A42">
        <w:rPr>
          <w:rFonts w:ascii="Times New Roman" w:hAnsi="Times New Roman"/>
          <w:color w:val="000000"/>
          <w:sz w:val="24"/>
          <w:szCs w:val="24"/>
        </w:rPr>
        <w:t xml:space="preserve"> на 2015 год</w:t>
      </w:r>
      <w:r w:rsidRPr="00900A42">
        <w:rPr>
          <w:rFonts w:ascii="Times New Roman" w:hAnsi="Times New Roman"/>
          <w:sz w:val="24"/>
          <w:szCs w:val="24"/>
        </w:rPr>
        <w:t>».</w:t>
      </w:r>
    </w:p>
    <w:p w:rsidR="005D6B67" w:rsidRPr="00900A42" w:rsidRDefault="005D6B67" w:rsidP="005D6B67">
      <w:pPr>
        <w:spacing w:after="0" w:line="240" w:lineRule="auto"/>
        <w:jc w:val="both"/>
        <w:rPr>
          <w:rFonts w:ascii="Times New Roman" w:hAnsi="Times New Roman"/>
          <w:b/>
          <w:sz w:val="24"/>
          <w:szCs w:val="24"/>
        </w:rPr>
      </w:pPr>
    </w:p>
    <w:p w:rsidR="005D6B67" w:rsidRPr="00900A42" w:rsidRDefault="005D6B67" w:rsidP="005D6B67">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5D6B67" w:rsidRDefault="005D6B67" w:rsidP="005D6B67">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Уполномоченного по делу Тимофееву О.Б. сообщившего по рассматриваемому вопросу следующее.</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xml:space="preserve">МП ЖКХ «Водоканал»  </w:t>
      </w:r>
      <w:r w:rsidRPr="00900A42">
        <w:rPr>
          <w:rFonts w:ascii="Times New Roman" w:hAnsi="Times New Roman"/>
          <w:sz w:val="24"/>
          <w:szCs w:val="24"/>
        </w:rPr>
        <w:t xml:space="preserve">представило в департамент государственного регулирования цен и тарифов Костромской области заявление  вх. от </w:t>
      </w:r>
      <w:r>
        <w:rPr>
          <w:rFonts w:ascii="Times New Roman" w:hAnsi="Times New Roman"/>
          <w:sz w:val="24"/>
          <w:szCs w:val="24"/>
        </w:rPr>
        <w:t>30</w:t>
      </w:r>
      <w:r w:rsidRPr="00900A42">
        <w:rPr>
          <w:rFonts w:ascii="Times New Roman" w:hAnsi="Times New Roman"/>
          <w:sz w:val="24"/>
          <w:szCs w:val="24"/>
        </w:rPr>
        <w:t>.0</w:t>
      </w:r>
      <w:r>
        <w:rPr>
          <w:rFonts w:ascii="Times New Roman" w:hAnsi="Times New Roman"/>
          <w:sz w:val="24"/>
          <w:szCs w:val="24"/>
        </w:rPr>
        <w:t>4</w:t>
      </w:r>
      <w:r w:rsidRPr="00900A42">
        <w:rPr>
          <w:rFonts w:ascii="Times New Roman" w:hAnsi="Times New Roman"/>
          <w:sz w:val="24"/>
          <w:szCs w:val="24"/>
        </w:rPr>
        <w:t>.2014г. №</w:t>
      </w:r>
      <w:r>
        <w:rPr>
          <w:rFonts w:ascii="Times New Roman" w:hAnsi="Times New Roman"/>
          <w:sz w:val="24"/>
          <w:szCs w:val="24"/>
        </w:rPr>
        <w:t xml:space="preserve"> </w:t>
      </w:r>
      <w:r w:rsidRPr="00900A42">
        <w:rPr>
          <w:rFonts w:ascii="Times New Roman" w:hAnsi="Times New Roman"/>
          <w:sz w:val="24"/>
          <w:szCs w:val="24"/>
        </w:rPr>
        <w:t>О-</w:t>
      </w:r>
      <w:r>
        <w:rPr>
          <w:rFonts w:ascii="Times New Roman" w:hAnsi="Times New Roman"/>
          <w:sz w:val="24"/>
          <w:szCs w:val="24"/>
        </w:rPr>
        <w:t>909</w:t>
      </w:r>
      <w:r w:rsidRPr="00900A42">
        <w:rPr>
          <w:rFonts w:ascii="Times New Roman" w:hAnsi="Times New Roman"/>
          <w:sz w:val="24"/>
          <w:szCs w:val="24"/>
        </w:rPr>
        <w:t xml:space="preserve"> на установление тарифа на тепловую энергию на 2015 год</w:t>
      </w:r>
      <w:r>
        <w:rPr>
          <w:rFonts w:ascii="Times New Roman" w:hAnsi="Times New Roman"/>
          <w:sz w:val="24"/>
          <w:szCs w:val="24"/>
        </w:rPr>
        <w:t xml:space="preserve">, размер не указан,  при НВВ 9537,6 тыс. руб. (без покупной тепловой энергии). </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w:t>
      </w:r>
      <w:r>
        <w:rPr>
          <w:rFonts w:ascii="Times New Roman" w:hAnsi="Times New Roman"/>
          <w:sz w:val="24"/>
          <w:szCs w:val="24"/>
        </w:rPr>
        <w:t>05</w:t>
      </w:r>
      <w:r w:rsidRPr="00900A42">
        <w:rPr>
          <w:rFonts w:ascii="Times New Roman" w:hAnsi="Times New Roman"/>
          <w:sz w:val="24"/>
          <w:szCs w:val="24"/>
        </w:rPr>
        <w:t>.0</w:t>
      </w:r>
      <w:r>
        <w:rPr>
          <w:rFonts w:ascii="Times New Roman" w:hAnsi="Times New Roman"/>
          <w:sz w:val="24"/>
          <w:szCs w:val="24"/>
        </w:rPr>
        <w:t>5</w:t>
      </w:r>
      <w:r w:rsidRPr="00900A42">
        <w:rPr>
          <w:rFonts w:ascii="Times New Roman" w:hAnsi="Times New Roman"/>
          <w:sz w:val="24"/>
          <w:szCs w:val="24"/>
        </w:rPr>
        <w:t xml:space="preserve">.2014 г. №  </w:t>
      </w:r>
      <w:r>
        <w:rPr>
          <w:rFonts w:ascii="Times New Roman" w:hAnsi="Times New Roman"/>
          <w:sz w:val="24"/>
          <w:szCs w:val="24"/>
        </w:rPr>
        <w:t>73.</w:t>
      </w:r>
      <w:r w:rsidRPr="00900A42">
        <w:rPr>
          <w:rFonts w:ascii="Times New Roman" w:hAnsi="Times New Roman"/>
          <w:sz w:val="24"/>
          <w:szCs w:val="24"/>
        </w:rPr>
        <w:t xml:space="preserve"> </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w:t>
      </w:r>
      <w:r>
        <w:rPr>
          <w:rFonts w:ascii="Times New Roman" w:hAnsi="Times New Roman"/>
          <w:sz w:val="24"/>
          <w:szCs w:val="24"/>
        </w:rPr>
        <w:t xml:space="preserve">, Методическими указаниями, утвержденными приказом ФСТ России от 13.06.2013 г. № 760-э «Об утверждении Методических </w:t>
      </w:r>
      <w:r w:rsidRPr="00900A42">
        <w:rPr>
          <w:rFonts w:ascii="Times New Roman" w:hAnsi="Times New Roman"/>
          <w:sz w:val="24"/>
          <w:szCs w:val="24"/>
        </w:rPr>
        <w:t xml:space="preserve"> </w:t>
      </w:r>
      <w:r>
        <w:rPr>
          <w:rFonts w:ascii="Times New Roman" w:hAnsi="Times New Roman"/>
          <w:sz w:val="24"/>
          <w:szCs w:val="24"/>
        </w:rPr>
        <w:t xml:space="preserve">указаний по расчету регулируемых цен (тарифов) в сфере теплоснабжения» </w:t>
      </w:r>
      <w:r w:rsidRPr="00900A42">
        <w:rPr>
          <w:rFonts w:ascii="Times New Roman" w:hAnsi="Times New Roman"/>
          <w:sz w:val="24"/>
          <w:szCs w:val="24"/>
        </w:rPr>
        <w:t>и Прогнозом социально-экономического развития РФ на период 2015-2017 гг. (от 25.09.2014 г.)</w:t>
      </w:r>
      <w:r>
        <w:rPr>
          <w:rFonts w:ascii="Times New Roman" w:hAnsi="Times New Roman"/>
          <w:sz w:val="24"/>
          <w:szCs w:val="24"/>
        </w:rPr>
        <w:t>,</w:t>
      </w:r>
      <w:r w:rsidRPr="00526BED">
        <w:rPr>
          <w:rFonts w:ascii="Times New Roman" w:hAnsi="Times New Roman"/>
          <w:sz w:val="24"/>
          <w:szCs w:val="24"/>
        </w:rPr>
        <w:t xml:space="preserve"> </w:t>
      </w:r>
      <w:r>
        <w:rPr>
          <w:rFonts w:ascii="Times New Roman" w:hAnsi="Times New Roman"/>
          <w:sz w:val="24"/>
          <w:szCs w:val="24"/>
        </w:rPr>
        <w:t>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r w:rsidRPr="00900A42">
        <w:rPr>
          <w:rFonts w:ascii="Times New Roman" w:hAnsi="Times New Roman"/>
          <w:sz w:val="24"/>
          <w:szCs w:val="24"/>
        </w:rPr>
        <w:t>.</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Основные плановые показатели </w:t>
      </w:r>
      <w:r>
        <w:rPr>
          <w:rFonts w:ascii="Times New Roman" w:hAnsi="Times New Roman"/>
          <w:sz w:val="24"/>
          <w:szCs w:val="24"/>
        </w:rPr>
        <w:t xml:space="preserve">МП ЖКХ «Водоканал» </w:t>
      </w:r>
      <w:r w:rsidRPr="00900A42">
        <w:rPr>
          <w:rFonts w:ascii="Times New Roman" w:hAnsi="Times New Roman"/>
          <w:sz w:val="24"/>
          <w:szCs w:val="24"/>
        </w:rPr>
        <w:t>на 2015 год (по расчету департамента ГРЦТ КО) составили:</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lastRenderedPageBreak/>
        <w:t>- объем п</w:t>
      </w:r>
      <w:r>
        <w:rPr>
          <w:rFonts w:ascii="Times New Roman" w:hAnsi="Times New Roman"/>
          <w:sz w:val="24"/>
          <w:szCs w:val="24"/>
        </w:rPr>
        <w:t>окупной тепловой энергии</w:t>
      </w:r>
      <w:r w:rsidRPr="00900A42">
        <w:rPr>
          <w:rFonts w:ascii="Times New Roman" w:hAnsi="Times New Roman"/>
          <w:sz w:val="24"/>
          <w:szCs w:val="24"/>
        </w:rPr>
        <w:t xml:space="preserve"> – </w:t>
      </w:r>
      <w:r>
        <w:rPr>
          <w:rFonts w:ascii="Times New Roman" w:hAnsi="Times New Roman"/>
          <w:sz w:val="24"/>
          <w:szCs w:val="24"/>
        </w:rPr>
        <w:t>36249,86 Г</w:t>
      </w:r>
      <w:r w:rsidRPr="00900A42">
        <w:rPr>
          <w:rFonts w:ascii="Times New Roman" w:hAnsi="Times New Roman"/>
          <w:sz w:val="24"/>
          <w:szCs w:val="24"/>
        </w:rPr>
        <w:t>кал;</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объем потерь тепловой энергии в теплосетях –</w:t>
      </w:r>
      <w:r>
        <w:rPr>
          <w:rFonts w:ascii="Times New Roman" w:hAnsi="Times New Roman"/>
          <w:sz w:val="24"/>
          <w:szCs w:val="24"/>
        </w:rPr>
        <w:t xml:space="preserve"> 3400,00 Гк</w:t>
      </w:r>
      <w:r w:rsidRPr="00900A42">
        <w:rPr>
          <w:rFonts w:ascii="Times New Roman" w:hAnsi="Times New Roman"/>
          <w:sz w:val="24"/>
          <w:szCs w:val="24"/>
        </w:rPr>
        <w:t>ал;</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объем реализации тепловой энергии потребителям  –</w:t>
      </w:r>
      <w:r>
        <w:rPr>
          <w:rFonts w:ascii="Times New Roman" w:hAnsi="Times New Roman"/>
          <w:sz w:val="24"/>
          <w:szCs w:val="24"/>
        </w:rPr>
        <w:t xml:space="preserve"> 332550,36</w:t>
      </w:r>
      <w:r w:rsidRPr="00900A42">
        <w:rPr>
          <w:rFonts w:ascii="Times New Roman" w:hAnsi="Times New Roman"/>
          <w:sz w:val="24"/>
          <w:szCs w:val="24"/>
        </w:rPr>
        <w:t xml:space="preserve"> Гкал.</w:t>
      </w:r>
    </w:p>
    <w:p w:rsidR="005D6B67"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Объем необходимой валовой выручки – </w:t>
      </w:r>
      <w:r>
        <w:rPr>
          <w:rFonts w:ascii="Times New Roman" w:hAnsi="Times New Roman"/>
          <w:sz w:val="24"/>
          <w:szCs w:val="24"/>
        </w:rPr>
        <w:t>43977,395</w:t>
      </w:r>
      <w:r w:rsidRPr="00900A42">
        <w:rPr>
          <w:rFonts w:ascii="Times New Roman" w:hAnsi="Times New Roman"/>
          <w:sz w:val="24"/>
          <w:szCs w:val="24"/>
        </w:rPr>
        <w:t xml:space="preserve"> тыс.</w:t>
      </w:r>
      <w:r>
        <w:rPr>
          <w:rFonts w:ascii="Times New Roman" w:hAnsi="Times New Roman"/>
          <w:sz w:val="24"/>
          <w:szCs w:val="24"/>
        </w:rPr>
        <w:t xml:space="preserve"> </w:t>
      </w:r>
      <w:r w:rsidRPr="00900A42">
        <w:rPr>
          <w:rFonts w:ascii="Times New Roman" w:hAnsi="Times New Roman"/>
          <w:sz w:val="24"/>
          <w:szCs w:val="24"/>
        </w:rPr>
        <w:t xml:space="preserve">руб., </w:t>
      </w:r>
      <w:r>
        <w:rPr>
          <w:rFonts w:ascii="Times New Roman" w:hAnsi="Times New Roman"/>
          <w:sz w:val="24"/>
          <w:szCs w:val="24"/>
        </w:rPr>
        <w:t xml:space="preserve">без покупной тепловой энергии 7329,305 тыс. руб., </w:t>
      </w:r>
      <w:r w:rsidRPr="00900A42">
        <w:rPr>
          <w:rFonts w:ascii="Times New Roman" w:hAnsi="Times New Roman"/>
          <w:sz w:val="24"/>
          <w:szCs w:val="24"/>
        </w:rPr>
        <w:t>в том числе:</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310,67 тыс. руб.;</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водоотведение сточных вод – 535,59 тыс. руб.;</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затраты на оплату труда основных производственных рабочих с учетом страховых взносов – </w:t>
      </w:r>
      <w:r>
        <w:rPr>
          <w:rFonts w:ascii="Times New Roman" w:hAnsi="Times New Roman"/>
          <w:sz w:val="24"/>
          <w:szCs w:val="24"/>
        </w:rPr>
        <w:t>578,22</w:t>
      </w:r>
      <w:r w:rsidRPr="00900A42">
        <w:rPr>
          <w:rFonts w:ascii="Times New Roman" w:hAnsi="Times New Roman"/>
          <w:sz w:val="24"/>
          <w:szCs w:val="24"/>
        </w:rPr>
        <w:t xml:space="preserve"> тыс. руб.;</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расходы по содержанию и эксплуатации оборудования – </w:t>
      </w:r>
      <w:r>
        <w:rPr>
          <w:rFonts w:ascii="Times New Roman" w:hAnsi="Times New Roman"/>
          <w:sz w:val="24"/>
          <w:szCs w:val="24"/>
        </w:rPr>
        <w:t>830,80</w:t>
      </w:r>
      <w:r w:rsidRPr="00900A42">
        <w:rPr>
          <w:rFonts w:ascii="Times New Roman" w:hAnsi="Times New Roman"/>
          <w:sz w:val="24"/>
          <w:szCs w:val="24"/>
        </w:rPr>
        <w:t xml:space="preserve"> тыс. руб.;</w:t>
      </w:r>
    </w:p>
    <w:p w:rsidR="005D6B67"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цеховые расходы – </w:t>
      </w:r>
      <w:r>
        <w:rPr>
          <w:rFonts w:ascii="Times New Roman" w:hAnsi="Times New Roman"/>
          <w:sz w:val="24"/>
          <w:szCs w:val="24"/>
        </w:rPr>
        <w:t>832,39</w:t>
      </w:r>
      <w:r w:rsidRPr="00900A42">
        <w:rPr>
          <w:rFonts w:ascii="Times New Roman" w:hAnsi="Times New Roman"/>
          <w:sz w:val="24"/>
          <w:szCs w:val="24"/>
        </w:rPr>
        <w:t xml:space="preserve"> тыс. руб.;</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оплата тепловой энергии, полученной со стороны – 36648,09 тыс. руб.;</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проведение аварийно-восстановительных работ – 250,66 тыс. руб.;</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расходы на компенсацию потерь в сетях – 3793,12 тыс. руб.;</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общехозяйственные расходы – 197,86 тыс. руб.;</w:t>
      </w:r>
    </w:p>
    <w:p w:rsidR="005D6B67"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необходимая прибыль – </w:t>
      </w:r>
      <w:r>
        <w:rPr>
          <w:rFonts w:ascii="Times New Roman" w:hAnsi="Times New Roman"/>
          <w:sz w:val="24"/>
          <w:szCs w:val="24"/>
        </w:rPr>
        <w:t>0 тыс. руб.;</w:t>
      </w:r>
    </w:p>
    <w:p w:rsidR="005D6B67" w:rsidRDefault="005D6B67" w:rsidP="005D6B67">
      <w:pPr>
        <w:spacing w:after="0" w:line="240" w:lineRule="auto"/>
        <w:ind w:firstLine="720"/>
        <w:jc w:val="both"/>
        <w:rPr>
          <w:rFonts w:ascii="Times New Roman" w:hAnsi="Times New Roman"/>
          <w:sz w:val="24"/>
          <w:szCs w:val="24"/>
        </w:rPr>
      </w:pPr>
      <w:r w:rsidRPr="008C3899">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затраты снижены на 71,42 тыс. руб. за счет уточнения цен на холодную воду.</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xml:space="preserve">С 01.01.2015 года цена принята на уровне цеховой себестоимости, утвержденной в тарифе 2014 года, с 01.07.2015 года – с ростом 8,4 % в соответствии с  </w:t>
      </w:r>
      <w:r w:rsidRPr="004331AC">
        <w:rPr>
          <w:rFonts w:ascii="Times New Roman" w:hAnsi="Times New Roman"/>
          <w:sz w:val="24"/>
          <w:szCs w:val="24"/>
        </w:rPr>
        <w:t>прогнозом социально-экономического развития Российской Федерации на 2015 год и плановый период 2016-2017 годы, утвержденный Минэкономразвития РФ и одобренный на заседании Правительства РФ 25.09.2014 года (далее Прогноз)</w:t>
      </w:r>
      <w:r>
        <w:rPr>
          <w:rFonts w:ascii="Times New Roman" w:hAnsi="Times New Roman"/>
          <w:sz w:val="24"/>
          <w:szCs w:val="24"/>
        </w:rPr>
        <w:t>;</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«Водоотведение сточных вод» - затраты снижены на 182,98 тыс. руб.  за счет уточнения цен их роста с 01.07.2015 года на 8,4 % в соответствии с Прогнозом;</w:t>
      </w:r>
    </w:p>
    <w:p w:rsidR="005D6B67" w:rsidRDefault="005D6B67" w:rsidP="005D6B67">
      <w:pPr>
        <w:spacing w:after="0" w:line="240" w:lineRule="auto"/>
        <w:ind w:firstLine="720"/>
        <w:jc w:val="both"/>
        <w:rPr>
          <w:rFonts w:ascii="Times New Roman" w:hAnsi="Times New Roman"/>
          <w:sz w:val="24"/>
          <w:szCs w:val="24"/>
        </w:rPr>
      </w:pPr>
      <w:r w:rsidRPr="00221454">
        <w:rPr>
          <w:rFonts w:ascii="Times New Roman" w:hAnsi="Times New Roman"/>
          <w:sz w:val="24"/>
          <w:szCs w:val="24"/>
        </w:rPr>
        <w:t>- «Основная и</w:t>
      </w:r>
      <w:r>
        <w:rPr>
          <w:rFonts w:ascii="Times New Roman" w:hAnsi="Times New Roman"/>
          <w:sz w:val="24"/>
          <w:szCs w:val="24"/>
        </w:rPr>
        <w:t xml:space="preserve"> дополнительная заработная плата производственных рабочих с учетом страховых взносов» - на 40,31 тыс. руб. Фонд оплаты труда с 01.01.2015 года принят в соответствии со штатным расписанием, с 01.07.2015 года фонд оплаты труда проиндексирован на индекс потребительских цен 5,5 % в соответствии с Прогнозом; </w:t>
      </w:r>
      <w:r w:rsidRPr="004331AC">
        <w:rPr>
          <w:rFonts w:ascii="Times New Roman" w:hAnsi="Times New Roman"/>
          <w:sz w:val="24"/>
          <w:szCs w:val="24"/>
        </w:rPr>
        <w:t xml:space="preserve"> </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«Расходы по содержанию и эксплуатации оборудования» на 396,5 тыс. руб. в результате проверки сметных расчетов на ремонтные работы;</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«Цеховые расходы» - затраты снижены на 193,71 тыс. руб. в результате уточнения затрат на услуги транспорта;</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«Проведение аварийно-восстановительных работ» - расходы снижены на 31,28 тыс. руб. в результате уточнения цен на услуги транспорта;</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 «Общехозяйственные расходы» - на 12,35 тыс. руб. в результате снижения роста фонда оплаты труда АУП. Рост оплаты труда с 01.07.2015 года по расчету Департамента составил 5,5 % в соответствии с Прогнозом.</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В результате проведенной экспертизы предлагается установить экономически обоснованные тарифы на тепловую энергию, поставляемую </w:t>
      </w:r>
      <w:r>
        <w:rPr>
          <w:rFonts w:ascii="Times New Roman" w:hAnsi="Times New Roman"/>
          <w:sz w:val="24"/>
          <w:szCs w:val="24"/>
        </w:rPr>
        <w:t xml:space="preserve">МП ЖКХ «Водоканал» потребителям городского поселения поселок Чистые Боры Буйского муниципального района Костромской области </w:t>
      </w:r>
      <w:r w:rsidRPr="00900A42">
        <w:rPr>
          <w:rFonts w:ascii="Times New Roman" w:hAnsi="Times New Roman"/>
          <w:sz w:val="24"/>
          <w:szCs w:val="24"/>
        </w:rPr>
        <w:t>на 2015 год через тепловую сеть - теплоноситель горячая вода:</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w:t>
      </w:r>
      <w:r>
        <w:rPr>
          <w:rFonts w:ascii="Times New Roman" w:hAnsi="Times New Roman"/>
          <w:sz w:val="24"/>
          <w:szCs w:val="24"/>
        </w:rPr>
        <w:t xml:space="preserve"> </w:t>
      </w:r>
      <w:r w:rsidRPr="00900A42">
        <w:rPr>
          <w:rFonts w:ascii="Times New Roman" w:hAnsi="Times New Roman"/>
          <w:sz w:val="24"/>
          <w:szCs w:val="24"/>
        </w:rPr>
        <w:t xml:space="preserve">с 01.01.2015 г.-30.06.2015 г. – </w:t>
      </w:r>
      <w:r>
        <w:rPr>
          <w:rFonts w:ascii="Times New Roman" w:hAnsi="Times New Roman"/>
          <w:sz w:val="24"/>
          <w:szCs w:val="24"/>
        </w:rPr>
        <w:t>1307,00</w:t>
      </w:r>
      <w:r w:rsidRPr="00900A42">
        <w:rPr>
          <w:rFonts w:ascii="Times New Roman" w:hAnsi="Times New Roman"/>
          <w:sz w:val="24"/>
          <w:szCs w:val="24"/>
        </w:rPr>
        <w:t xml:space="preserve">  руб./Гкал (</w:t>
      </w:r>
      <w:r>
        <w:rPr>
          <w:rFonts w:ascii="Times New Roman" w:hAnsi="Times New Roman"/>
          <w:sz w:val="24"/>
          <w:szCs w:val="24"/>
        </w:rPr>
        <w:t>без НДС</w:t>
      </w:r>
      <w:r w:rsidRPr="00900A42">
        <w:rPr>
          <w:rFonts w:ascii="Times New Roman" w:hAnsi="Times New Roman"/>
          <w:sz w:val="24"/>
          <w:szCs w:val="24"/>
        </w:rPr>
        <w:t>);</w:t>
      </w:r>
    </w:p>
    <w:p w:rsidR="005D6B67"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 с 01.07.2015 г.-31.12.2015 г. – </w:t>
      </w:r>
      <w:r>
        <w:rPr>
          <w:rFonts w:ascii="Times New Roman" w:hAnsi="Times New Roman"/>
          <w:sz w:val="24"/>
          <w:szCs w:val="24"/>
        </w:rPr>
        <w:t>1384,00</w:t>
      </w:r>
      <w:r w:rsidRPr="00900A42">
        <w:rPr>
          <w:rFonts w:ascii="Times New Roman" w:hAnsi="Times New Roman"/>
          <w:sz w:val="24"/>
          <w:szCs w:val="24"/>
        </w:rPr>
        <w:t xml:space="preserve"> руб./Гкал (</w:t>
      </w:r>
      <w:r>
        <w:rPr>
          <w:rFonts w:ascii="Times New Roman" w:hAnsi="Times New Roman"/>
          <w:sz w:val="24"/>
          <w:szCs w:val="24"/>
        </w:rPr>
        <w:t>без НДС</w:t>
      </w:r>
      <w:r w:rsidRPr="00900A42">
        <w:rPr>
          <w:rFonts w:ascii="Times New Roman" w:hAnsi="Times New Roman"/>
          <w:sz w:val="24"/>
          <w:szCs w:val="24"/>
        </w:rPr>
        <w:t>)</w:t>
      </w:r>
      <w:r>
        <w:rPr>
          <w:rFonts w:ascii="Times New Roman" w:hAnsi="Times New Roman"/>
          <w:sz w:val="24"/>
          <w:szCs w:val="24"/>
        </w:rPr>
        <w:t xml:space="preserve">, </w:t>
      </w:r>
      <w:r w:rsidRPr="00900A42">
        <w:rPr>
          <w:rFonts w:ascii="Times New Roman" w:hAnsi="Times New Roman"/>
          <w:sz w:val="24"/>
          <w:szCs w:val="24"/>
        </w:rPr>
        <w:t xml:space="preserve">рост к </w:t>
      </w:r>
      <w:r>
        <w:rPr>
          <w:rFonts w:ascii="Times New Roman" w:hAnsi="Times New Roman"/>
          <w:sz w:val="24"/>
          <w:szCs w:val="24"/>
        </w:rPr>
        <w:t>декабрю</w:t>
      </w:r>
      <w:r w:rsidRPr="00900A42">
        <w:rPr>
          <w:rFonts w:ascii="Times New Roman" w:hAnsi="Times New Roman"/>
          <w:sz w:val="24"/>
          <w:szCs w:val="24"/>
        </w:rPr>
        <w:t xml:space="preserve"> </w:t>
      </w:r>
      <w:smartTag w:uri="urn:schemas-microsoft-com:office:smarttags" w:element="metricconverter">
        <w:smartTagPr>
          <w:attr w:name="ProductID" w:val="2014 г"/>
        </w:smartTagPr>
        <w:r w:rsidRPr="00900A42">
          <w:rPr>
            <w:rFonts w:ascii="Times New Roman" w:hAnsi="Times New Roman"/>
            <w:sz w:val="24"/>
            <w:szCs w:val="24"/>
          </w:rPr>
          <w:t>2014 г</w:t>
        </w:r>
      </w:smartTag>
      <w:r w:rsidRPr="00900A42">
        <w:rPr>
          <w:rFonts w:ascii="Times New Roman" w:hAnsi="Times New Roman"/>
          <w:sz w:val="24"/>
          <w:szCs w:val="24"/>
        </w:rPr>
        <w:t xml:space="preserve">. – </w:t>
      </w:r>
      <w:r>
        <w:rPr>
          <w:rFonts w:ascii="Times New Roman" w:hAnsi="Times New Roman"/>
          <w:sz w:val="24"/>
          <w:szCs w:val="24"/>
        </w:rPr>
        <w:t xml:space="preserve">                     6,0</w:t>
      </w:r>
      <w:r w:rsidRPr="00900A42">
        <w:rPr>
          <w:rFonts w:ascii="Times New Roman" w:hAnsi="Times New Roman"/>
          <w:sz w:val="24"/>
          <w:szCs w:val="24"/>
        </w:rPr>
        <w:t xml:space="preserve">  %)</w:t>
      </w:r>
      <w:r>
        <w:rPr>
          <w:rFonts w:ascii="Times New Roman" w:hAnsi="Times New Roman"/>
          <w:sz w:val="24"/>
          <w:szCs w:val="24"/>
        </w:rPr>
        <w:t>;</w:t>
      </w:r>
    </w:p>
    <w:p w:rsidR="005D6B67" w:rsidRDefault="005D6B67" w:rsidP="005D6B67">
      <w:pPr>
        <w:spacing w:after="0" w:line="240" w:lineRule="auto"/>
        <w:ind w:firstLine="720"/>
        <w:jc w:val="both"/>
        <w:rPr>
          <w:rFonts w:ascii="Times New Roman" w:hAnsi="Times New Roman"/>
          <w:sz w:val="24"/>
          <w:szCs w:val="24"/>
        </w:rPr>
      </w:pPr>
      <w:r>
        <w:rPr>
          <w:rFonts w:ascii="Times New Roman" w:hAnsi="Times New Roman"/>
          <w:sz w:val="24"/>
          <w:szCs w:val="24"/>
        </w:rPr>
        <w:t>Со стороны представителей регулируемой организации и органов местного самоуправления возражений нет.</w:t>
      </w:r>
    </w:p>
    <w:p w:rsidR="005D6B67" w:rsidRPr="005D6B67" w:rsidRDefault="005D6B67" w:rsidP="00996E4B">
      <w:pPr>
        <w:pStyle w:val="af"/>
        <w:spacing w:after="0" w:line="240" w:lineRule="auto"/>
        <w:ind w:left="0" w:firstLine="709"/>
        <w:jc w:val="both"/>
        <w:rPr>
          <w:rFonts w:ascii="Times New Roman" w:hAnsi="Times New Roman" w:cs="Times New Roman"/>
          <w:sz w:val="24"/>
          <w:szCs w:val="24"/>
        </w:rPr>
      </w:pPr>
      <w:r w:rsidRPr="005D6B67">
        <w:rPr>
          <w:rFonts w:ascii="Times New Roman" w:hAnsi="Times New Roman" w:cs="Times New Roman"/>
          <w:sz w:val="24"/>
          <w:szCs w:val="24"/>
        </w:rPr>
        <w:t>Все члены Правления, принимавшие участие в рассмотрении вопроса №3 Повестки, предложение уполномоченного по делу О.Б. Тимофеевой поддержали единогласно.</w:t>
      </w:r>
    </w:p>
    <w:p w:rsidR="005D6B67" w:rsidRPr="00900A42" w:rsidRDefault="005D6B67" w:rsidP="00996E4B">
      <w:pPr>
        <w:spacing w:after="0" w:line="240" w:lineRule="auto"/>
        <w:ind w:firstLine="709"/>
        <w:jc w:val="both"/>
        <w:rPr>
          <w:rFonts w:ascii="Times New Roman" w:hAnsi="Times New Roman"/>
          <w:sz w:val="24"/>
          <w:szCs w:val="24"/>
        </w:rPr>
      </w:pPr>
    </w:p>
    <w:p w:rsidR="00996E4B" w:rsidRDefault="00996E4B" w:rsidP="005D6B67">
      <w:pPr>
        <w:autoSpaceDE w:val="0"/>
        <w:autoSpaceDN w:val="0"/>
        <w:adjustRightInd w:val="0"/>
        <w:spacing w:after="0" w:line="240" w:lineRule="auto"/>
        <w:jc w:val="both"/>
        <w:rPr>
          <w:rFonts w:ascii="Times New Roman" w:hAnsi="Times New Roman"/>
          <w:b/>
          <w:bCs/>
          <w:sz w:val="24"/>
          <w:szCs w:val="24"/>
        </w:rPr>
      </w:pPr>
    </w:p>
    <w:p w:rsidR="00996E4B" w:rsidRDefault="00996E4B" w:rsidP="005D6B67">
      <w:pPr>
        <w:autoSpaceDE w:val="0"/>
        <w:autoSpaceDN w:val="0"/>
        <w:adjustRightInd w:val="0"/>
        <w:spacing w:after="0" w:line="240" w:lineRule="auto"/>
        <w:jc w:val="both"/>
        <w:rPr>
          <w:rFonts w:ascii="Times New Roman" w:hAnsi="Times New Roman"/>
          <w:b/>
          <w:bCs/>
          <w:sz w:val="24"/>
          <w:szCs w:val="24"/>
        </w:rPr>
      </w:pPr>
    </w:p>
    <w:p w:rsidR="00996E4B" w:rsidRDefault="00996E4B" w:rsidP="005D6B67">
      <w:pPr>
        <w:autoSpaceDE w:val="0"/>
        <w:autoSpaceDN w:val="0"/>
        <w:adjustRightInd w:val="0"/>
        <w:spacing w:after="0" w:line="240" w:lineRule="auto"/>
        <w:jc w:val="both"/>
        <w:rPr>
          <w:rFonts w:ascii="Times New Roman" w:hAnsi="Times New Roman"/>
          <w:b/>
          <w:bCs/>
          <w:sz w:val="24"/>
          <w:szCs w:val="24"/>
        </w:rPr>
      </w:pPr>
    </w:p>
    <w:p w:rsidR="005D6B67" w:rsidRPr="00900A42" w:rsidRDefault="005D6B67" w:rsidP="005D6B67">
      <w:pPr>
        <w:autoSpaceDE w:val="0"/>
        <w:autoSpaceDN w:val="0"/>
        <w:adjustRightInd w:val="0"/>
        <w:spacing w:after="0" w:line="240" w:lineRule="auto"/>
        <w:jc w:val="both"/>
        <w:rPr>
          <w:rFonts w:ascii="Times New Roman" w:hAnsi="Times New Roman"/>
          <w:b/>
          <w:bCs/>
          <w:sz w:val="24"/>
          <w:szCs w:val="24"/>
        </w:rPr>
      </w:pPr>
      <w:r w:rsidRPr="00900A42">
        <w:rPr>
          <w:rFonts w:ascii="Times New Roman" w:hAnsi="Times New Roman"/>
          <w:b/>
          <w:bCs/>
          <w:sz w:val="24"/>
          <w:szCs w:val="24"/>
        </w:rPr>
        <w:lastRenderedPageBreak/>
        <w:t>РЕШИЛИ:</w:t>
      </w:r>
    </w:p>
    <w:p w:rsidR="005D6B67" w:rsidRPr="00900A42" w:rsidRDefault="005D6B67" w:rsidP="00996E4B">
      <w:pPr>
        <w:tabs>
          <w:tab w:val="left" w:pos="567"/>
        </w:tabs>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1. Установить тарифы на тепловую энергию, поставляемую </w:t>
      </w:r>
      <w:r>
        <w:rPr>
          <w:rFonts w:ascii="Times New Roman" w:hAnsi="Times New Roman"/>
          <w:sz w:val="24"/>
          <w:szCs w:val="24"/>
        </w:rPr>
        <w:t>ООО «Региональная компания ЭнергоПромИнвест» потребителям городского поселения поселок Чистые Боры Буйского муниципального района Костромской области</w:t>
      </w:r>
      <w:r w:rsidRPr="00900A42">
        <w:rPr>
          <w:rFonts w:ascii="Times New Roman" w:hAnsi="Times New Roman"/>
          <w:sz w:val="24"/>
          <w:szCs w:val="24"/>
        </w:rPr>
        <w:t xml:space="preserve">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2126"/>
        <w:gridCol w:w="2126"/>
      </w:tblGrid>
      <w:tr w:rsidR="005D6B67" w:rsidRPr="00900A42" w:rsidTr="00DE27BE">
        <w:tc>
          <w:tcPr>
            <w:tcW w:w="4536" w:type="dxa"/>
          </w:tcPr>
          <w:p w:rsidR="005D6B67" w:rsidRPr="00900A42" w:rsidRDefault="005D6B67" w:rsidP="00DE27BE">
            <w:pPr>
              <w:spacing w:after="0" w:line="240" w:lineRule="auto"/>
              <w:rPr>
                <w:rFonts w:ascii="Times New Roman" w:hAnsi="Times New Roman"/>
                <w:sz w:val="24"/>
                <w:szCs w:val="24"/>
              </w:rPr>
            </w:pPr>
            <w:r w:rsidRPr="00900A42">
              <w:rPr>
                <w:rFonts w:ascii="Times New Roman" w:hAnsi="Times New Roman"/>
                <w:sz w:val="24"/>
                <w:szCs w:val="24"/>
              </w:rPr>
              <w:t>Категория потребителей</w:t>
            </w:r>
          </w:p>
        </w:tc>
        <w:tc>
          <w:tcPr>
            <w:tcW w:w="1418" w:type="dxa"/>
          </w:tcPr>
          <w:p w:rsidR="005D6B67" w:rsidRPr="00900A42" w:rsidRDefault="005D6B67" w:rsidP="00DE27BE">
            <w:pPr>
              <w:spacing w:after="0" w:line="240" w:lineRule="auto"/>
              <w:jc w:val="center"/>
              <w:rPr>
                <w:rFonts w:ascii="Times New Roman" w:hAnsi="Times New Roman"/>
                <w:sz w:val="24"/>
                <w:szCs w:val="24"/>
              </w:rPr>
            </w:pPr>
            <w:r w:rsidRPr="00900A42">
              <w:rPr>
                <w:rFonts w:ascii="Times New Roman" w:hAnsi="Times New Roman"/>
                <w:sz w:val="24"/>
                <w:szCs w:val="24"/>
              </w:rPr>
              <w:t>ед.изм.</w:t>
            </w:r>
          </w:p>
        </w:tc>
        <w:tc>
          <w:tcPr>
            <w:tcW w:w="2126" w:type="dxa"/>
          </w:tcPr>
          <w:p w:rsidR="005D6B67" w:rsidRDefault="005D6B67" w:rsidP="00DE27BE">
            <w:pPr>
              <w:spacing w:after="0" w:line="240" w:lineRule="auto"/>
              <w:jc w:val="center"/>
              <w:rPr>
                <w:rFonts w:ascii="Times New Roman" w:hAnsi="Times New Roman"/>
                <w:sz w:val="24"/>
                <w:szCs w:val="24"/>
              </w:rPr>
            </w:pPr>
            <w:r w:rsidRPr="00900A42">
              <w:rPr>
                <w:rFonts w:ascii="Times New Roman" w:hAnsi="Times New Roman"/>
                <w:sz w:val="24"/>
                <w:szCs w:val="24"/>
              </w:rPr>
              <w:t>с 01.01.2015 г.</w:t>
            </w:r>
          </w:p>
          <w:p w:rsidR="005D6B67" w:rsidRPr="00900A42" w:rsidRDefault="005D6B67" w:rsidP="00DE27BE">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900A42">
              <w:rPr>
                <w:rFonts w:ascii="Times New Roman" w:hAnsi="Times New Roman"/>
                <w:sz w:val="24"/>
                <w:szCs w:val="24"/>
              </w:rPr>
              <w:t>30.06.2015 г.</w:t>
            </w:r>
          </w:p>
        </w:tc>
        <w:tc>
          <w:tcPr>
            <w:tcW w:w="2126" w:type="dxa"/>
          </w:tcPr>
          <w:p w:rsidR="005D6B67" w:rsidRDefault="005D6B67" w:rsidP="00DE27BE">
            <w:pPr>
              <w:spacing w:after="0" w:line="240" w:lineRule="auto"/>
              <w:jc w:val="center"/>
              <w:rPr>
                <w:rFonts w:ascii="Times New Roman" w:hAnsi="Times New Roman"/>
                <w:sz w:val="24"/>
                <w:szCs w:val="24"/>
              </w:rPr>
            </w:pPr>
            <w:r w:rsidRPr="00900A42">
              <w:rPr>
                <w:rFonts w:ascii="Times New Roman" w:hAnsi="Times New Roman"/>
                <w:sz w:val="24"/>
                <w:szCs w:val="24"/>
              </w:rPr>
              <w:t xml:space="preserve">с 01.07. </w:t>
            </w:r>
            <w:smartTag w:uri="urn:schemas-microsoft-com:office:smarttags" w:element="metricconverter">
              <w:smartTagPr>
                <w:attr w:name="ProductID" w:val="2015 г"/>
              </w:smartTagPr>
              <w:r w:rsidRPr="00900A42">
                <w:rPr>
                  <w:rFonts w:ascii="Times New Roman" w:hAnsi="Times New Roman"/>
                  <w:sz w:val="24"/>
                  <w:szCs w:val="24"/>
                </w:rPr>
                <w:t>2015 г</w:t>
              </w:r>
            </w:smartTag>
            <w:r w:rsidRPr="00900A42">
              <w:rPr>
                <w:rFonts w:ascii="Times New Roman" w:hAnsi="Times New Roman"/>
                <w:sz w:val="24"/>
                <w:szCs w:val="24"/>
              </w:rPr>
              <w:t>.</w:t>
            </w:r>
          </w:p>
          <w:p w:rsidR="005D6B67" w:rsidRPr="00900A42" w:rsidRDefault="005D6B67" w:rsidP="00DE27BE">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900A42">
              <w:rPr>
                <w:rFonts w:ascii="Times New Roman" w:hAnsi="Times New Roman"/>
                <w:sz w:val="24"/>
                <w:szCs w:val="24"/>
              </w:rPr>
              <w:t>31.12.2015 г.</w:t>
            </w:r>
          </w:p>
        </w:tc>
      </w:tr>
      <w:tr w:rsidR="005D6B67" w:rsidRPr="00900A42" w:rsidTr="00DE27BE">
        <w:tc>
          <w:tcPr>
            <w:tcW w:w="4536" w:type="dxa"/>
          </w:tcPr>
          <w:p w:rsidR="005D6B67" w:rsidRPr="00900A42" w:rsidRDefault="005D6B67" w:rsidP="00DE27BE">
            <w:pPr>
              <w:spacing w:after="0" w:line="240" w:lineRule="auto"/>
              <w:jc w:val="both"/>
              <w:rPr>
                <w:rFonts w:ascii="Times New Roman" w:hAnsi="Times New Roman"/>
                <w:sz w:val="24"/>
                <w:szCs w:val="24"/>
              </w:rPr>
            </w:pPr>
            <w:r w:rsidRPr="00900A42">
              <w:rPr>
                <w:rFonts w:ascii="Times New Roman" w:hAnsi="Times New Roman"/>
                <w:sz w:val="24"/>
                <w:szCs w:val="24"/>
              </w:rPr>
              <w:t>Население (</w:t>
            </w:r>
            <w:r>
              <w:rPr>
                <w:rFonts w:ascii="Times New Roman" w:hAnsi="Times New Roman"/>
                <w:sz w:val="24"/>
                <w:szCs w:val="24"/>
              </w:rPr>
              <w:t>с НДС</w:t>
            </w:r>
            <w:r w:rsidRPr="00900A42">
              <w:rPr>
                <w:rFonts w:ascii="Times New Roman" w:hAnsi="Times New Roman"/>
                <w:sz w:val="24"/>
                <w:szCs w:val="24"/>
              </w:rPr>
              <w:t>)</w:t>
            </w:r>
          </w:p>
        </w:tc>
        <w:tc>
          <w:tcPr>
            <w:tcW w:w="1418" w:type="dxa"/>
            <w:vAlign w:val="bottom"/>
          </w:tcPr>
          <w:p w:rsidR="005D6B67" w:rsidRPr="00900A42" w:rsidRDefault="005D6B67" w:rsidP="00DE27BE">
            <w:pPr>
              <w:spacing w:after="0" w:line="240" w:lineRule="auto"/>
              <w:rPr>
                <w:rFonts w:ascii="Times New Roman" w:hAnsi="Times New Roman"/>
                <w:sz w:val="24"/>
                <w:szCs w:val="24"/>
              </w:rPr>
            </w:pPr>
            <w:r w:rsidRPr="00900A42">
              <w:rPr>
                <w:rFonts w:ascii="Times New Roman" w:hAnsi="Times New Roman"/>
                <w:sz w:val="24"/>
                <w:szCs w:val="24"/>
              </w:rPr>
              <w:t>руб./Гкал</w:t>
            </w:r>
          </w:p>
        </w:tc>
        <w:tc>
          <w:tcPr>
            <w:tcW w:w="2126" w:type="dxa"/>
            <w:vAlign w:val="bottom"/>
          </w:tcPr>
          <w:p w:rsidR="005D6B67" w:rsidRPr="00900A42" w:rsidRDefault="005D6B67" w:rsidP="00DE27BE">
            <w:pPr>
              <w:spacing w:after="0" w:line="240" w:lineRule="auto"/>
              <w:jc w:val="center"/>
              <w:rPr>
                <w:rFonts w:ascii="Times New Roman" w:hAnsi="Times New Roman"/>
                <w:sz w:val="24"/>
                <w:szCs w:val="24"/>
              </w:rPr>
            </w:pPr>
            <w:r>
              <w:rPr>
                <w:rFonts w:ascii="Times New Roman" w:hAnsi="Times New Roman"/>
                <w:sz w:val="24"/>
                <w:szCs w:val="24"/>
              </w:rPr>
              <w:t>1542,26</w:t>
            </w:r>
          </w:p>
        </w:tc>
        <w:tc>
          <w:tcPr>
            <w:tcW w:w="2126" w:type="dxa"/>
            <w:vAlign w:val="bottom"/>
          </w:tcPr>
          <w:p w:rsidR="005D6B67" w:rsidRPr="00900A42" w:rsidRDefault="005D6B67" w:rsidP="00DE27BE">
            <w:pPr>
              <w:spacing w:after="0" w:line="240" w:lineRule="auto"/>
              <w:jc w:val="center"/>
              <w:rPr>
                <w:rFonts w:ascii="Times New Roman" w:hAnsi="Times New Roman"/>
                <w:sz w:val="24"/>
                <w:szCs w:val="24"/>
              </w:rPr>
            </w:pPr>
            <w:r>
              <w:rPr>
                <w:rFonts w:ascii="Times New Roman" w:hAnsi="Times New Roman"/>
                <w:sz w:val="24"/>
                <w:szCs w:val="24"/>
              </w:rPr>
              <w:t>1633,12</w:t>
            </w:r>
          </w:p>
        </w:tc>
      </w:tr>
      <w:tr w:rsidR="005D6B67" w:rsidRPr="00900A42" w:rsidTr="00DE27BE">
        <w:tc>
          <w:tcPr>
            <w:tcW w:w="4536" w:type="dxa"/>
          </w:tcPr>
          <w:p w:rsidR="005D6B67" w:rsidRPr="00900A42" w:rsidRDefault="005D6B67" w:rsidP="00DE27BE">
            <w:pPr>
              <w:spacing w:after="0" w:line="240" w:lineRule="auto"/>
              <w:jc w:val="both"/>
              <w:rPr>
                <w:rFonts w:ascii="Times New Roman" w:hAnsi="Times New Roman"/>
                <w:sz w:val="24"/>
                <w:szCs w:val="24"/>
              </w:rPr>
            </w:pPr>
            <w:r w:rsidRPr="00900A42">
              <w:rPr>
                <w:rFonts w:ascii="Times New Roman" w:hAnsi="Times New Roman"/>
                <w:sz w:val="24"/>
                <w:szCs w:val="24"/>
              </w:rPr>
              <w:t>Бюджетные и прочие потребители (</w:t>
            </w:r>
            <w:r>
              <w:rPr>
                <w:rFonts w:ascii="Times New Roman" w:hAnsi="Times New Roman"/>
                <w:sz w:val="24"/>
                <w:szCs w:val="24"/>
              </w:rPr>
              <w:t>без НДС</w:t>
            </w:r>
            <w:r w:rsidRPr="00900A42">
              <w:rPr>
                <w:rFonts w:ascii="Times New Roman" w:hAnsi="Times New Roman"/>
                <w:sz w:val="24"/>
                <w:szCs w:val="24"/>
              </w:rPr>
              <w:t xml:space="preserve">) в горячей воде </w:t>
            </w:r>
          </w:p>
        </w:tc>
        <w:tc>
          <w:tcPr>
            <w:tcW w:w="1418" w:type="dxa"/>
            <w:vAlign w:val="bottom"/>
          </w:tcPr>
          <w:p w:rsidR="005D6B67" w:rsidRPr="00900A42" w:rsidRDefault="005D6B67" w:rsidP="00DE27BE">
            <w:pPr>
              <w:spacing w:after="0" w:line="240" w:lineRule="auto"/>
              <w:rPr>
                <w:rFonts w:ascii="Times New Roman" w:hAnsi="Times New Roman"/>
                <w:sz w:val="24"/>
                <w:szCs w:val="24"/>
              </w:rPr>
            </w:pPr>
            <w:r>
              <w:rPr>
                <w:rFonts w:ascii="Times New Roman" w:hAnsi="Times New Roman"/>
                <w:sz w:val="24"/>
                <w:szCs w:val="24"/>
              </w:rPr>
              <w:t>р</w:t>
            </w:r>
            <w:r w:rsidRPr="00900A42">
              <w:rPr>
                <w:rFonts w:ascii="Times New Roman" w:hAnsi="Times New Roman"/>
                <w:sz w:val="24"/>
                <w:szCs w:val="24"/>
              </w:rPr>
              <w:t>уб</w:t>
            </w:r>
            <w:r>
              <w:rPr>
                <w:rFonts w:ascii="Times New Roman" w:hAnsi="Times New Roman"/>
                <w:sz w:val="24"/>
                <w:szCs w:val="24"/>
              </w:rPr>
              <w:t>.</w:t>
            </w:r>
            <w:r w:rsidRPr="00900A42">
              <w:rPr>
                <w:rFonts w:ascii="Times New Roman" w:hAnsi="Times New Roman"/>
                <w:sz w:val="24"/>
                <w:szCs w:val="24"/>
              </w:rPr>
              <w:t xml:space="preserve"> /Гкал</w:t>
            </w:r>
          </w:p>
        </w:tc>
        <w:tc>
          <w:tcPr>
            <w:tcW w:w="2126" w:type="dxa"/>
            <w:vAlign w:val="bottom"/>
          </w:tcPr>
          <w:p w:rsidR="005D6B67" w:rsidRPr="00900A42" w:rsidRDefault="005D6B67" w:rsidP="00DE27BE">
            <w:pPr>
              <w:spacing w:after="0" w:line="240" w:lineRule="auto"/>
              <w:jc w:val="center"/>
              <w:rPr>
                <w:rFonts w:ascii="Times New Roman" w:hAnsi="Times New Roman"/>
                <w:sz w:val="24"/>
                <w:szCs w:val="24"/>
              </w:rPr>
            </w:pPr>
            <w:r>
              <w:rPr>
                <w:rFonts w:ascii="Times New Roman" w:hAnsi="Times New Roman"/>
                <w:sz w:val="24"/>
                <w:szCs w:val="24"/>
              </w:rPr>
              <w:t>1307,00</w:t>
            </w:r>
          </w:p>
        </w:tc>
        <w:tc>
          <w:tcPr>
            <w:tcW w:w="2126" w:type="dxa"/>
            <w:vAlign w:val="bottom"/>
          </w:tcPr>
          <w:p w:rsidR="005D6B67" w:rsidRPr="00900A42" w:rsidRDefault="005D6B67" w:rsidP="00DE27BE">
            <w:pPr>
              <w:spacing w:after="0" w:line="240" w:lineRule="auto"/>
              <w:jc w:val="center"/>
              <w:rPr>
                <w:rFonts w:ascii="Times New Roman" w:hAnsi="Times New Roman"/>
                <w:sz w:val="24"/>
                <w:szCs w:val="24"/>
              </w:rPr>
            </w:pPr>
            <w:r>
              <w:rPr>
                <w:rFonts w:ascii="Times New Roman" w:hAnsi="Times New Roman"/>
                <w:sz w:val="24"/>
                <w:szCs w:val="24"/>
              </w:rPr>
              <w:t>1384,00</w:t>
            </w:r>
          </w:p>
        </w:tc>
      </w:tr>
    </w:tbl>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5D6B67" w:rsidRPr="00900A42"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5D6B67" w:rsidRDefault="005D6B67" w:rsidP="005D6B67">
      <w:pPr>
        <w:spacing w:after="0" w:line="240" w:lineRule="auto"/>
        <w:ind w:firstLine="720"/>
        <w:jc w:val="both"/>
        <w:rPr>
          <w:rFonts w:ascii="Times New Roman" w:hAnsi="Times New Roman"/>
          <w:sz w:val="24"/>
          <w:szCs w:val="24"/>
        </w:rPr>
      </w:pPr>
      <w:r w:rsidRPr="00900A42">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5D6B67" w:rsidRDefault="005D6B67" w:rsidP="00702490">
      <w:pPr>
        <w:spacing w:after="0" w:line="240" w:lineRule="auto"/>
        <w:jc w:val="both"/>
        <w:rPr>
          <w:rFonts w:ascii="Times New Roman" w:hAnsi="Times New Roman"/>
          <w:sz w:val="24"/>
          <w:szCs w:val="24"/>
        </w:rPr>
      </w:pPr>
      <w:r w:rsidRPr="007132DD">
        <w:rPr>
          <w:rFonts w:ascii="Times New Roman" w:hAnsi="Times New Roman"/>
          <w:sz w:val="24"/>
          <w:szCs w:val="24"/>
        </w:rPr>
        <w:t>Солдатова И.Ю. – принять предложение уполномоченного по делу.</w:t>
      </w:r>
    </w:p>
    <w:p w:rsidR="000D4387" w:rsidRDefault="000D4387" w:rsidP="005D6B67">
      <w:pPr>
        <w:spacing w:after="0" w:line="240" w:lineRule="auto"/>
        <w:ind w:firstLine="709"/>
        <w:jc w:val="both"/>
        <w:rPr>
          <w:rFonts w:ascii="Times New Roman" w:hAnsi="Times New Roman"/>
          <w:sz w:val="24"/>
          <w:szCs w:val="24"/>
        </w:rPr>
      </w:pPr>
    </w:p>
    <w:p w:rsidR="000D4387" w:rsidRDefault="000D4387" w:rsidP="000D4387">
      <w:pPr>
        <w:spacing w:after="0" w:line="240" w:lineRule="auto"/>
        <w:jc w:val="both"/>
        <w:rPr>
          <w:rFonts w:ascii="Times New Roman" w:hAnsi="Times New Roman"/>
          <w:sz w:val="24"/>
          <w:szCs w:val="24"/>
        </w:rPr>
      </w:pPr>
      <w:r w:rsidRPr="00A245FB">
        <w:rPr>
          <w:rFonts w:ascii="Times New Roman" w:hAnsi="Times New Roman"/>
          <w:b/>
          <w:sz w:val="24"/>
          <w:szCs w:val="24"/>
        </w:rPr>
        <w:t xml:space="preserve">Вопрос </w:t>
      </w:r>
      <w:r>
        <w:rPr>
          <w:rFonts w:ascii="Times New Roman" w:hAnsi="Times New Roman"/>
          <w:b/>
          <w:sz w:val="24"/>
          <w:szCs w:val="24"/>
        </w:rPr>
        <w:t>4</w:t>
      </w:r>
      <w:r>
        <w:rPr>
          <w:rFonts w:ascii="Times New Roman" w:hAnsi="Times New Roman"/>
          <w:sz w:val="24"/>
          <w:szCs w:val="24"/>
        </w:rPr>
        <w:t>: «Об установлении тарифов на горячую воду в открытой системе горячего теплоснабжения для МП ЖКХ «Водоканал» г.п.п. Чистые боры Буйского района Костромской области на 2015 год».</w:t>
      </w:r>
    </w:p>
    <w:p w:rsidR="000D4387" w:rsidRDefault="000D4387" w:rsidP="000D4387">
      <w:pPr>
        <w:spacing w:after="0" w:line="240" w:lineRule="auto"/>
        <w:ind w:right="-284"/>
        <w:jc w:val="both"/>
        <w:rPr>
          <w:rFonts w:ascii="Times New Roman" w:hAnsi="Times New Roman"/>
          <w:b/>
          <w:sz w:val="24"/>
          <w:szCs w:val="24"/>
        </w:rPr>
      </w:pPr>
    </w:p>
    <w:p w:rsidR="000D4387" w:rsidRPr="00C47277" w:rsidRDefault="000D4387" w:rsidP="000D4387">
      <w:pPr>
        <w:spacing w:after="0" w:line="240" w:lineRule="auto"/>
        <w:ind w:right="-284"/>
        <w:jc w:val="both"/>
        <w:rPr>
          <w:rFonts w:ascii="Times New Roman" w:hAnsi="Times New Roman"/>
          <w:b/>
          <w:sz w:val="24"/>
          <w:szCs w:val="24"/>
        </w:rPr>
      </w:pPr>
      <w:r w:rsidRPr="00C47277">
        <w:rPr>
          <w:rFonts w:ascii="Times New Roman" w:hAnsi="Times New Roman"/>
          <w:b/>
          <w:sz w:val="24"/>
          <w:szCs w:val="24"/>
        </w:rPr>
        <w:t>СЛУШАЛИ:</w:t>
      </w:r>
    </w:p>
    <w:p w:rsidR="000D4387" w:rsidRPr="00C47277" w:rsidRDefault="000D4387" w:rsidP="000D4387">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Уполномоченного по делу Тимофееву О.Б.,  сообщившего по рассматриваемому вопросу следующее. </w:t>
      </w:r>
    </w:p>
    <w:p w:rsidR="000D4387" w:rsidRPr="00C47277" w:rsidRDefault="000D4387" w:rsidP="000D4387">
      <w:pPr>
        <w:spacing w:after="0" w:line="240" w:lineRule="auto"/>
        <w:ind w:firstLine="709"/>
        <w:jc w:val="both"/>
        <w:rPr>
          <w:rFonts w:ascii="Times New Roman" w:hAnsi="Times New Roman"/>
          <w:sz w:val="24"/>
          <w:szCs w:val="24"/>
        </w:rPr>
      </w:pPr>
      <w:r>
        <w:rPr>
          <w:rFonts w:ascii="Times New Roman" w:hAnsi="Times New Roman"/>
          <w:sz w:val="24"/>
          <w:szCs w:val="24"/>
        </w:rPr>
        <w:t>МП ЖКХ</w:t>
      </w:r>
      <w:r w:rsidRPr="00C47277">
        <w:rPr>
          <w:rFonts w:ascii="Times New Roman" w:hAnsi="Times New Roman"/>
          <w:sz w:val="24"/>
          <w:szCs w:val="24"/>
        </w:rPr>
        <w:t xml:space="preserve"> «</w:t>
      </w:r>
      <w:r>
        <w:rPr>
          <w:rFonts w:ascii="Times New Roman" w:hAnsi="Times New Roman"/>
          <w:sz w:val="24"/>
          <w:szCs w:val="24"/>
        </w:rPr>
        <w:t>Водоканал</w:t>
      </w:r>
      <w:r w:rsidRPr="00C47277">
        <w:rPr>
          <w:rFonts w:ascii="Times New Roman" w:hAnsi="Times New Roman"/>
          <w:sz w:val="24"/>
          <w:szCs w:val="24"/>
        </w:rPr>
        <w:t>» представило в департамент государственного регулирования цен и тарифов Костромской области заявление вх. от 30.04.2013 г. № О-</w:t>
      </w:r>
      <w:r>
        <w:rPr>
          <w:rFonts w:ascii="Times New Roman" w:hAnsi="Times New Roman"/>
          <w:sz w:val="24"/>
          <w:szCs w:val="24"/>
        </w:rPr>
        <w:t>909</w:t>
      </w:r>
      <w:r w:rsidRPr="00C47277">
        <w:rPr>
          <w:rFonts w:ascii="Times New Roman" w:hAnsi="Times New Roman"/>
          <w:sz w:val="24"/>
          <w:szCs w:val="24"/>
        </w:rPr>
        <w:t xml:space="preserve"> для установления тарифа на горячую воду в открытых системах теплоснабжения (горячее водоснабжение), поставляемую потребителям городского </w:t>
      </w:r>
      <w:r>
        <w:rPr>
          <w:rFonts w:ascii="Times New Roman" w:hAnsi="Times New Roman"/>
          <w:sz w:val="24"/>
          <w:szCs w:val="24"/>
        </w:rPr>
        <w:t>поселения поселок Чистые Боры Буйского муниципального района</w:t>
      </w:r>
      <w:r w:rsidRPr="00C47277">
        <w:rPr>
          <w:rFonts w:ascii="Times New Roman" w:hAnsi="Times New Roman"/>
          <w:sz w:val="24"/>
          <w:szCs w:val="24"/>
        </w:rPr>
        <w:t xml:space="preserve"> на 2015 год</w:t>
      </w:r>
      <w:r>
        <w:rPr>
          <w:rFonts w:ascii="Times New Roman" w:hAnsi="Times New Roman"/>
          <w:sz w:val="24"/>
          <w:szCs w:val="24"/>
        </w:rPr>
        <w:t>, размер не указан.</w:t>
      </w:r>
    </w:p>
    <w:p w:rsidR="000D4387" w:rsidRPr="00C47277" w:rsidRDefault="000D4387" w:rsidP="000D4387">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ДГРЦ КО принято решение об открытии дела по установлению тарифа на горячую воду в открытых системах теплоснабжения (горячее водоснабжение) на 2015 год от </w:t>
      </w:r>
      <w:r>
        <w:rPr>
          <w:rFonts w:ascii="Times New Roman" w:hAnsi="Times New Roman"/>
          <w:sz w:val="24"/>
          <w:szCs w:val="24"/>
        </w:rPr>
        <w:t>05</w:t>
      </w:r>
      <w:r w:rsidRPr="00C47277">
        <w:rPr>
          <w:rFonts w:ascii="Times New Roman" w:hAnsi="Times New Roman"/>
          <w:sz w:val="24"/>
          <w:szCs w:val="24"/>
        </w:rPr>
        <w:t xml:space="preserve">.05.2013 г. № </w:t>
      </w:r>
      <w:r>
        <w:rPr>
          <w:rFonts w:ascii="Times New Roman" w:hAnsi="Times New Roman"/>
          <w:sz w:val="24"/>
          <w:szCs w:val="24"/>
        </w:rPr>
        <w:t>80</w:t>
      </w:r>
      <w:r w:rsidRPr="00C47277">
        <w:rPr>
          <w:rFonts w:ascii="Times New Roman" w:hAnsi="Times New Roman"/>
          <w:sz w:val="24"/>
          <w:szCs w:val="24"/>
        </w:rPr>
        <w:t>.</w:t>
      </w:r>
    </w:p>
    <w:p w:rsidR="000D4387" w:rsidRPr="00C47277" w:rsidRDefault="000D4387" w:rsidP="000D4387">
      <w:pPr>
        <w:spacing w:after="0" w:line="240" w:lineRule="auto"/>
        <w:ind w:firstLine="709"/>
        <w:jc w:val="both"/>
        <w:rPr>
          <w:rFonts w:ascii="Times New Roman" w:hAnsi="Times New Roman"/>
          <w:sz w:val="24"/>
          <w:szCs w:val="24"/>
        </w:rPr>
      </w:pPr>
      <w:r w:rsidRPr="00C47277">
        <w:rPr>
          <w:rFonts w:ascii="Times New Roman" w:hAnsi="Times New Roman"/>
          <w:sz w:val="24"/>
          <w:szCs w:val="24"/>
        </w:rPr>
        <w:t>Расчет тарифов на горячую воду в открытых системах теплоснабжения (горячее водоснабжение) произведен в соответствии с Федеральным законом от 27 июля 2010 года № 190-ФЗ «О теплоснабжении», постановлением Правительства Российской Фе</w:t>
      </w:r>
      <w:r w:rsidR="00702490">
        <w:rPr>
          <w:rFonts w:ascii="Times New Roman" w:hAnsi="Times New Roman"/>
          <w:sz w:val="24"/>
          <w:szCs w:val="24"/>
        </w:rPr>
        <w:t>дерации от 22 октября 2012 года</w:t>
      </w:r>
      <w:r w:rsidRPr="00C47277">
        <w:rPr>
          <w:rFonts w:ascii="Times New Roman" w:hAnsi="Times New Roman"/>
          <w:sz w:val="24"/>
          <w:szCs w:val="24"/>
        </w:rPr>
        <w:t xml:space="preserve"> № 1075 «О ценообразовании в сфере теплоснабжения», и </w:t>
      </w:r>
      <w:r w:rsidR="00702490" w:rsidRPr="00C47277">
        <w:rPr>
          <w:rFonts w:ascii="Times New Roman" w:hAnsi="Times New Roman"/>
          <w:sz w:val="24"/>
          <w:szCs w:val="24"/>
        </w:rPr>
        <w:t>руководствуясь постановлением администрации</w:t>
      </w:r>
      <w:r w:rsidRPr="00C47277">
        <w:rPr>
          <w:rFonts w:ascii="Times New Roman" w:hAnsi="Times New Roman"/>
          <w:sz w:val="24"/>
          <w:szCs w:val="24"/>
        </w:rPr>
        <w:t xml:space="preserve"> Костромской </w:t>
      </w:r>
      <w:r w:rsidR="00702490" w:rsidRPr="00C47277">
        <w:rPr>
          <w:rFonts w:ascii="Times New Roman" w:hAnsi="Times New Roman"/>
          <w:sz w:val="24"/>
          <w:szCs w:val="24"/>
        </w:rPr>
        <w:t>области от</w:t>
      </w:r>
      <w:r w:rsidR="00702490">
        <w:rPr>
          <w:rFonts w:ascii="Times New Roman" w:hAnsi="Times New Roman"/>
          <w:sz w:val="24"/>
          <w:szCs w:val="24"/>
        </w:rPr>
        <w:t xml:space="preserve"> 31 июля 2012 года № 313-а</w:t>
      </w:r>
      <w:r w:rsidRPr="00C47277">
        <w:rPr>
          <w:rFonts w:ascii="Times New Roman" w:hAnsi="Times New Roman"/>
          <w:sz w:val="24"/>
          <w:szCs w:val="24"/>
        </w:rPr>
        <w:t xml:space="preserve"> «О департаменте государственного регулирования цен и тарифов Костромской области».</w:t>
      </w:r>
    </w:p>
    <w:p w:rsidR="000D4387" w:rsidRPr="00C47277" w:rsidRDefault="000D4387" w:rsidP="000D4387">
      <w:pPr>
        <w:tabs>
          <w:tab w:val="left" w:pos="1272"/>
        </w:tabs>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На основании вышеизложенного, предлагается установить экономически обоснованный тариф на горячую воду в открытой системе теплоснабжения, поставляемую </w:t>
      </w:r>
      <w:r>
        <w:rPr>
          <w:rFonts w:ascii="Times New Roman" w:hAnsi="Times New Roman"/>
          <w:sz w:val="24"/>
          <w:szCs w:val="24"/>
        </w:rPr>
        <w:t xml:space="preserve">                                    МП ЖКХ </w:t>
      </w:r>
      <w:r w:rsidRPr="00C47277">
        <w:rPr>
          <w:rFonts w:ascii="Times New Roman" w:hAnsi="Times New Roman"/>
          <w:sz w:val="24"/>
          <w:szCs w:val="24"/>
        </w:rPr>
        <w:t>«</w:t>
      </w:r>
      <w:r>
        <w:rPr>
          <w:rFonts w:ascii="Times New Roman" w:hAnsi="Times New Roman"/>
          <w:sz w:val="24"/>
          <w:szCs w:val="24"/>
        </w:rPr>
        <w:t>Водоканал</w:t>
      </w:r>
      <w:r w:rsidRPr="00C47277">
        <w:rPr>
          <w:rFonts w:ascii="Times New Roman" w:hAnsi="Times New Roman"/>
          <w:sz w:val="24"/>
          <w:szCs w:val="24"/>
        </w:rPr>
        <w:t xml:space="preserve">» потребителям городского </w:t>
      </w:r>
      <w:r>
        <w:rPr>
          <w:rFonts w:ascii="Times New Roman" w:hAnsi="Times New Roman"/>
          <w:sz w:val="24"/>
          <w:szCs w:val="24"/>
        </w:rPr>
        <w:t>поселения поселок Чистые Боры</w:t>
      </w:r>
      <w:r w:rsidRPr="00C47277">
        <w:rPr>
          <w:rFonts w:ascii="Times New Roman" w:hAnsi="Times New Roman"/>
          <w:sz w:val="24"/>
          <w:szCs w:val="24"/>
        </w:rPr>
        <w:t xml:space="preserve"> </w:t>
      </w:r>
      <w:r>
        <w:rPr>
          <w:rFonts w:ascii="Times New Roman" w:hAnsi="Times New Roman"/>
          <w:sz w:val="24"/>
          <w:szCs w:val="24"/>
        </w:rPr>
        <w:t xml:space="preserve">Буйского муниципального района </w:t>
      </w:r>
      <w:r w:rsidR="00702490">
        <w:rPr>
          <w:rFonts w:ascii="Times New Roman" w:hAnsi="Times New Roman"/>
          <w:sz w:val="24"/>
          <w:szCs w:val="24"/>
        </w:rPr>
        <w:t>Костромской области</w:t>
      </w:r>
      <w:r w:rsidRPr="00C47277">
        <w:rPr>
          <w:rFonts w:ascii="Times New Roman" w:hAnsi="Times New Roman"/>
          <w:sz w:val="24"/>
          <w:szCs w:val="24"/>
        </w:rPr>
        <w:t xml:space="preserve"> в следующем размере: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686"/>
        <w:gridCol w:w="1843"/>
        <w:gridCol w:w="1984"/>
        <w:gridCol w:w="1559"/>
        <w:gridCol w:w="1418"/>
      </w:tblGrid>
      <w:tr w:rsidR="000D4387" w:rsidRPr="00C47277" w:rsidTr="00996E4B">
        <w:tc>
          <w:tcPr>
            <w:tcW w:w="433" w:type="dxa"/>
            <w:vMerge w:val="restart"/>
          </w:tcPr>
          <w:p w:rsidR="000D4387" w:rsidRPr="00C47277" w:rsidRDefault="000D4387" w:rsidP="00DE27BE">
            <w:pPr>
              <w:spacing w:after="0" w:line="240" w:lineRule="auto"/>
              <w:jc w:val="both"/>
              <w:rPr>
                <w:rFonts w:ascii="Times New Roman" w:hAnsi="Times New Roman"/>
                <w:sz w:val="24"/>
                <w:szCs w:val="24"/>
              </w:rPr>
            </w:pPr>
            <w:r w:rsidRPr="00C47277">
              <w:rPr>
                <w:rFonts w:ascii="Times New Roman" w:hAnsi="Times New Roman"/>
                <w:sz w:val="24"/>
                <w:szCs w:val="24"/>
              </w:rPr>
              <w:t>№ п/п</w:t>
            </w:r>
          </w:p>
        </w:tc>
        <w:tc>
          <w:tcPr>
            <w:tcW w:w="2686" w:type="dxa"/>
            <w:vMerge w:val="restart"/>
            <w:vAlign w:val="center"/>
          </w:tcPr>
          <w:p w:rsidR="000D4387" w:rsidRPr="001A051D" w:rsidRDefault="000D4387" w:rsidP="00DE27BE">
            <w:pPr>
              <w:spacing w:after="0" w:line="240" w:lineRule="auto"/>
              <w:jc w:val="both"/>
              <w:rPr>
                <w:rFonts w:ascii="Times New Roman" w:hAnsi="Times New Roman"/>
              </w:rPr>
            </w:pPr>
            <w:r w:rsidRPr="001A051D">
              <w:rPr>
                <w:rFonts w:ascii="Times New Roman" w:hAnsi="Times New Roman"/>
              </w:rPr>
              <w:t>Наименование регулируемой организации</w:t>
            </w:r>
          </w:p>
        </w:tc>
        <w:tc>
          <w:tcPr>
            <w:tcW w:w="1843" w:type="dxa"/>
            <w:vMerge w:val="restart"/>
            <w:vAlign w:val="center"/>
          </w:tcPr>
          <w:p w:rsidR="000D4387" w:rsidRPr="001A051D" w:rsidRDefault="000D4387" w:rsidP="00DE27BE">
            <w:pPr>
              <w:spacing w:after="0" w:line="240" w:lineRule="auto"/>
              <w:jc w:val="both"/>
              <w:rPr>
                <w:rFonts w:ascii="Times New Roman" w:hAnsi="Times New Roman"/>
              </w:rPr>
            </w:pPr>
            <w:r w:rsidRPr="001A051D">
              <w:rPr>
                <w:rFonts w:ascii="Times New Roman" w:hAnsi="Times New Roman"/>
              </w:rPr>
              <w:t xml:space="preserve">Компонент </w:t>
            </w:r>
          </w:p>
          <w:p w:rsidR="000D4387" w:rsidRPr="001A051D" w:rsidRDefault="000D4387" w:rsidP="00DE27BE">
            <w:pPr>
              <w:spacing w:after="0" w:line="240" w:lineRule="auto"/>
              <w:jc w:val="both"/>
              <w:rPr>
                <w:rFonts w:ascii="Times New Roman" w:hAnsi="Times New Roman"/>
              </w:rPr>
            </w:pPr>
            <w:r w:rsidRPr="001A051D">
              <w:rPr>
                <w:rFonts w:ascii="Times New Roman" w:hAnsi="Times New Roman"/>
              </w:rPr>
              <w:t xml:space="preserve">на теплоноситель, </w:t>
            </w:r>
          </w:p>
          <w:p w:rsidR="000D4387" w:rsidRPr="001A051D" w:rsidRDefault="000D4387" w:rsidP="00DE27BE">
            <w:pPr>
              <w:spacing w:after="0" w:line="240" w:lineRule="auto"/>
              <w:jc w:val="both"/>
              <w:rPr>
                <w:rFonts w:ascii="Times New Roman" w:hAnsi="Times New Roman"/>
              </w:rPr>
            </w:pPr>
            <w:r w:rsidRPr="001A051D">
              <w:rPr>
                <w:rFonts w:ascii="Times New Roman" w:hAnsi="Times New Roman"/>
              </w:rPr>
              <w:t>руб./куб.м</w:t>
            </w:r>
          </w:p>
        </w:tc>
        <w:tc>
          <w:tcPr>
            <w:tcW w:w="4961" w:type="dxa"/>
            <w:gridSpan w:val="3"/>
          </w:tcPr>
          <w:p w:rsidR="000D4387" w:rsidRPr="001A051D" w:rsidRDefault="000D4387" w:rsidP="00DE27BE">
            <w:pPr>
              <w:spacing w:after="0" w:line="240" w:lineRule="auto"/>
              <w:jc w:val="center"/>
              <w:rPr>
                <w:rFonts w:ascii="Times New Roman" w:hAnsi="Times New Roman"/>
              </w:rPr>
            </w:pPr>
            <w:r w:rsidRPr="001A051D">
              <w:rPr>
                <w:rFonts w:ascii="Times New Roman" w:hAnsi="Times New Roman"/>
              </w:rPr>
              <w:t>Компонент на тепловую энергию</w:t>
            </w:r>
          </w:p>
        </w:tc>
      </w:tr>
      <w:tr w:rsidR="000D4387" w:rsidRPr="00C47277" w:rsidTr="00996E4B">
        <w:tc>
          <w:tcPr>
            <w:tcW w:w="433" w:type="dxa"/>
            <w:vMerge/>
          </w:tcPr>
          <w:p w:rsidR="000D4387" w:rsidRPr="00C47277" w:rsidRDefault="000D4387" w:rsidP="00DE27BE">
            <w:pPr>
              <w:spacing w:after="0" w:line="240" w:lineRule="auto"/>
              <w:jc w:val="both"/>
              <w:rPr>
                <w:rFonts w:ascii="Times New Roman" w:hAnsi="Times New Roman"/>
                <w:sz w:val="24"/>
                <w:szCs w:val="24"/>
              </w:rPr>
            </w:pPr>
          </w:p>
        </w:tc>
        <w:tc>
          <w:tcPr>
            <w:tcW w:w="2686" w:type="dxa"/>
            <w:vMerge/>
          </w:tcPr>
          <w:p w:rsidR="000D4387" w:rsidRPr="001A051D" w:rsidRDefault="000D4387" w:rsidP="00DE27BE">
            <w:pPr>
              <w:spacing w:after="0" w:line="240" w:lineRule="auto"/>
              <w:jc w:val="both"/>
              <w:rPr>
                <w:rFonts w:ascii="Times New Roman" w:hAnsi="Times New Roman"/>
              </w:rPr>
            </w:pPr>
          </w:p>
        </w:tc>
        <w:tc>
          <w:tcPr>
            <w:tcW w:w="1843" w:type="dxa"/>
            <w:vMerge/>
          </w:tcPr>
          <w:p w:rsidR="000D4387" w:rsidRPr="001A051D" w:rsidRDefault="000D4387" w:rsidP="00DE27BE">
            <w:pPr>
              <w:spacing w:after="0" w:line="240" w:lineRule="auto"/>
              <w:jc w:val="both"/>
              <w:rPr>
                <w:rFonts w:ascii="Times New Roman" w:hAnsi="Times New Roman"/>
              </w:rPr>
            </w:pPr>
          </w:p>
        </w:tc>
        <w:tc>
          <w:tcPr>
            <w:tcW w:w="1984" w:type="dxa"/>
            <w:vMerge w:val="restart"/>
            <w:vAlign w:val="center"/>
          </w:tcPr>
          <w:p w:rsidR="000D4387" w:rsidRPr="001A051D" w:rsidRDefault="000D4387" w:rsidP="00DE27BE">
            <w:pPr>
              <w:spacing w:after="0" w:line="240" w:lineRule="auto"/>
              <w:jc w:val="both"/>
              <w:rPr>
                <w:rFonts w:ascii="Times New Roman" w:hAnsi="Times New Roman"/>
              </w:rPr>
            </w:pPr>
            <w:r w:rsidRPr="001A051D">
              <w:rPr>
                <w:rFonts w:ascii="Times New Roman" w:hAnsi="Times New Roman"/>
              </w:rPr>
              <w:t>Одноставочный, руб./Гкал</w:t>
            </w:r>
          </w:p>
        </w:tc>
        <w:tc>
          <w:tcPr>
            <w:tcW w:w="2977" w:type="dxa"/>
            <w:gridSpan w:val="2"/>
            <w:vAlign w:val="center"/>
          </w:tcPr>
          <w:p w:rsidR="000D4387" w:rsidRPr="001A051D" w:rsidRDefault="000D4387" w:rsidP="00DE27BE">
            <w:pPr>
              <w:spacing w:after="0" w:line="240" w:lineRule="auto"/>
              <w:jc w:val="center"/>
              <w:rPr>
                <w:rFonts w:ascii="Times New Roman" w:hAnsi="Times New Roman"/>
              </w:rPr>
            </w:pPr>
            <w:r w:rsidRPr="001A051D">
              <w:rPr>
                <w:rFonts w:ascii="Times New Roman" w:hAnsi="Times New Roman"/>
              </w:rPr>
              <w:t>Двухставочный</w:t>
            </w:r>
          </w:p>
        </w:tc>
      </w:tr>
      <w:tr w:rsidR="000D4387" w:rsidRPr="00C47277" w:rsidTr="00996E4B">
        <w:tc>
          <w:tcPr>
            <w:tcW w:w="433" w:type="dxa"/>
            <w:vMerge/>
          </w:tcPr>
          <w:p w:rsidR="000D4387" w:rsidRPr="00C47277" w:rsidRDefault="000D4387" w:rsidP="00DE27BE">
            <w:pPr>
              <w:spacing w:after="0" w:line="240" w:lineRule="auto"/>
              <w:jc w:val="both"/>
              <w:rPr>
                <w:rFonts w:ascii="Times New Roman" w:hAnsi="Times New Roman"/>
                <w:sz w:val="24"/>
                <w:szCs w:val="24"/>
              </w:rPr>
            </w:pPr>
          </w:p>
        </w:tc>
        <w:tc>
          <w:tcPr>
            <w:tcW w:w="2686" w:type="dxa"/>
            <w:vMerge/>
          </w:tcPr>
          <w:p w:rsidR="000D4387" w:rsidRPr="001A051D" w:rsidRDefault="000D4387" w:rsidP="00DE27BE">
            <w:pPr>
              <w:spacing w:after="0" w:line="240" w:lineRule="auto"/>
              <w:jc w:val="both"/>
              <w:rPr>
                <w:rFonts w:ascii="Times New Roman" w:hAnsi="Times New Roman"/>
              </w:rPr>
            </w:pPr>
          </w:p>
        </w:tc>
        <w:tc>
          <w:tcPr>
            <w:tcW w:w="1843" w:type="dxa"/>
            <w:vMerge/>
          </w:tcPr>
          <w:p w:rsidR="000D4387" w:rsidRPr="001A051D" w:rsidRDefault="000D4387" w:rsidP="00DE27BE">
            <w:pPr>
              <w:spacing w:after="0" w:line="240" w:lineRule="auto"/>
              <w:jc w:val="both"/>
              <w:rPr>
                <w:rFonts w:ascii="Times New Roman" w:hAnsi="Times New Roman"/>
              </w:rPr>
            </w:pPr>
          </w:p>
        </w:tc>
        <w:tc>
          <w:tcPr>
            <w:tcW w:w="1984" w:type="dxa"/>
            <w:vMerge/>
            <w:vAlign w:val="center"/>
          </w:tcPr>
          <w:p w:rsidR="000D4387" w:rsidRPr="001A051D" w:rsidRDefault="000D4387" w:rsidP="00DE27BE">
            <w:pPr>
              <w:spacing w:after="0" w:line="240" w:lineRule="auto"/>
              <w:jc w:val="both"/>
              <w:rPr>
                <w:rFonts w:ascii="Times New Roman" w:hAnsi="Times New Roman"/>
              </w:rPr>
            </w:pPr>
          </w:p>
        </w:tc>
        <w:tc>
          <w:tcPr>
            <w:tcW w:w="1559" w:type="dxa"/>
            <w:vAlign w:val="center"/>
          </w:tcPr>
          <w:p w:rsidR="000D4387" w:rsidRPr="001A051D" w:rsidRDefault="000D4387" w:rsidP="00DE27BE">
            <w:pPr>
              <w:spacing w:after="0" w:line="240" w:lineRule="auto"/>
              <w:jc w:val="center"/>
              <w:rPr>
                <w:rFonts w:ascii="Times New Roman" w:hAnsi="Times New Roman"/>
              </w:rPr>
            </w:pPr>
            <w:r w:rsidRPr="001A051D">
              <w:rPr>
                <w:rFonts w:ascii="Times New Roman" w:hAnsi="Times New Roman"/>
              </w:rPr>
              <w:t>Ставка за мощность,                     тыс.руб./ Гкал/час</w:t>
            </w:r>
          </w:p>
          <w:p w:rsidR="000D4387" w:rsidRPr="001A051D" w:rsidRDefault="000D4387" w:rsidP="00DE27BE">
            <w:pPr>
              <w:spacing w:after="0" w:line="240" w:lineRule="auto"/>
              <w:jc w:val="center"/>
              <w:rPr>
                <w:rFonts w:ascii="Times New Roman" w:hAnsi="Times New Roman"/>
              </w:rPr>
            </w:pPr>
            <w:r w:rsidRPr="001A051D">
              <w:rPr>
                <w:rFonts w:ascii="Times New Roman" w:hAnsi="Times New Roman"/>
              </w:rPr>
              <w:t>в мес.</w:t>
            </w:r>
          </w:p>
        </w:tc>
        <w:tc>
          <w:tcPr>
            <w:tcW w:w="1418" w:type="dxa"/>
            <w:vAlign w:val="center"/>
          </w:tcPr>
          <w:p w:rsidR="000D4387" w:rsidRPr="001A051D" w:rsidRDefault="000D4387" w:rsidP="00DE27BE">
            <w:pPr>
              <w:spacing w:after="0" w:line="240" w:lineRule="auto"/>
              <w:jc w:val="center"/>
              <w:rPr>
                <w:rFonts w:ascii="Times New Roman" w:hAnsi="Times New Roman"/>
              </w:rPr>
            </w:pPr>
            <w:r w:rsidRPr="001A051D">
              <w:rPr>
                <w:rFonts w:ascii="Times New Roman" w:hAnsi="Times New Roman"/>
              </w:rPr>
              <w:t>Ставка за тепловую энергию, руб./Гкал</w:t>
            </w:r>
          </w:p>
        </w:tc>
      </w:tr>
      <w:tr w:rsidR="000D4387" w:rsidRPr="00C47277" w:rsidTr="00996E4B">
        <w:tc>
          <w:tcPr>
            <w:tcW w:w="433" w:type="dxa"/>
          </w:tcPr>
          <w:p w:rsidR="000D4387" w:rsidRPr="00C47277" w:rsidRDefault="000D4387" w:rsidP="00DE27BE">
            <w:pPr>
              <w:spacing w:after="0" w:line="240" w:lineRule="auto"/>
              <w:jc w:val="both"/>
              <w:rPr>
                <w:rFonts w:ascii="Times New Roman" w:hAnsi="Times New Roman"/>
                <w:sz w:val="24"/>
                <w:szCs w:val="24"/>
              </w:rPr>
            </w:pPr>
            <w:r w:rsidRPr="00C47277">
              <w:rPr>
                <w:rFonts w:ascii="Times New Roman" w:hAnsi="Times New Roman"/>
                <w:sz w:val="24"/>
                <w:szCs w:val="24"/>
              </w:rPr>
              <w:t>1.</w:t>
            </w:r>
          </w:p>
        </w:tc>
        <w:tc>
          <w:tcPr>
            <w:tcW w:w="2686" w:type="dxa"/>
          </w:tcPr>
          <w:p w:rsidR="000D4387" w:rsidRPr="00C47277" w:rsidRDefault="00702490" w:rsidP="00DE27BE">
            <w:pPr>
              <w:spacing w:after="0" w:line="240" w:lineRule="auto"/>
              <w:jc w:val="both"/>
              <w:rPr>
                <w:rFonts w:ascii="Times New Roman" w:hAnsi="Times New Roman"/>
                <w:sz w:val="24"/>
                <w:szCs w:val="24"/>
              </w:rPr>
            </w:pPr>
            <w:r>
              <w:rPr>
                <w:rFonts w:ascii="Times New Roman" w:hAnsi="Times New Roman"/>
                <w:sz w:val="24"/>
                <w:szCs w:val="24"/>
              </w:rPr>
              <w:t>с</w:t>
            </w:r>
            <w:r w:rsidR="000D4387" w:rsidRPr="00C47277">
              <w:rPr>
                <w:rFonts w:ascii="Times New Roman" w:hAnsi="Times New Roman"/>
                <w:sz w:val="24"/>
                <w:szCs w:val="24"/>
              </w:rPr>
              <w:t xml:space="preserve"> 01.01.2014 г.</w:t>
            </w:r>
          </w:p>
        </w:tc>
        <w:tc>
          <w:tcPr>
            <w:tcW w:w="1843" w:type="dxa"/>
          </w:tcPr>
          <w:p w:rsidR="000D4387" w:rsidRPr="00C47277" w:rsidRDefault="000D4387" w:rsidP="00DE27BE">
            <w:pPr>
              <w:spacing w:after="0" w:line="240" w:lineRule="auto"/>
              <w:jc w:val="center"/>
              <w:rPr>
                <w:rFonts w:ascii="Times New Roman" w:hAnsi="Times New Roman"/>
                <w:sz w:val="24"/>
                <w:szCs w:val="24"/>
              </w:rPr>
            </w:pPr>
          </w:p>
        </w:tc>
        <w:tc>
          <w:tcPr>
            <w:tcW w:w="1984" w:type="dxa"/>
          </w:tcPr>
          <w:p w:rsidR="000D4387" w:rsidRPr="00C47277" w:rsidRDefault="000D4387" w:rsidP="00DE27BE">
            <w:pPr>
              <w:spacing w:after="0" w:line="240" w:lineRule="auto"/>
              <w:jc w:val="center"/>
              <w:rPr>
                <w:rFonts w:ascii="Times New Roman" w:hAnsi="Times New Roman"/>
                <w:sz w:val="24"/>
                <w:szCs w:val="24"/>
              </w:rPr>
            </w:pPr>
          </w:p>
        </w:tc>
        <w:tc>
          <w:tcPr>
            <w:tcW w:w="1559" w:type="dxa"/>
          </w:tcPr>
          <w:p w:rsidR="000D4387" w:rsidRPr="00C47277" w:rsidRDefault="000D4387" w:rsidP="00DE27BE">
            <w:pPr>
              <w:spacing w:after="0" w:line="240" w:lineRule="auto"/>
              <w:jc w:val="both"/>
              <w:rPr>
                <w:rFonts w:ascii="Times New Roman" w:hAnsi="Times New Roman"/>
                <w:sz w:val="24"/>
                <w:szCs w:val="24"/>
              </w:rPr>
            </w:pPr>
          </w:p>
        </w:tc>
        <w:tc>
          <w:tcPr>
            <w:tcW w:w="1418" w:type="dxa"/>
          </w:tcPr>
          <w:p w:rsidR="000D4387" w:rsidRPr="00C47277" w:rsidRDefault="000D4387" w:rsidP="00DE27BE">
            <w:pPr>
              <w:spacing w:after="0" w:line="240" w:lineRule="auto"/>
              <w:jc w:val="both"/>
              <w:rPr>
                <w:rFonts w:ascii="Times New Roman" w:hAnsi="Times New Roman"/>
                <w:sz w:val="24"/>
                <w:szCs w:val="24"/>
              </w:rPr>
            </w:pPr>
          </w:p>
        </w:tc>
      </w:tr>
      <w:tr w:rsidR="000D4387" w:rsidRPr="00C47277" w:rsidTr="00996E4B">
        <w:tc>
          <w:tcPr>
            <w:tcW w:w="433" w:type="dxa"/>
          </w:tcPr>
          <w:p w:rsidR="000D4387" w:rsidRPr="00C47277" w:rsidRDefault="000D4387" w:rsidP="00DE27BE">
            <w:pPr>
              <w:spacing w:after="0" w:line="240" w:lineRule="auto"/>
              <w:jc w:val="both"/>
              <w:rPr>
                <w:rFonts w:ascii="Times New Roman" w:hAnsi="Times New Roman"/>
                <w:sz w:val="24"/>
                <w:szCs w:val="24"/>
              </w:rPr>
            </w:pPr>
          </w:p>
        </w:tc>
        <w:tc>
          <w:tcPr>
            <w:tcW w:w="2686" w:type="dxa"/>
          </w:tcPr>
          <w:p w:rsidR="000D4387" w:rsidRPr="00A95AB4" w:rsidRDefault="000D4387" w:rsidP="00DE27BE">
            <w:pPr>
              <w:spacing w:after="0" w:line="240" w:lineRule="auto"/>
              <w:jc w:val="both"/>
              <w:rPr>
                <w:rFonts w:ascii="Times New Roman" w:hAnsi="Times New Roman"/>
                <w:sz w:val="20"/>
                <w:szCs w:val="20"/>
              </w:rPr>
            </w:pPr>
            <w:r w:rsidRPr="00A95AB4">
              <w:rPr>
                <w:rFonts w:ascii="Times New Roman" w:hAnsi="Times New Roman"/>
                <w:sz w:val="20"/>
                <w:szCs w:val="20"/>
              </w:rPr>
              <w:t>Население, с НДС</w:t>
            </w:r>
          </w:p>
        </w:tc>
        <w:tc>
          <w:tcPr>
            <w:tcW w:w="1843"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t>29,9</w:t>
            </w:r>
          </w:p>
        </w:tc>
        <w:tc>
          <w:tcPr>
            <w:tcW w:w="1984"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t>1542,26</w:t>
            </w:r>
          </w:p>
        </w:tc>
        <w:tc>
          <w:tcPr>
            <w:tcW w:w="1559" w:type="dxa"/>
          </w:tcPr>
          <w:p w:rsidR="000D4387" w:rsidRPr="00C47277" w:rsidRDefault="000D4387" w:rsidP="00DE27BE">
            <w:pPr>
              <w:spacing w:after="0" w:line="240" w:lineRule="auto"/>
              <w:jc w:val="both"/>
              <w:rPr>
                <w:rFonts w:ascii="Times New Roman" w:hAnsi="Times New Roman"/>
                <w:sz w:val="24"/>
                <w:szCs w:val="24"/>
              </w:rPr>
            </w:pPr>
          </w:p>
        </w:tc>
        <w:tc>
          <w:tcPr>
            <w:tcW w:w="1418" w:type="dxa"/>
          </w:tcPr>
          <w:p w:rsidR="000D4387" w:rsidRPr="00C47277" w:rsidRDefault="000D4387" w:rsidP="00DE27BE">
            <w:pPr>
              <w:spacing w:after="0" w:line="240" w:lineRule="auto"/>
              <w:jc w:val="both"/>
              <w:rPr>
                <w:rFonts w:ascii="Times New Roman" w:hAnsi="Times New Roman"/>
                <w:sz w:val="24"/>
                <w:szCs w:val="24"/>
              </w:rPr>
            </w:pPr>
          </w:p>
        </w:tc>
      </w:tr>
      <w:tr w:rsidR="000D4387" w:rsidRPr="00C47277" w:rsidTr="00996E4B">
        <w:tc>
          <w:tcPr>
            <w:tcW w:w="433" w:type="dxa"/>
          </w:tcPr>
          <w:p w:rsidR="000D4387" w:rsidRPr="00C47277" w:rsidRDefault="000D4387" w:rsidP="00DE27BE">
            <w:pPr>
              <w:spacing w:after="0" w:line="240" w:lineRule="auto"/>
              <w:jc w:val="both"/>
              <w:rPr>
                <w:rFonts w:ascii="Times New Roman" w:hAnsi="Times New Roman"/>
                <w:sz w:val="24"/>
                <w:szCs w:val="24"/>
              </w:rPr>
            </w:pPr>
          </w:p>
        </w:tc>
        <w:tc>
          <w:tcPr>
            <w:tcW w:w="2686" w:type="dxa"/>
          </w:tcPr>
          <w:p w:rsidR="000D4387" w:rsidRPr="00A95AB4" w:rsidRDefault="000D4387" w:rsidP="00DE27BE">
            <w:pPr>
              <w:spacing w:after="0" w:line="240" w:lineRule="auto"/>
              <w:jc w:val="both"/>
              <w:rPr>
                <w:rFonts w:ascii="Times New Roman" w:hAnsi="Times New Roman"/>
                <w:sz w:val="20"/>
                <w:szCs w:val="20"/>
              </w:rPr>
            </w:pPr>
            <w:r w:rsidRPr="00A95AB4">
              <w:rPr>
                <w:rFonts w:ascii="Times New Roman" w:hAnsi="Times New Roman"/>
                <w:sz w:val="20"/>
                <w:szCs w:val="20"/>
              </w:rPr>
              <w:t xml:space="preserve">Бюджетные и прочие </w:t>
            </w:r>
            <w:r w:rsidRPr="00A95AB4">
              <w:rPr>
                <w:rFonts w:ascii="Times New Roman" w:hAnsi="Times New Roman"/>
                <w:sz w:val="20"/>
                <w:szCs w:val="20"/>
              </w:rPr>
              <w:lastRenderedPageBreak/>
              <w:t>потребители</w:t>
            </w:r>
          </w:p>
        </w:tc>
        <w:tc>
          <w:tcPr>
            <w:tcW w:w="1843"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lastRenderedPageBreak/>
              <w:t>25,34</w:t>
            </w:r>
          </w:p>
        </w:tc>
        <w:tc>
          <w:tcPr>
            <w:tcW w:w="1984"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t>1307,00</w:t>
            </w:r>
          </w:p>
        </w:tc>
        <w:tc>
          <w:tcPr>
            <w:tcW w:w="1559" w:type="dxa"/>
          </w:tcPr>
          <w:p w:rsidR="000D4387" w:rsidRPr="00C47277" w:rsidRDefault="000D4387" w:rsidP="00DE27BE">
            <w:pPr>
              <w:spacing w:after="0" w:line="240" w:lineRule="auto"/>
              <w:jc w:val="both"/>
              <w:rPr>
                <w:rFonts w:ascii="Times New Roman" w:hAnsi="Times New Roman"/>
                <w:sz w:val="24"/>
                <w:szCs w:val="24"/>
              </w:rPr>
            </w:pPr>
          </w:p>
        </w:tc>
        <w:tc>
          <w:tcPr>
            <w:tcW w:w="1418" w:type="dxa"/>
          </w:tcPr>
          <w:p w:rsidR="000D4387" w:rsidRPr="00C47277" w:rsidRDefault="000D4387" w:rsidP="00DE27BE">
            <w:pPr>
              <w:spacing w:after="0" w:line="240" w:lineRule="auto"/>
              <w:jc w:val="both"/>
              <w:rPr>
                <w:rFonts w:ascii="Times New Roman" w:hAnsi="Times New Roman"/>
                <w:sz w:val="24"/>
                <w:szCs w:val="24"/>
              </w:rPr>
            </w:pPr>
          </w:p>
        </w:tc>
      </w:tr>
      <w:tr w:rsidR="000D4387" w:rsidRPr="00C47277" w:rsidTr="00996E4B">
        <w:tc>
          <w:tcPr>
            <w:tcW w:w="433" w:type="dxa"/>
          </w:tcPr>
          <w:p w:rsidR="000D4387" w:rsidRPr="00C47277" w:rsidRDefault="000D4387" w:rsidP="00DE27BE">
            <w:pPr>
              <w:spacing w:after="0" w:line="240" w:lineRule="auto"/>
              <w:jc w:val="both"/>
              <w:rPr>
                <w:rFonts w:ascii="Times New Roman" w:hAnsi="Times New Roman"/>
                <w:sz w:val="24"/>
                <w:szCs w:val="24"/>
              </w:rPr>
            </w:pPr>
            <w:r w:rsidRPr="00C47277">
              <w:rPr>
                <w:rFonts w:ascii="Times New Roman" w:hAnsi="Times New Roman"/>
                <w:sz w:val="24"/>
                <w:szCs w:val="24"/>
              </w:rPr>
              <w:t>2.</w:t>
            </w:r>
          </w:p>
        </w:tc>
        <w:tc>
          <w:tcPr>
            <w:tcW w:w="2686" w:type="dxa"/>
          </w:tcPr>
          <w:p w:rsidR="000D4387" w:rsidRPr="00C47277" w:rsidRDefault="00702490" w:rsidP="00DE27BE">
            <w:pPr>
              <w:spacing w:after="0" w:line="240" w:lineRule="auto"/>
              <w:jc w:val="both"/>
              <w:rPr>
                <w:rFonts w:ascii="Times New Roman" w:hAnsi="Times New Roman"/>
                <w:sz w:val="24"/>
                <w:szCs w:val="24"/>
              </w:rPr>
            </w:pPr>
            <w:r>
              <w:rPr>
                <w:rFonts w:ascii="Times New Roman" w:hAnsi="Times New Roman"/>
                <w:sz w:val="24"/>
                <w:szCs w:val="24"/>
              </w:rPr>
              <w:t>с</w:t>
            </w:r>
            <w:r w:rsidR="000D4387" w:rsidRPr="00C47277">
              <w:rPr>
                <w:rFonts w:ascii="Times New Roman" w:hAnsi="Times New Roman"/>
                <w:sz w:val="24"/>
                <w:szCs w:val="24"/>
              </w:rPr>
              <w:t xml:space="preserve"> 01.07.2014 г.</w:t>
            </w:r>
          </w:p>
        </w:tc>
        <w:tc>
          <w:tcPr>
            <w:tcW w:w="1843" w:type="dxa"/>
            <w:vAlign w:val="center"/>
          </w:tcPr>
          <w:p w:rsidR="000D4387" w:rsidRPr="00C47277" w:rsidRDefault="000D4387" w:rsidP="00DE27BE">
            <w:pPr>
              <w:spacing w:after="0" w:line="240" w:lineRule="auto"/>
              <w:jc w:val="center"/>
              <w:rPr>
                <w:rFonts w:ascii="Times New Roman" w:hAnsi="Times New Roman"/>
                <w:sz w:val="24"/>
                <w:szCs w:val="24"/>
              </w:rPr>
            </w:pPr>
          </w:p>
        </w:tc>
        <w:tc>
          <w:tcPr>
            <w:tcW w:w="1984" w:type="dxa"/>
            <w:vAlign w:val="center"/>
          </w:tcPr>
          <w:p w:rsidR="000D4387" w:rsidRPr="00C47277" w:rsidRDefault="000D4387" w:rsidP="00DE27BE">
            <w:pPr>
              <w:spacing w:after="0" w:line="240" w:lineRule="auto"/>
              <w:jc w:val="center"/>
              <w:rPr>
                <w:rFonts w:ascii="Times New Roman" w:hAnsi="Times New Roman"/>
                <w:sz w:val="24"/>
                <w:szCs w:val="24"/>
              </w:rPr>
            </w:pPr>
          </w:p>
        </w:tc>
        <w:tc>
          <w:tcPr>
            <w:tcW w:w="1559" w:type="dxa"/>
          </w:tcPr>
          <w:p w:rsidR="000D4387" w:rsidRPr="00C47277" w:rsidRDefault="000D4387" w:rsidP="00DE27BE">
            <w:pPr>
              <w:spacing w:after="0" w:line="240" w:lineRule="auto"/>
              <w:jc w:val="both"/>
              <w:rPr>
                <w:rFonts w:ascii="Times New Roman" w:hAnsi="Times New Roman"/>
                <w:sz w:val="24"/>
                <w:szCs w:val="24"/>
              </w:rPr>
            </w:pPr>
          </w:p>
        </w:tc>
        <w:tc>
          <w:tcPr>
            <w:tcW w:w="1418" w:type="dxa"/>
          </w:tcPr>
          <w:p w:rsidR="000D4387" w:rsidRPr="00C47277" w:rsidRDefault="000D4387" w:rsidP="00DE27BE">
            <w:pPr>
              <w:spacing w:after="0" w:line="240" w:lineRule="auto"/>
              <w:jc w:val="both"/>
              <w:rPr>
                <w:rFonts w:ascii="Times New Roman" w:hAnsi="Times New Roman"/>
                <w:sz w:val="24"/>
                <w:szCs w:val="24"/>
              </w:rPr>
            </w:pPr>
          </w:p>
        </w:tc>
      </w:tr>
      <w:tr w:rsidR="000D4387" w:rsidRPr="00C47277" w:rsidTr="00996E4B">
        <w:tc>
          <w:tcPr>
            <w:tcW w:w="433" w:type="dxa"/>
          </w:tcPr>
          <w:p w:rsidR="000D4387" w:rsidRPr="00C47277" w:rsidRDefault="000D4387" w:rsidP="00DE27BE">
            <w:pPr>
              <w:spacing w:after="0" w:line="240" w:lineRule="auto"/>
              <w:jc w:val="both"/>
              <w:rPr>
                <w:rFonts w:ascii="Times New Roman" w:hAnsi="Times New Roman"/>
                <w:sz w:val="24"/>
                <w:szCs w:val="24"/>
              </w:rPr>
            </w:pPr>
          </w:p>
        </w:tc>
        <w:tc>
          <w:tcPr>
            <w:tcW w:w="2686" w:type="dxa"/>
          </w:tcPr>
          <w:p w:rsidR="000D4387" w:rsidRPr="00A95AB4" w:rsidRDefault="000D4387" w:rsidP="00DE27BE">
            <w:pPr>
              <w:spacing w:after="0" w:line="240" w:lineRule="auto"/>
              <w:jc w:val="both"/>
              <w:rPr>
                <w:rFonts w:ascii="Times New Roman" w:hAnsi="Times New Roman"/>
                <w:sz w:val="20"/>
                <w:szCs w:val="20"/>
              </w:rPr>
            </w:pPr>
            <w:r w:rsidRPr="00A95AB4">
              <w:rPr>
                <w:rFonts w:ascii="Times New Roman" w:hAnsi="Times New Roman"/>
                <w:sz w:val="20"/>
                <w:szCs w:val="20"/>
              </w:rPr>
              <w:t>Население, с НДС</w:t>
            </w:r>
          </w:p>
        </w:tc>
        <w:tc>
          <w:tcPr>
            <w:tcW w:w="1843"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t>32,41</w:t>
            </w:r>
          </w:p>
        </w:tc>
        <w:tc>
          <w:tcPr>
            <w:tcW w:w="1984"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t>1633,12</w:t>
            </w:r>
          </w:p>
        </w:tc>
        <w:tc>
          <w:tcPr>
            <w:tcW w:w="1559" w:type="dxa"/>
          </w:tcPr>
          <w:p w:rsidR="000D4387" w:rsidRPr="00C47277" w:rsidRDefault="000D4387" w:rsidP="00DE27BE">
            <w:pPr>
              <w:spacing w:after="0" w:line="240" w:lineRule="auto"/>
              <w:jc w:val="both"/>
              <w:rPr>
                <w:rFonts w:ascii="Times New Roman" w:hAnsi="Times New Roman"/>
                <w:sz w:val="24"/>
                <w:szCs w:val="24"/>
              </w:rPr>
            </w:pPr>
          </w:p>
        </w:tc>
        <w:tc>
          <w:tcPr>
            <w:tcW w:w="1418" w:type="dxa"/>
          </w:tcPr>
          <w:p w:rsidR="000D4387" w:rsidRPr="00C47277" w:rsidRDefault="000D4387" w:rsidP="00DE27BE">
            <w:pPr>
              <w:spacing w:after="0" w:line="240" w:lineRule="auto"/>
              <w:jc w:val="both"/>
              <w:rPr>
                <w:rFonts w:ascii="Times New Roman" w:hAnsi="Times New Roman"/>
                <w:sz w:val="24"/>
                <w:szCs w:val="24"/>
              </w:rPr>
            </w:pPr>
          </w:p>
        </w:tc>
      </w:tr>
      <w:tr w:rsidR="000D4387" w:rsidRPr="00C47277" w:rsidTr="00996E4B">
        <w:tc>
          <w:tcPr>
            <w:tcW w:w="433" w:type="dxa"/>
          </w:tcPr>
          <w:p w:rsidR="000D4387" w:rsidRPr="00C47277" w:rsidRDefault="000D4387" w:rsidP="00DE27BE">
            <w:pPr>
              <w:spacing w:after="0" w:line="240" w:lineRule="auto"/>
              <w:jc w:val="both"/>
              <w:rPr>
                <w:rFonts w:ascii="Times New Roman" w:hAnsi="Times New Roman"/>
                <w:sz w:val="24"/>
                <w:szCs w:val="24"/>
              </w:rPr>
            </w:pPr>
          </w:p>
        </w:tc>
        <w:tc>
          <w:tcPr>
            <w:tcW w:w="2686" w:type="dxa"/>
          </w:tcPr>
          <w:p w:rsidR="000D4387" w:rsidRPr="00A95AB4" w:rsidRDefault="000D4387" w:rsidP="00DE27BE">
            <w:pPr>
              <w:spacing w:after="0" w:line="240" w:lineRule="auto"/>
              <w:jc w:val="both"/>
              <w:rPr>
                <w:rFonts w:ascii="Times New Roman" w:hAnsi="Times New Roman"/>
                <w:sz w:val="20"/>
                <w:szCs w:val="20"/>
              </w:rPr>
            </w:pPr>
            <w:r w:rsidRPr="00A95AB4">
              <w:rPr>
                <w:rFonts w:ascii="Times New Roman" w:hAnsi="Times New Roman"/>
                <w:sz w:val="20"/>
                <w:szCs w:val="20"/>
              </w:rPr>
              <w:t>Бюджетные и прочие потребители</w:t>
            </w:r>
          </w:p>
        </w:tc>
        <w:tc>
          <w:tcPr>
            <w:tcW w:w="1843"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t>27,47</w:t>
            </w:r>
          </w:p>
        </w:tc>
        <w:tc>
          <w:tcPr>
            <w:tcW w:w="1984" w:type="dxa"/>
            <w:vAlign w:val="center"/>
          </w:tcPr>
          <w:p w:rsidR="000D4387" w:rsidRPr="00C47277" w:rsidRDefault="000D4387" w:rsidP="00DE27BE">
            <w:pPr>
              <w:spacing w:after="0" w:line="240" w:lineRule="auto"/>
              <w:jc w:val="center"/>
              <w:rPr>
                <w:rFonts w:ascii="Times New Roman" w:hAnsi="Times New Roman"/>
                <w:sz w:val="24"/>
                <w:szCs w:val="24"/>
              </w:rPr>
            </w:pPr>
            <w:r>
              <w:rPr>
                <w:rFonts w:ascii="Times New Roman" w:hAnsi="Times New Roman"/>
                <w:sz w:val="24"/>
                <w:szCs w:val="24"/>
              </w:rPr>
              <w:t>1384,00</w:t>
            </w:r>
          </w:p>
        </w:tc>
        <w:tc>
          <w:tcPr>
            <w:tcW w:w="1559" w:type="dxa"/>
          </w:tcPr>
          <w:p w:rsidR="000D4387" w:rsidRPr="00C47277" w:rsidRDefault="000D4387" w:rsidP="00DE27BE">
            <w:pPr>
              <w:spacing w:after="0" w:line="240" w:lineRule="auto"/>
              <w:jc w:val="both"/>
              <w:rPr>
                <w:rFonts w:ascii="Times New Roman" w:hAnsi="Times New Roman"/>
                <w:sz w:val="24"/>
                <w:szCs w:val="24"/>
              </w:rPr>
            </w:pPr>
          </w:p>
        </w:tc>
        <w:tc>
          <w:tcPr>
            <w:tcW w:w="1418" w:type="dxa"/>
          </w:tcPr>
          <w:p w:rsidR="000D4387" w:rsidRPr="00C47277" w:rsidRDefault="000D4387" w:rsidP="00DE27BE">
            <w:pPr>
              <w:spacing w:after="0" w:line="240" w:lineRule="auto"/>
              <w:jc w:val="both"/>
              <w:rPr>
                <w:rFonts w:ascii="Times New Roman" w:hAnsi="Times New Roman"/>
                <w:sz w:val="24"/>
                <w:szCs w:val="24"/>
              </w:rPr>
            </w:pPr>
          </w:p>
        </w:tc>
      </w:tr>
    </w:tbl>
    <w:p w:rsidR="000D4387" w:rsidRPr="00C47277" w:rsidRDefault="000D4387" w:rsidP="000D4387">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 xml:space="preserve">Со стороны представителей </w:t>
      </w:r>
      <w:r>
        <w:rPr>
          <w:rFonts w:ascii="Times New Roman" w:hAnsi="Times New Roman"/>
          <w:sz w:val="24"/>
          <w:szCs w:val="24"/>
        </w:rPr>
        <w:t>МП</w:t>
      </w:r>
      <w:r w:rsidRPr="00C47277">
        <w:rPr>
          <w:rFonts w:ascii="Times New Roman" w:hAnsi="Times New Roman"/>
          <w:sz w:val="24"/>
          <w:szCs w:val="24"/>
        </w:rPr>
        <w:t xml:space="preserve"> </w:t>
      </w:r>
      <w:r>
        <w:rPr>
          <w:rFonts w:ascii="Times New Roman" w:hAnsi="Times New Roman"/>
          <w:sz w:val="24"/>
          <w:szCs w:val="24"/>
        </w:rPr>
        <w:t xml:space="preserve">ЖКХ </w:t>
      </w:r>
      <w:r w:rsidRPr="00C47277">
        <w:rPr>
          <w:rFonts w:ascii="Times New Roman" w:hAnsi="Times New Roman"/>
          <w:sz w:val="24"/>
          <w:szCs w:val="24"/>
        </w:rPr>
        <w:t>«</w:t>
      </w:r>
      <w:r>
        <w:rPr>
          <w:rFonts w:ascii="Times New Roman" w:hAnsi="Times New Roman"/>
          <w:sz w:val="24"/>
          <w:szCs w:val="24"/>
        </w:rPr>
        <w:t>Водоканал</w:t>
      </w:r>
      <w:r w:rsidRPr="00C47277">
        <w:rPr>
          <w:rFonts w:ascii="Times New Roman" w:hAnsi="Times New Roman"/>
          <w:sz w:val="24"/>
          <w:szCs w:val="24"/>
        </w:rPr>
        <w:t xml:space="preserve">» и </w:t>
      </w:r>
      <w:r>
        <w:rPr>
          <w:rFonts w:ascii="Times New Roman" w:hAnsi="Times New Roman"/>
          <w:sz w:val="24"/>
          <w:szCs w:val="24"/>
        </w:rPr>
        <w:t>органов местного самоуправления</w:t>
      </w:r>
      <w:r w:rsidRPr="00C47277">
        <w:rPr>
          <w:rFonts w:ascii="Times New Roman" w:hAnsi="Times New Roman"/>
          <w:sz w:val="24"/>
          <w:szCs w:val="24"/>
        </w:rPr>
        <w:t xml:space="preserve"> возражений нет. </w:t>
      </w:r>
    </w:p>
    <w:p w:rsidR="000D4387" w:rsidRPr="00C47277" w:rsidRDefault="000D4387" w:rsidP="000D4387">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Члены правления, принимавшие участие в рассмотрении вопроса №</w:t>
      </w:r>
      <w:r>
        <w:rPr>
          <w:rFonts w:ascii="Times New Roman" w:hAnsi="Times New Roman"/>
          <w:sz w:val="24"/>
          <w:szCs w:val="24"/>
        </w:rPr>
        <w:t xml:space="preserve"> 4 </w:t>
      </w:r>
      <w:r w:rsidRPr="00C47277">
        <w:rPr>
          <w:rFonts w:ascii="Times New Roman" w:hAnsi="Times New Roman"/>
          <w:sz w:val="24"/>
          <w:szCs w:val="24"/>
        </w:rPr>
        <w:t>повестки, предложение уполномоченного по делу О.Б. Тимофеевой поддержали единогласно.</w:t>
      </w:r>
    </w:p>
    <w:p w:rsidR="000D4387" w:rsidRPr="00C47277" w:rsidRDefault="000D4387" w:rsidP="00702490">
      <w:pPr>
        <w:spacing w:after="0" w:line="240" w:lineRule="auto"/>
        <w:ind w:right="-2"/>
        <w:jc w:val="both"/>
        <w:rPr>
          <w:rFonts w:ascii="Times New Roman" w:hAnsi="Times New Roman"/>
          <w:sz w:val="24"/>
          <w:szCs w:val="24"/>
        </w:rPr>
      </w:pPr>
      <w:r w:rsidRPr="00C47277">
        <w:rPr>
          <w:rFonts w:ascii="Times New Roman" w:hAnsi="Times New Roman"/>
          <w:sz w:val="24"/>
          <w:szCs w:val="24"/>
        </w:rPr>
        <w:t>Солдатова И.Ю. – Принять предложение уполномоченного по делу.</w:t>
      </w:r>
    </w:p>
    <w:p w:rsidR="000D4387" w:rsidRPr="00C47277" w:rsidRDefault="000D4387" w:rsidP="000D4387">
      <w:pPr>
        <w:spacing w:after="0" w:line="240" w:lineRule="auto"/>
        <w:jc w:val="both"/>
        <w:rPr>
          <w:rFonts w:ascii="Times New Roman" w:hAnsi="Times New Roman"/>
          <w:b/>
          <w:sz w:val="24"/>
          <w:szCs w:val="24"/>
        </w:rPr>
      </w:pPr>
    </w:p>
    <w:p w:rsidR="000D4387" w:rsidRPr="00C47277" w:rsidRDefault="000D4387" w:rsidP="000D4387">
      <w:pPr>
        <w:tabs>
          <w:tab w:val="left" w:pos="2656"/>
        </w:tabs>
        <w:spacing w:after="0" w:line="240" w:lineRule="auto"/>
        <w:jc w:val="both"/>
        <w:rPr>
          <w:rFonts w:ascii="Times New Roman" w:hAnsi="Times New Roman"/>
          <w:b/>
          <w:sz w:val="24"/>
          <w:szCs w:val="24"/>
        </w:rPr>
      </w:pPr>
      <w:r w:rsidRPr="00C47277">
        <w:rPr>
          <w:rFonts w:ascii="Times New Roman" w:hAnsi="Times New Roman"/>
          <w:b/>
          <w:sz w:val="24"/>
          <w:szCs w:val="24"/>
        </w:rPr>
        <w:t>РЕШИЛИ:</w:t>
      </w:r>
    </w:p>
    <w:p w:rsidR="000D4387" w:rsidRPr="00C47277" w:rsidRDefault="000D4387" w:rsidP="000D4387">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02490">
        <w:rPr>
          <w:rFonts w:ascii="Times New Roman" w:hAnsi="Times New Roman"/>
          <w:sz w:val="24"/>
          <w:szCs w:val="24"/>
        </w:rPr>
        <w:t>Утвердить</w:t>
      </w:r>
      <w:r w:rsidRPr="00C47277">
        <w:rPr>
          <w:rFonts w:ascii="Times New Roman" w:hAnsi="Times New Roman"/>
          <w:sz w:val="24"/>
          <w:szCs w:val="24"/>
        </w:rPr>
        <w:t xml:space="preserve"> тарифы на горячую воду в открытых системах теплоснабжения для ООО «Тепло</w:t>
      </w:r>
      <w:r>
        <w:rPr>
          <w:rFonts w:ascii="Times New Roman" w:hAnsi="Times New Roman"/>
          <w:sz w:val="24"/>
          <w:szCs w:val="24"/>
        </w:rPr>
        <w:t>водоканал</w:t>
      </w:r>
      <w:r w:rsidRPr="00C47277">
        <w:rPr>
          <w:rFonts w:ascii="Times New Roman" w:hAnsi="Times New Roman"/>
          <w:sz w:val="24"/>
          <w:szCs w:val="24"/>
        </w:rPr>
        <w:t xml:space="preserve">» в г. </w:t>
      </w:r>
      <w:r>
        <w:rPr>
          <w:rFonts w:ascii="Times New Roman" w:hAnsi="Times New Roman"/>
          <w:sz w:val="24"/>
          <w:szCs w:val="24"/>
        </w:rPr>
        <w:t>Буй</w:t>
      </w:r>
      <w:r w:rsidRPr="00C47277">
        <w:rPr>
          <w:rFonts w:ascii="Times New Roman" w:hAnsi="Times New Roman"/>
          <w:sz w:val="24"/>
          <w:szCs w:val="24"/>
        </w:rPr>
        <w:t xml:space="preserve"> Костромской области на 2015 год в предлагаемом размере. </w:t>
      </w:r>
    </w:p>
    <w:p w:rsidR="000D4387" w:rsidRPr="00C47277" w:rsidRDefault="000D4387" w:rsidP="000D4387">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47277">
        <w:rPr>
          <w:rFonts w:ascii="Times New Roman" w:hAnsi="Times New Roman"/>
          <w:sz w:val="24"/>
          <w:szCs w:val="24"/>
        </w:rPr>
        <w:t>Утвержденные тарифы являются фиксированными, занижение или завышение организацией указанных тарифов является нарушением порядка ценообразования.</w:t>
      </w:r>
    </w:p>
    <w:p w:rsidR="000D4387" w:rsidRDefault="000D4387" w:rsidP="000D4387">
      <w:pPr>
        <w:tabs>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C47277">
        <w:rPr>
          <w:rFonts w:ascii="Times New Roman" w:hAnsi="Times New Roman"/>
          <w:sz w:val="24"/>
          <w:szCs w:val="24"/>
        </w:rPr>
        <w:t>Раскрыть информацию по стандартам раскрытия в установленные сроки, в соответствии с действующим законодательством.</w:t>
      </w:r>
    </w:p>
    <w:p w:rsidR="000D4387" w:rsidRDefault="000D4387" w:rsidP="000D4387">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900A42">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sz w:val="24"/>
          <w:szCs w:val="24"/>
        </w:rPr>
        <w:t>.</w:t>
      </w:r>
    </w:p>
    <w:p w:rsidR="000D4387" w:rsidRDefault="000D4387" w:rsidP="005D6B67">
      <w:pPr>
        <w:spacing w:after="0" w:line="240" w:lineRule="auto"/>
        <w:ind w:firstLine="709"/>
        <w:jc w:val="both"/>
        <w:rPr>
          <w:rFonts w:ascii="Times New Roman" w:hAnsi="Times New Roman"/>
          <w:sz w:val="24"/>
          <w:szCs w:val="24"/>
        </w:rPr>
      </w:pPr>
    </w:p>
    <w:p w:rsidR="00BC4A25" w:rsidRPr="002F7543" w:rsidRDefault="00BC4A25" w:rsidP="00BC4A25">
      <w:pPr>
        <w:spacing w:after="0" w:line="240" w:lineRule="auto"/>
        <w:jc w:val="both"/>
        <w:rPr>
          <w:rFonts w:ascii="Times New Roman" w:hAnsi="Times New Roman" w:cs="Times New Roman"/>
          <w:sz w:val="24"/>
          <w:szCs w:val="24"/>
        </w:rPr>
      </w:pPr>
      <w:r w:rsidRPr="002F7543">
        <w:rPr>
          <w:rFonts w:ascii="Times New Roman" w:hAnsi="Times New Roman" w:cs="Times New Roman"/>
          <w:b/>
          <w:sz w:val="24"/>
          <w:szCs w:val="24"/>
        </w:rPr>
        <w:t>Вопрос 5: «</w:t>
      </w:r>
      <w:r w:rsidRPr="002F7543">
        <w:rPr>
          <w:rFonts w:ascii="Times New Roman" w:hAnsi="Times New Roman" w:cs="Times New Roman"/>
          <w:sz w:val="24"/>
          <w:szCs w:val="24"/>
        </w:rPr>
        <w:t>О закрытии дела об установлении тарифов на тепловую энергию, поставляемую МУП ЖКХ «Коммунальные системы», поставляемую потребителям г.п.п. Чистые Боры</w:t>
      </w:r>
      <w:r w:rsidR="00702490">
        <w:rPr>
          <w:rFonts w:ascii="Times New Roman" w:hAnsi="Times New Roman" w:cs="Times New Roman"/>
          <w:sz w:val="24"/>
          <w:szCs w:val="24"/>
        </w:rPr>
        <w:t xml:space="preserve"> Буйского муниципального района</w:t>
      </w:r>
      <w:r w:rsidRPr="002F7543">
        <w:rPr>
          <w:rFonts w:ascii="Times New Roman" w:hAnsi="Times New Roman" w:cs="Times New Roman"/>
          <w:sz w:val="24"/>
          <w:szCs w:val="24"/>
        </w:rPr>
        <w:t xml:space="preserve"> на 2015 год услуг по передаче тепловой энергии  на 2015 год».</w:t>
      </w:r>
    </w:p>
    <w:p w:rsidR="00BC4A25" w:rsidRDefault="00BC4A25" w:rsidP="00BC4A25">
      <w:pPr>
        <w:spacing w:after="0" w:line="240" w:lineRule="auto"/>
        <w:ind w:right="-1"/>
        <w:jc w:val="both"/>
        <w:rPr>
          <w:rFonts w:ascii="Times New Roman" w:hAnsi="Times New Roman"/>
          <w:b/>
          <w:sz w:val="24"/>
          <w:szCs w:val="24"/>
        </w:rPr>
      </w:pPr>
    </w:p>
    <w:p w:rsidR="00BC4A25" w:rsidRPr="002F7543" w:rsidRDefault="00BC4A25" w:rsidP="00BC4A25">
      <w:pPr>
        <w:spacing w:after="0" w:line="240" w:lineRule="auto"/>
        <w:ind w:right="-1"/>
        <w:jc w:val="both"/>
        <w:rPr>
          <w:rFonts w:ascii="Times New Roman" w:hAnsi="Times New Roman" w:cs="Times New Roman"/>
          <w:sz w:val="24"/>
          <w:szCs w:val="24"/>
        </w:rPr>
      </w:pPr>
      <w:r w:rsidRPr="002F7543">
        <w:rPr>
          <w:rFonts w:ascii="Times New Roman" w:hAnsi="Times New Roman" w:cs="Times New Roman"/>
          <w:b/>
          <w:sz w:val="24"/>
          <w:szCs w:val="24"/>
        </w:rPr>
        <w:t>СЛУШАЛИ:</w:t>
      </w:r>
    </w:p>
    <w:p w:rsidR="00BC4A25" w:rsidRPr="002F7543" w:rsidRDefault="00BC4A25" w:rsidP="00BC4A25">
      <w:pPr>
        <w:tabs>
          <w:tab w:val="left" w:pos="567"/>
        </w:tabs>
        <w:spacing w:after="0" w:line="240" w:lineRule="auto"/>
        <w:ind w:firstLine="709"/>
        <w:jc w:val="both"/>
        <w:rPr>
          <w:rFonts w:ascii="Times New Roman" w:hAnsi="Times New Roman" w:cs="Times New Roman"/>
          <w:sz w:val="24"/>
          <w:szCs w:val="24"/>
        </w:rPr>
      </w:pPr>
      <w:r w:rsidRPr="002F7543">
        <w:rPr>
          <w:rFonts w:ascii="Times New Roman" w:hAnsi="Times New Roman" w:cs="Times New Roman"/>
          <w:sz w:val="24"/>
          <w:szCs w:val="24"/>
        </w:rPr>
        <w:t xml:space="preserve">Заместителя начальника отдела регулирования в теплоэнергетике Тимофееву О.Б, сообщившего по рассматриваемому вопросу следующее. </w:t>
      </w:r>
    </w:p>
    <w:p w:rsidR="00BC4A25" w:rsidRPr="002F7543" w:rsidRDefault="00BC4A25" w:rsidP="00BC4A25">
      <w:pPr>
        <w:spacing w:after="0" w:line="240" w:lineRule="auto"/>
        <w:ind w:firstLine="709"/>
        <w:jc w:val="both"/>
        <w:rPr>
          <w:rFonts w:ascii="Times New Roman" w:hAnsi="Times New Roman" w:cs="Times New Roman"/>
          <w:sz w:val="24"/>
          <w:szCs w:val="24"/>
        </w:rPr>
      </w:pPr>
      <w:r w:rsidRPr="002F7543">
        <w:rPr>
          <w:rFonts w:ascii="Times New Roman" w:hAnsi="Times New Roman" w:cs="Times New Roman"/>
          <w:sz w:val="24"/>
          <w:szCs w:val="24"/>
        </w:rPr>
        <w:t xml:space="preserve"> В департамент государственного регулирования цен и тарифов Костромской области поступили заявления на закрытие дел об установлении тарифов на тепловую энергию и горячую воду в открытых системах теплоснабжения (горячее водоснабжение) на 2015 год:</w:t>
      </w:r>
    </w:p>
    <w:p w:rsidR="00BC4A25" w:rsidRPr="002F7543" w:rsidRDefault="00BC4A25" w:rsidP="00BC4A25">
      <w:pPr>
        <w:spacing w:after="0" w:line="240" w:lineRule="auto"/>
        <w:ind w:firstLine="709"/>
        <w:jc w:val="both"/>
        <w:rPr>
          <w:rFonts w:ascii="Times New Roman" w:hAnsi="Times New Roman" w:cs="Times New Roman"/>
          <w:sz w:val="24"/>
          <w:szCs w:val="24"/>
        </w:rPr>
      </w:pPr>
      <w:r w:rsidRPr="002F7543">
        <w:rPr>
          <w:rFonts w:ascii="Times New Roman" w:hAnsi="Times New Roman" w:cs="Times New Roman"/>
          <w:sz w:val="24"/>
          <w:szCs w:val="24"/>
        </w:rPr>
        <w:t>1. МУП ЖКХ «Коммунальные сети» (тариф на тепловую энергию и ГВС в открытых системах теплоснабжения);</w:t>
      </w:r>
    </w:p>
    <w:p w:rsidR="00BC4A25" w:rsidRPr="002F7543" w:rsidRDefault="00BC4A25" w:rsidP="00BC4A25">
      <w:pPr>
        <w:spacing w:after="0" w:line="240" w:lineRule="auto"/>
        <w:ind w:firstLine="709"/>
        <w:jc w:val="both"/>
        <w:rPr>
          <w:rFonts w:ascii="Times New Roman" w:hAnsi="Times New Roman" w:cs="Times New Roman"/>
          <w:sz w:val="24"/>
          <w:szCs w:val="24"/>
        </w:rPr>
      </w:pPr>
      <w:r w:rsidRPr="002F7543">
        <w:rPr>
          <w:rFonts w:ascii="Times New Roman" w:hAnsi="Times New Roman" w:cs="Times New Roman"/>
          <w:sz w:val="24"/>
          <w:szCs w:val="24"/>
        </w:rPr>
        <w:t>2. ООО «Региональная сетевая компания»</w:t>
      </w:r>
    </w:p>
    <w:p w:rsidR="00BC4A25" w:rsidRPr="002F7543" w:rsidRDefault="00BC4A25" w:rsidP="00BC4A25">
      <w:pPr>
        <w:spacing w:after="0" w:line="240" w:lineRule="auto"/>
        <w:ind w:firstLine="709"/>
        <w:jc w:val="both"/>
        <w:rPr>
          <w:rFonts w:ascii="Times New Roman" w:hAnsi="Times New Roman" w:cs="Times New Roman"/>
          <w:sz w:val="24"/>
          <w:szCs w:val="24"/>
        </w:rPr>
      </w:pPr>
      <w:r w:rsidRPr="002F7543">
        <w:rPr>
          <w:rFonts w:ascii="Times New Roman" w:hAnsi="Times New Roman" w:cs="Times New Roman"/>
          <w:sz w:val="24"/>
          <w:szCs w:val="24"/>
        </w:rPr>
        <w:t xml:space="preserve">На основании полученных заявлений ресурсоснабжающих организаций, на утверждение правлением департамента государственного регулирования цен и тарифов Костромской области предлагается закрытие дел об установлении тарифов на тепловую энергию и горячую воду в открытых системах теплоснабжения (горячее водоснабжение) на 2015 год:  </w:t>
      </w:r>
    </w:p>
    <w:p w:rsidR="00BC4A25" w:rsidRPr="002F7543" w:rsidRDefault="00BC4A25" w:rsidP="00BC4A25">
      <w:pPr>
        <w:pStyle w:val="af"/>
        <w:spacing w:after="0" w:line="240" w:lineRule="auto"/>
        <w:ind w:left="0" w:firstLine="709"/>
        <w:jc w:val="both"/>
        <w:rPr>
          <w:rFonts w:ascii="Times New Roman" w:hAnsi="Times New Roman" w:cs="Times New Roman"/>
          <w:sz w:val="24"/>
          <w:szCs w:val="24"/>
        </w:rPr>
      </w:pPr>
      <w:r w:rsidRPr="002F7543">
        <w:rPr>
          <w:rFonts w:ascii="Times New Roman" w:hAnsi="Times New Roman" w:cs="Times New Roman"/>
          <w:sz w:val="24"/>
          <w:szCs w:val="24"/>
        </w:rPr>
        <w:t xml:space="preserve">1. На основании заявлений МУП ЖКХ «Коммунальные сети»» вх. № О-2445 от 21.11.2014 года и О-2445 а от 21.11.2014 года, приказами директора департамента от 25 ноября 2014 года </w:t>
      </w:r>
      <w:r>
        <w:rPr>
          <w:sz w:val="24"/>
          <w:szCs w:val="24"/>
        </w:rPr>
        <w:t xml:space="preserve">   </w:t>
      </w:r>
      <w:r w:rsidRPr="002F7543">
        <w:rPr>
          <w:rFonts w:ascii="Times New Roman" w:hAnsi="Times New Roman" w:cs="Times New Roman"/>
          <w:sz w:val="24"/>
          <w:szCs w:val="24"/>
        </w:rPr>
        <w:t>№ 408</w:t>
      </w:r>
      <w:r>
        <w:rPr>
          <w:sz w:val="24"/>
          <w:szCs w:val="24"/>
        </w:rPr>
        <w:t xml:space="preserve"> и</w:t>
      </w:r>
      <w:r w:rsidRPr="002F7543">
        <w:rPr>
          <w:rFonts w:ascii="Times New Roman" w:hAnsi="Times New Roman" w:cs="Times New Roman"/>
          <w:sz w:val="24"/>
          <w:szCs w:val="24"/>
        </w:rPr>
        <w:t xml:space="preserve"> 409 открыты дела об установлении тарифов на тепловую энергию, и об установлении тарифов на горячую воду в открытых системах теплосна</w:t>
      </w:r>
      <w:r w:rsidR="00702490">
        <w:rPr>
          <w:rFonts w:ascii="Times New Roman" w:hAnsi="Times New Roman" w:cs="Times New Roman"/>
          <w:sz w:val="24"/>
          <w:szCs w:val="24"/>
        </w:rPr>
        <w:t>бжения (горячее водоснабжение),</w:t>
      </w:r>
      <w:r w:rsidRPr="002F7543">
        <w:rPr>
          <w:rFonts w:ascii="Times New Roman" w:hAnsi="Times New Roman" w:cs="Times New Roman"/>
          <w:sz w:val="24"/>
          <w:szCs w:val="24"/>
        </w:rPr>
        <w:t xml:space="preserve"> поставляемую потребителям г.п.п. Чистые Боры Буйского муниципального района на 2015 год. </w:t>
      </w:r>
    </w:p>
    <w:p w:rsidR="00BC4A25" w:rsidRPr="002F7543" w:rsidRDefault="00BC4A25" w:rsidP="00BC4A25">
      <w:pPr>
        <w:pStyle w:val="af"/>
        <w:spacing w:after="0" w:line="240" w:lineRule="auto"/>
        <w:ind w:left="0" w:firstLine="709"/>
        <w:jc w:val="both"/>
        <w:rPr>
          <w:rFonts w:ascii="Times New Roman" w:hAnsi="Times New Roman" w:cs="Times New Roman"/>
          <w:sz w:val="24"/>
          <w:szCs w:val="24"/>
        </w:rPr>
      </w:pPr>
      <w:r w:rsidRPr="002F7543">
        <w:rPr>
          <w:rFonts w:ascii="Times New Roman" w:hAnsi="Times New Roman" w:cs="Times New Roman"/>
          <w:sz w:val="24"/>
          <w:szCs w:val="24"/>
        </w:rPr>
        <w:t>В связи с постановлением администрации городского поселения поселок Чистые боры Буйского муниципального района Костромской области от 04 декабря 2014 года № 129 об отмене постановлений администрации г.п.п. Чистые Боры от 13.11.2014 года № 118, 119, на основании которых муниципальное имущество (тепловые сети и сети холодного и горячего водоснабжения) передавалось организации в хозяйственное ведение, МУП ЖКХ «Коммунальные сети» направило в департамент государственного регулирования цен и тарифов Костромской области уведомление о том, что предприятие не будет оказывать услуги по теплоснабжению и горячему водоснабжению с 01.10.2015 г., в связи с чем предлагается закрыть дела об установлении тарифов на тепловую энергию и горячую воду в открытых системах теплоснабжения, поставляемые МУП ЖКХ «Коммунальные системы» потребителям городского поселения поселок Чистые Боры Буйского муниципального района на 2015 год.</w:t>
      </w:r>
    </w:p>
    <w:p w:rsidR="00BC4A25" w:rsidRPr="002F7543" w:rsidRDefault="00BC4A25" w:rsidP="00BC4A25">
      <w:pPr>
        <w:pStyle w:val="af"/>
        <w:spacing w:after="0" w:line="240" w:lineRule="auto"/>
        <w:ind w:left="0" w:firstLine="709"/>
        <w:jc w:val="both"/>
        <w:rPr>
          <w:rFonts w:ascii="Times New Roman" w:hAnsi="Times New Roman" w:cs="Times New Roman"/>
          <w:sz w:val="24"/>
          <w:szCs w:val="24"/>
        </w:rPr>
      </w:pPr>
      <w:r w:rsidRPr="002F7543">
        <w:rPr>
          <w:rFonts w:ascii="Times New Roman" w:hAnsi="Times New Roman" w:cs="Times New Roman"/>
          <w:sz w:val="24"/>
          <w:szCs w:val="24"/>
        </w:rPr>
        <w:lastRenderedPageBreak/>
        <w:t>2. На основании заявления ООО «Региональная Сетевая Компания»</w:t>
      </w:r>
      <w:r>
        <w:rPr>
          <w:sz w:val="24"/>
          <w:szCs w:val="24"/>
        </w:rPr>
        <w:t xml:space="preserve"> вх. №</w:t>
      </w:r>
      <w:r w:rsidRPr="002F7543">
        <w:rPr>
          <w:rFonts w:ascii="Times New Roman" w:hAnsi="Times New Roman" w:cs="Times New Roman"/>
          <w:sz w:val="24"/>
          <w:szCs w:val="24"/>
        </w:rPr>
        <w:t xml:space="preserve">О-2425 от 20.11.2014 года, приказом директора департамента от 24 ноября 2014 года № 407 открыто дело об установлении тарифов на тепловую энергию, поставляемую ООО «Региональная Сетевая Компания» потребителям городского поселения поселок Чистые Боры Буйского муниципального района Костромской области на 2015 год. В связи с отказом о предоставления услуг по теплоснабжению, ООО «Региональная Сетевая Компания» направило в департамент государственного регулирования цен и тарифов Костромской области уведомление о том, что </w:t>
      </w:r>
      <w:r w:rsidRPr="00BC4A25">
        <w:rPr>
          <w:rFonts w:ascii="Times New Roman" w:hAnsi="Times New Roman" w:cs="Times New Roman"/>
          <w:sz w:val="24"/>
          <w:szCs w:val="24"/>
        </w:rPr>
        <w:t>предприятие не будет оказывать услуги, в связи с чем предлагается закрыть дело об</w:t>
      </w:r>
      <w:r w:rsidRPr="002F7543">
        <w:rPr>
          <w:rFonts w:ascii="Times New Roman" w:hAnsi="Times New Roman" w:cs="Times New Roman"/>
          <w:sz w:val="24"/>
          <w:szCs w:val="24"/>
        </w:rPr>
        <w:t xml:space="preserve"> установлении тарифов на тепловую энергию, поставляемую ООО «Региональная Сетевая </w:t>
      </w:r>
      <w:r w:rsidRPr="00BC4A25">
        <w:rPr>
          <w:rFonts w:ascii="Times New Roman" w:hAnsi="Times New Roman" w:cs="Times New Roman"/>
          <w:sz w:val="24"/>
          <w:szCs w:val="24"/>
        </w:rPr>
        <w:t>Компания» потребителям городского поселении поселок Чистые Боры Буйского</w:t>
      </w:r>
      <w:r w:rsidRPr="002F7543">
        <w:rPr>
          <w:rFonts w:ascii="Times New Roman" w:hAnsi="Times New Roman" w:cs="Times New Roman"/>
          <w:sz w:val="24"/>
          <w:szCs w:val="24"/>
        </w:rPr>
        <w:t xml:space="preserve"> муниципального района на 2015 год.</w:t>
      </w:r>
    </w:p>
    <w:p w:rsidR="00BC4A25" w:rsidRPr="002F7543" w:rsidRDefault="00BC4A25" w:rsidP="00BC4A25">
      <w:pPr>
        <w:tabs>
          <w:tab w:val="left" w:pos="2656"/>
        </w:tabs>
        <w:spacing w:after="0" w:line="240" w:lineRule="auto"/>
        <w:jc w:val="both"/>
        <w:rPr>
          <w:rFonts w:ascii="Times New Roman" w:hAnsi="Times New Roman" w:cs="Times New Roman"/>
          <w:b/>
          <w:color w:val="000000"/>
          <w:sz w:val="24"/>
          <w:szCs w:val="24"/>
        </w:rPr>
      </w:pPr>
    </w:p>
    <w:p w:rsidR="00BC4A25" w:rsidRPr="002F7543" w:rsidRDefault="00BC4A25" w:rsidP="00BC4A25">
      <w:pPr>
        <w:tabs>
          <w:tab w:val="left" w:pos="2656"/>
        </w:tabs>
        <w:spacing w:after="0" w:line="240" w:lineRule="auto"/>
        <w:jc w:val="both"/>
        <w:rPr>
          <w:rFonts w:ascii="Times New Roman" w:hAnsi="Times New Roman" w:cs="Times New Roman"/>
          <w:b/>
          <w:color w:val="000000"/>
          <w:sz w:val="24"/>
          <w:szCs w:val="24"/>
        </w:rPr>
      </w:pPr>
      <w:r w:rsidRPr="002F7543">
        <w:rPr>
          <w:rFonts w:ascii="Times New Roman" w:hAnsi="Times New Roman" w:cs="Times New Roman"/>
          <w:b/>
          <w:color w:val="000000"/>
          <w:sz w:val="24"/>
          <w:szCs w:val="24"/>
        </w:rPr>
        <w:t>РЕШИЛИ:</w:t>
      </w:r>
    </w:p>
    <w:p w:rsidR="00BC4A25" w:rsidRPr="002F7543" w:rsidRDefault="00BC4A25" w:rsidP="00BC4A25">
      <w:pPr>
        <w:spacing w:after="0" w:line="240" w:lineRule="auto"/>
        <w:ind w:firstLine="709"/>
        <w:jc w:val="both"/>
        <w:rPr>
          <w:rFonts w:ascii="Times New Roman" w:hAnsi="Times New Roman" w:cs="Times New Roman"/>
          <w:color w:val="000000"/>
          <w:sz w:val="24"/>
          <w:szCs w:val="24"/>
        </w:rPr>
      </w:pPr>
      <w:r w:rsidRPr="002F7543">
        <w:rPr>
          <w:rFonts w:ascii="Times New Roman" w:hAnsi="Times New Roman" w:cs="Times New Roman"/>
          <w:color w:val="000000"/>
          <w:sz w:val="24"/>
          <w:szCs w:val="24"/>
        </w:rPr>
        <w:t xml:space="preserve">1. Закрыть дело </w:t>
      </w:r>
      <w:r w:rsidRPr="002F7543">
        <w:rPr>
          <w:rFonts w:ascii="Times New Roman" w:hAnsi="Times New Roman" w:cs="Times New Roman"/>
          <w:sz w:val="24"/>
          <w:szCs w:val="24"/>
        </w:rPr>
        <w:t>об установлении тарифов на тепловую энергию МУП ЖКХ «Коммунальные сети» на 2015 год.</w:t>
      </w:r>
    </w:p>
    <w:p w:rsidR="00BC4A25" w:rsidRPr="002F7543" w:rsidRDefault="00BC4A25" w:rsidP="00BC4A25">
      <w:pPr>
        <w:spacing w:after="0" w:line="240" w:lineRule="auto"/>
        <w:ind w:firstLine="709"/>
        <w:jc w:val="both"/>
        <w:rPr>
          <w:rFonts w:ascii="Times New Roman" w:hAnsi="Times New Roman" w:cs="Times New Roman"/>
          <w:sz w:val="24"/>
          <w:szCs w:val="24"/>
        </w:rPr>
      </w:pPr>
      <w:r w:rsidRPr="002F7543">
        <w:rPr>
          <w:rFonts w:ascii="Times New Roman" w:hAnsi="Times New Roman" w:cs="Times New Roman"/>
          <w:sz w:val="24"/>
          <w:szCs w:val="24"/>
        </w:rPr>
        <w:t xml:space="preserve">2. </w:t>
      </w:r>
      <w:r w:rsidRPr="002F7543">
        <w:rPr>
          <w:rFonts w:ascii="Times New Roman" w:hAnsi="Times New Roman" w:cs="Times New Roman"/>
          <w:color w:val="000000"/>
          <w:sz w:val="24"/>
          <w:szCs w:val="24"/>
        </w:rPr>
        <w:t xml:space="preserve">Закрыть дело </w:t>
      </w:r>
      <w:r w:rsidRPr="002F7543">
        <w:rPr>
          <w:rFonts w:ascii="Times New Roman" w:hAnsi="Times New Roman" w:cs="Times New Roman"/>
          <w:sz w:val="24"/>
          <w:szCs w:val="24"/>
        </w:rPr>
        <w:t>об установлении тарифов на горячую воду в открытых системах теплоснабжения (горячее водоснабжение) МУП ЖКХ «Коммунальные сети» на 2015 год.</w:t>
      </w:r>
    </w:p>
    <w:p w:rsidR="00BC4A25" w:rsidRPr="002F7543" w:rsidRDefault="00BC4A25" w:rsidP="00BC4A25">
      <w:pPr>
        <w:pStyle w:val="af"/>
        <w:spacing w:after="0" w:line="240" w:lineRule="auto"/>
        <w:ind w:left="0" w:firstLine="709"/>
        <w:rPr>
          <w:rFonts w:ascii="Times New Roman" w:hAnsi="Times New Roman" w:cs="Times New Roman"/>
          <w:sz w:val="24"/>
          <w:szCs w:val="24"/>
        </w:rPr>
      </w:pPr>
      <w:r w:rsidRPr="002F7543">
        <w:rPr>
          <w:rFonts w:ascii="Times New Roman" w:hAnsi="Times New Roman" w:cs="Times New Roman"/>
          <w:sz w:val="24"/>
          <w:szCs w:val="24"/>
        </w:rPr>
        <w:t xml:space="preserve">3. </w:t>
      </w:r>
      <w:r w:rsidRPr="002F7543">
        <w:rPr>
          <w:rFonts w:ascii="Times New Roman" w:hAnsi="Times New Roman" w:cs="Times New Roman"/>
          <w:color w:val="000000"/>
          <w:sz w:val="24"/>
          <w:szCs w:val="24"/>
        </w:rPr>
        <w:t xml:space="preserve">Закрыть дело </w:t>
      </w:r>
      <w:r w:rsidRPr="002F7543">
        <w:rPr>
          <w:rFonts w:ascii="Times New Roman" w:hAnsi="Times New Roman" w:cs="Times New Roman"/>
          <w:sz w:val="24"/>
          <w:szCs w:val="24"/>
        </w:rPr>
        <w:t>об установлении тарифов на тепловую энергию ООО «Региональная Сетевая Компания» на 2015 год.</w:t>
      </w:r>
    </w:p>
    <w:p w:rsidR="00BC4A25" w:rsidRPr="002F7543" w:rsidRDefault="00BC4A25" w:rsidP="00702490">
      <w:pPr>
        <w:pStyle w:val="af"/>
        <w:spacing w:after="0" w:line="240" w:lineRule="auto"/>
        <w:ind w:left="0"/>
        <w:rPr>
          <w:rFonts w:ascii="Times New Roman" w:hAnsi="Times New Roman" w:cs="Times New Roman"/>
          <w:sz w:val="24"/>
          <w:szCs w:val="24"/>
        </w:rPr>
      </w:pPr>
      <w:r w:rsidRPr="002F7543">
        <w:rPr>
          <w:rFonts w:ascii="Times New Roman" w:hAnsi="Times New Roman" w:cs="Times New Roman"/>
          <w:sz w:val="24"/>
          <w:szCs w:val="24"/>
        </w:rPr>
        <w:t>Солдатова И.Ю. – принять предложение уполномоченного по делу.</w:t>
      </w:r>
    </w:p>
    <w:p w:rsidR="00BC4A25" w:rsidRDefault="00BC4A25" w:rsidP="005D6B67">
      <w:pPr>
        <w:spacing w:after="0" w:line="240" w:lineRule="auto"/>
        <w:ind w:firstLine="709"/>
        <w:jc w:val="both"/>
        <w:rPr>
          <w:rFonts w:ascii="Times New Roman" w:hAnsi="Times New Roman"/>
          <w:sz w:val="24"/>
          <w:szCs w:val="24"/>
        </w:rPr>
      </w:pPr>
    </w:p>
    <w:p w:rsidR="004A3E27" w:rsidRDefault="004A3E27" w:rsidP="005D6B67">
      <w:pPr>
        <w:spacing w:after="0" w:line="240" w:lineRule="auto"/>
        <w:ind w:firstLine="709"/>
        <w:jc w:val="both"/>
        <w:rPr>
          <w:rFonts w:ascii="Times New Roman" w:hAnsi="Times New Roman"/>
          <w:sz w:val="24"/>
          <w:szCs w:val="24"/>
        </w:rPr>
      </w:pP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b/>
          <w:sz w:val="24"/>
          <w:szCs w:val="24"/>
        </w:rPr>
        <w:t>Вопрос 6.</w:t>
      </w:r>
      <w:r w:rsidRPr="00BE1231">
        <w:rPr>
          <w:rFonts w:ascii="Times New Roman" w:hAnsi="Times New Roman" w:cs="Times New Roman"/>
          <w:sz w:val="24"/>
          <w:szCs w:val="24"/>
        </w:rPr>
        <w:t xml:space="preserve"> «Об установлении тарифов на тепловую энергию, поставляемую ОАО «Костромская областная энергетическая компания» потребителям городского округа город Кострома на 2015- 2017 годы».</w:t>
      </w:r>
    </w:p>
    <w:p w:rsidR="00BE1231" w:rsidRPr="00BE1231" w:rsidRDefault="00BE1231" w:rsidP="00BE1231">
      <w:pPr>
        <w:spacing w:after="0" w:line="240" w:lineRule="auto"/>
        <w:ind w:firstLine="567"/>
        <w:jc w:val="both"/>
        <w:rPr>
          <w:rFonts w:ascii="Times New Roman" w:hAnsi="Times New Roman" w:cs="Times New Roman"/>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СЛУШАЛИ:</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Уполномоченного по рассматриваемому делу Каменскую Г.А., сообщившего следующее.</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ОАО «Костромская областная энергетическая компания» представило в департамент государственного регулирования цен и тарифов Костромской области заявление вх. от 30.04.2014 №О-887 об установлении тарифов на тепловую энергию и выборе метода регулирования тарифов на 2015 год – метод экономически обоснованных расходов (затрат).</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ОАО «КОЭК» в дополнение к ранее направленным материалам на установление тарифов на тепловую энергию представлены дополнительно расчетные материалы от 15.12.2014 №О-2594, от 19.12.2014 г. № О-2633, где НВВ в ценах 2 полугодия 2015 года предложена в размере 726 060,53 тыс.</w:t>
      </w:r>
      <w:r w:rsidR="00702490">
        <w:rPr>
          <w:rFonts w:ascii="Times New Roman" w:hAnsi="Times New Roman" w:cs="Times New Roman"/>
          <w:sz w:val="24"/>
          <w:szCs w:val="24"/>
        </w:rPr>
        <w:t xml:space="preserve"> </w:t>
      </w:r>
      <w:r w:rsidRPr="00BE1231">
        <w:rPr>
          <w:rFonts w:ascii="Times New Roman" w:hAnsi="Times New Roman" w:cs="Times New Roman"/>
          <w:sz w:val="24"/>
          <w:szCs w:val="24"/>
        </w:rPr>
        <w:t>руб. и тарифы (без НДС):</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- 1920,21 руб./Гкал (вода);</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- 3549,15 руб./Гкал (на коллекторах);</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- 6 684,09 руб./Гкал (в паре давлением 1,2- 2,5 кг/см.2);</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- 8 797,04 руб./Гкал (в паре на коллекторах давлением 1,25-2,5 кг/см.2);</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-10 259,72 руб./Гкал (в пре давлением 2,5-7,0 кг./см.2);</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компонент на ГВС -2003,67 руб./Гкал (тепловая энергия от источников ОАО «ТГК-2»).</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принято решение об открытии дела по установлению тарифов на тепловую энергию на 2015-2017 годы от 14.05.2014 г. №168. ОАО «КОЭК» осуществляет эксплуатацию муниципального имущественного комплекса теплоснабжения на праве долгосрочной аренды. В соответствии с критериями определения методов регулирования для ОАО «КОЭ» выбран метод индексации установленных тарифов.</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в сфере теплоснабжения:</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-Федеральным законом от 27.07.2010 года №190-ФЗ «О теплоснабжении»;</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-постановлением Правительства РФ от 22.10.2012 г. №1075 «О ценообразовании в сфере теплоснабжения»;</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lastRenderedPageBreak/>
        <w:t>-приказом ФСТ России от 11.10.2014 г. №227-э/2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РФ на 2015 год»;</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-прогнозом социально-экономического развития РФ на 2015 год и плановый период 2016 и 2017 г., разработанных Минэкономразвития России.</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xml:space="preserve">Основные плановые показатели ОАО «КОЭК» базового периода – 2015 год по теплоснабжению (по расчету ГРЦТ КО) составили:    </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объем производства тепловой энергии – 203 770,0 Гкал;</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объем потерь тепловой энергии в сетях от источников теплоснабжения – 20689,0 Гкал;</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объем потерь в сетях теплоснабжающих организаций ГП КО «Мотордеталь», ОАО «РЭУ», ОАО «ТГК-2» - 25902,4 Гкал;</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объем покупной тепловой энергии (без потерь) – 197292,9 Гкал;</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объем реализации тепловой энергии потребителям – 375849,2 Гкал.</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Нормативы удельного расхода топлива и потерь в сетях на 2015 год ОАО «КОЭК» не утверждены в установленном законодательством порядке и приняты на уровне плана 2014 года.</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Объем необходимой валовой выручки на 2015 год – 552 123,0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сырье и материалы – 13 532,2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топливо – 139 909,7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электроэнергию на технологические нужды – 30 171,9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покупную тепловую энергию – 232 048,6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холодную воду и водоотведение – 3 133,6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амортизационные отчисления – 1244,2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оплату труда, включая страховые взносы во внебюджетные фонды – 76 069,3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ремонт основных средств, выполняемый подрядным способом – 10 017,1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выполнение работ 9услуг) производственного характера – 2 128,0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оплату иных работ (услуг), выполняемых по договорам со сторонними организациями – 4 856,9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плата за выбросы загрязняющих веществ в окружающую среду – 118,9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арендная плата, лизинговые платежи – 35 411,4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расходы на обучение персонала, страхование производственных объектов, служебные командировки – 244,4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другие расходы, связанные с реализацией продукции – 2 625,7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внереализационные расходы – 79,6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денежные выплаты социального характера – 465,2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налог на прибыль 66,5 тыс. 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«объем покупной тепловой энергии» - от ГП КО «Мотордеталь» увеличен на 5 574,5 Гкал и принят на уровне плана 2014 года;</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«расходы на сырье и материалы» снижены на 14 390,9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 xml:space="preserve">руб. Скорректированы материалы на проведение ремонта оборудования и исключены материалы на замену участков тепловых сетей; </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«расходы на топливо» снижены на 1519,5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Скорректированы цены на природный газ и приняты по действующим ценам ноября 2014 года ООО «НОВАТЭК-Кострома» с повышающим коэффициентом 1,0303 и проиндексированы с июля 2015 года.</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Тарифы на услуги по транспортировке газа на 2015 год приняты в соответствии с приказом ФСТ России от 04.02.2014 г. №7-э/3;</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«расходы на покупную тепловую энергию» увеличены на 4 713,4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(корректировка объемов ГП КО «Мотордеталь»);</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«электроэнергия на технологические цели» - снижены на 233,6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 xml:space="preserve">руб. </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Скорректированы цен в зависимости от уровня напряжения: с января 2015 года приняты по средневзвешенной действующей цене августа-октября 2014 года, с июля 2015 года проиндексирована на 107,5 %;</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lastRenderedPageBreak/>
        <w:t>«расходы на холодную воду и водоотведение» снижены на 1403,9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Объем водоотведения принят на уровне плана 2014 года и снижен ан 83,1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куб.</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м. Затраты рассчитаны по тарифам, установленным для МУП г.</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Костромы «Костромагорводоканал» на 2015 год;</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«амортизация основных средств» - затраты снижены на 215,8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Не включена амортизация на планируемый в 2015 году ввод оборудования;</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«оплата труда, включая страховые взносы во внебюджетные фонды» - затраты снижены на 20806,1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Расходы скорректированы между видами деятельности (услуги по передаче тепловой энергии и производство тепловой энергии);</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«ремонт основных средств, выполняемый подрядным способом» - снижены на 25 776,3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так как сметы на проведение ремонтных работ в полном объеме представлены в декабре 2014 г. (вх. от 19.12.2014 г. № О-2633);</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xml:space="preserve"> «расходы на выполнение работ и услуг производственного характера» снижены на 18 665,0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Сокращены затраты на установку узлов учета тепловой энергии;</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«расходы на оплату слуг иных работ (услуг), выполняемых по договорам со сторонними организациями» - снижены на 12 075,8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r>
        <w:rPr>
          <w:rFonts w:ascii="Times New Roman" w:hAnsi="Times New Roman" w:cs="Times New Roman"/>
          <w:sz w:val="24"/>
          <w:szCs w:val="24"/>
        </w:rPr>
        <w:t xml:space="preserve"> Расходы</w:t>
      </w:r>
      <w:r w:rsidRPr="00BE1231">
        <w:rPr>
          <w:rFonts w:ascii="Times New Roman" w:hAnsi="Times New Roman" w:cs="Times New Roman"/>
          <w:sz w:val="24"/>
          <w:szCs w:val="24"/>
        </w:rPr>
        <w:t xml:space="preserve"> информационно-консультационного характера сокращены и перераспределены между видами деятельности (услуги по передаче тепловой энергии и производство тепловой энергии);</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 xml:space="preserve"> «арендная плата, лизинговые платежи» - в связи с перераспределением между видами деятельности (услуги по передаче тепловой энергии и производство тепловой энергии) увеличены на 15 336,5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«другие расходы, связанные с производством и (или) реализацией продукции» - сокращены затраты на ГСМ в размере 907,8 тыс. руб.  на планируемое к вводу оборудование в 2015 году;</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«внереализационные расходы» - сокращены на 10 899,4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Не приняты расходы по сомнительным долгам в размере 5585,5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расходы по обслуживанию заемных средств 5314,1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(проект договора под инвестиционную программу);</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«расходы на капитальные вложения» - в связи с отсутствием инвестиционной программы расходы исключены в полном объеме – 51 296,2 тыс. руб.;</w:t>
      </w: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«налог на прибыль» снижен на 11397,2 тыс.</w:t>
      </w:r>
      <w:r w:rsidR="004A3E27">
        <w:rPr>
          <w:rFonts w:ascii="Times New Roman" w:hAnsi="Times New Roman" w:cs="Times New Roman"/>
          <w:sz w:val="24"/>
          <w:szCs w:val="24"/>
        </w:rPr>
        <w:t xml:space="preserve"> </w:t>
      </w:r>
      <w:r w:rsidRPr="00BE1231">
        <w:rPr>
          <w:rFonts w:ascii="Times New Roman" w:hAnsi="Times New Roman" w:cs="Times New Roman"/>
          <w:sz w:val="24"/>
          <w:szCs w:val="24"/>
        </w:rPr>
        <w:t>руб. и рассчитан без учета затрат на капитальные вложения;</w:t>
      </w:r>
    </w:p>
    <w:p w:rsid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t>При расчете долгосрочных тарифов на 2015-2017 годы расходы рассчитаны в соответствии с индексами Прогноза социально-экономического развития России.</w:t>
      </w:r>
    </w:p>
    <w:p w:rsidR="004A3E27" w:rsidRPr="00BE1231" w:rsidRDefault="004A3E27" w:rsidP="00BE1231">
      <w:pPr>
        <w:spacing w:after="0" w:line="240" w:lineRule="auto"/>
        <w:ind w:firstLine="709"/>
        <w:jc w:val="both"/>
        <w:rPr>
          <w:rFonts w:ascii="Times New Roman" w:hAnsi="Times New Roman" w:cs="Times New Roman"/>
          <w:sz w:val="24"/>
          <w:szCs w:val="24"/>
        </w:rPr>
      </w:pPr>
    </w:p>
    <w:tbl>
      <w:tblPr>
        <w:tblW w:w="103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677"/>
        <w:gridCol w:w="1671"/>
        <w:gridCol w:w="1701"/>
        <w:gridCol w:w="1701"/>
      </w:tblGrid>
      <w:tr w:rsidR="00BE1231" w:rsidRPr="00BE1231" w:rsidTr="00702490">
        <w:tc>
          <w:tcPr>
            <w:tcW w:w="56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Затраты </w:t>
            </w:r>
          </w:p>
        </w:tc>
        <w:tc>
          <w:tcPr>
            <w:tcW w:w="1671" w:type="dxa"/>
          </w:tcPr>
          <w:p w:rsidR="00BE1231" w:rsidRPr="00BE1231" w:rsidRDefault="00BE1231" w:rsidP="004A3E27">
            <w:pPr>
              <w:spacing w:after="0" w:line="240" w:lineRule="auto"/>
              <w:ind w:firstLine="34"/>
              <w:jc w:val="center"/>
              <w:rPr>
                <w:rFonts w:ascii="Times New Roman" w:hAnsi="Times New Roman" w:cs="Times New Roman"/>
                <w:sz w:val="24"/>
                <w:szCs w:val="24"/>
              </w:rPr>
            </w:pPr>
            <w:r w:rsidRPr="00BE1231">
              <w:rPr>
                <w:rFonts w:ascii="Times New Roman" w:hAnsi="Times New Roman" w:cs="Times New Roman"/>
                <w:sz w:val="24"/>
                <w:szCs w:val="24"/>
              </w:rPr>
              <w:t>2015 год (базовый период)</w:t>
            </w:r>
          </w:p>
        </w:tc>
        <w:tc>
          <w:tcPr>
            <w:tcW w:w="1701" w:type="dxa"/>
          </w:tcPr>
          <w:p w:rsidR="00BE1231" w:rsidRPr="00BE1231" w:rsidRDefault="00BE1231" w:rsidP="004A3E27">
            <w:pPr>
              <w:spacing w:after="0" w:line="240" w:lineRule="auto"/>
              <w:ind w:firstLine="34"/>
              <w:jc w:val="center"/>
              <w:rPr>
                <w:rFonts w:ascii="Times New Roman" w:hAnsi="Times New Roman" w:cs="Times New Roman"/>
                <w:sz w:val="24"/>
                <w:szCs w:val="24"/>
              </w:rPr>
            </w:pPr>
            <w:r w:rsidRPr="00BE1231">
              <w:rPr>
                <w:rFonts w:ascii="Times New Roman" w:hAnsi="Times New Roman" w:cs="Times New Roman"/>
                <w:sz w:val="24"/>
                <w:szCs w:val="24"/>
              </w:rPr>
              <w:t>2016 год</w:t>
            </w:r>
          </w:p>
        </w:tc>
        <w:tc>
          <w:tcPr>
            <w:tcW w:w="1701" w:type="dxa"/>
          </w:tcPr>
          <w:p w:rsidR="00BE1231" w:rsidRPr="00BE1231" w:rsidRDefault="00BE1231" w:rsidP="004A3E27">
            <w:pPr>
              <w:spacing w:after="0" w:line="240" w:lineRule="auto"/>
              <w:ind w:firstLine="34"/>
              <w:jc w:val="center"/>
              <w:rPr>
                <w:rFonts w:ascii="Times New Roman" w:hAnsi="Times New Roman" w:cs="Times New Roman"/>
                <w:sz w:val="24"/>
                <w:szCs w:val="24"/>
              </w:rPr>
            </w:pPr>
            <w:r w:rsidRPr="00BE1231">
              <w:rPr>
                <w:rFonts w:ascii="Times New Roman" w:hAnsi="Times New Roman" w:cs="Times New Roman"/>
                <w:sz w:val="24"/>
                <w:szCs w:val="24"/>
              </w:rPr>
              <w:t>2017 год</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Индекс потребительских цен на расчетный период регулирования (ИПЦ), %</w:t>
            </w:r>
          </w:p>
        </w:tc>
        <w:tc>
          <w:tcPr>
            <w:tcW w:w="1671" w:type="dxa"/>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701" w:type="dxa"/>
          </w:tcPr>
          <w:p w:rsidR="00BE1231" w:rsidRPr="00BE1231" w:rsidRDefault="00BE1231" w:rsidP="00BE1231">
            <w:pPr>
              <w:spacing w:after="0" w:line="240" w:lineRule="auto"/>
              <w:ind w:firstLine="34"/>
              <w:jc w:val="both"/>
              <w:rPr>
                <w:rFonts w:ascii="Times New Roman" w:hAnsi="Times New Roman" w:cs="Times New Roman"/>
                <w:sz w:val="24"/>
                <w:szCs w:val="24"/>
              </w:rPr>
            </w:pPr>
          </w:p>
          <w:p w:rsidR="00BE1231" w:rsidRPr="00BE1231" w:rsidRDefault="00BE1231" w:rsidP="00BE1231">
            <w:pPr>
              <w:spacing w:after="0" w:line="240" w:lineRule="auto"/>
              <w:ind w:firstLine="34"/>
              <w:jc w:val="both"/>
              <w:rPr>
                <w:rFonts w:ascii="Times New Roman" w:hAnsi="Times New Roman" w:cs="Times New Roman"/>
                <w:sz w:val="24"/>
                <w:szCs w:val="24"/>
              </w:rPr>
            </w:pPr>
          </w:p>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4,5%</w:t>
            </w:r>
          </w:p>
        </w:tc>
        <w:tc>
          <w:tcPr>
            <w:tcW w:w="1701" w:type="dxa"/>
          </w:tcPr>
          <w:p w:rsidR="00BE1231" w:rsidRPr="00BE1231" w:rsidRDefault="00BE1231" w:rsidP="00BE1231">
            <w:pPr>
              <w:spacing w:after="0" w:line="240" w:lineRule="auto"/>
              <w:ind w:firstLine="34"/>
              <w:jc w:val="both"/>
              <w:rPr>
                <w:rFonts w:ascii="Times New Roman" w:hAnsi="Times New Roman" w:cs="Times New Roman"/>
                <w:sz w:val="24"/>
                <w:szCs w:val="24"/>
              </w:rPr>
            </w:pPr>
          </w:p>
          <w:p w:rsidR="00BE1231" w:rsidRPr="00BE1231" w:rsidRDefault="00BE1231" w:rsidP="00BE1231">
            <w:pPr>
              <w:spacing w:after="0" w:line="240" w:lineRule="auto"/>
              <w:ind w:firstLine="34"/>
              <w:jc w:val="both"/>
              <w:rPr>
                <w:rFonts w:ascii="Times New Roman" w:hAnsi="Times New Roman" w:cs="Times New Roman"/>
                <w:sz w:val="24"/>
                <w:szCs w:val="24"/>
              </w:rPr>
            </w:pPr>
          </w:p>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4,0%</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Операционные (подконтрольные расходы)</w:t>
            </w:r>
          </w:p>
        </w:tc>
        <w:tc>
          <w:tcPr>
            <w:tcW w:w="167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104335,4</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109030,5</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113391,8</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w:t>
            </w: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Неподконтрольные расходы</w:t>
            </w:r>
          </w:p>
        </w:tc>
        <w:tc>
          <w:tcPr>
            <w:tcW w:w="167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44215,5</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46149,2</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47945,4</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w:t>
            </w: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Расходы на приобретение (производство) энергетических ресурсов, холодной воды и теплоносителя</w:t>
            </w:r>
          </w:p>
        </w:tc>
        <w:tc>
          <w:tcPr>
            <w:tcW w:w="167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419162,1</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442232,4</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460018,5</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Необходимая валовая выручка</w:t>
            </w:r>
          </w:p>
        </w:tc>
        <w:tc>
          <w:tcPr>
            <w:tcW w:w="167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567713,0</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597412,1</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621355,7</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Нормативный уровень прибыли, %</w:t>
            </w:r>
          </w:p>
        </w:tc>
        <w:tc>
          <w:tcPr>
            <w:tcW w:w="167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0,5</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1,0</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w:t>
            </w: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Прибыль</w:t>
            </w:r>
          </w:p>
        </w:tc>
        <w:tc>
          <w:tcPr>
            <w:tcW w:w="167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2987,1</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6213,5</w:t>
            </w:r>
          </w:p>
        </w:tc>
      </w:tr>
      <w:tr w:rsidR="00BE1231" w:rsidRPr="00BE1231" w:rsidTr="00702490">
        <w:tc>
          <w:tcPr>
            <w:tcW w:w="568"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7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Результаты деятельности до перехода к регулированию цен (тарифов) на основе долгосрочных параметров  </w:t>
            </w:r>
          </w:p>
        </w:tc>
        <w:tc>
          <w:tcPr>
            <w:tcW w:w="167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567713,0</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600399,2</w:t>
            </w:r>
          </w:p>
        </w:tc>
        <w:tc>
          <w:tcPr>
            <w:tcW w:w="1701"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627569,2</w:t>
            </w:r>
          </w:p>
        </w:tc>
      </w:tr>
    </w:tbl>
    <w:p w:rsidR="004A3E27" w:rsidRDefault="004A3E27" w:rsidP="00BE1231">
      <w:pPr>
        <w:spacing w:after="0" w:line="240" w:lineRule="auto"/>
        <w:ind w:firstLine="709"/>
        <w:jc w:val="both"/>
        <w:rPr>
          <w:rFonts w:ascii="Times New Roman" w:hAnsi="Times New Roman" w:cs="Times New Roman"/>
          <w:sz w:val="24"/>
          <w:szCs w:val="24"/>
        </w:rPr>
      </w:pPr>
    </w:p>
    <w:p w:rsidR="004A3E27" w:rsidRDefault="004A3E27" w:rsidP="00BE1231">
      <w:pPr>
        <w:spacing w:after="0" w:line="240" w:lineRule="auto"/>
        <w:ind w:firstLine="709"/>
        <w:jc w:val="both"/>
        <w:rPr>
          <w:rFonts w:ascii="Times New Roman" w:hAnsi="Times New Roman" w:cs="Times New Roman"/>
          <w:sz w:val="24"/>
          <w:szCs w:val="24"/>
        </w:rPr>
      </w:pPr>
    </w:p>
    <w:p w:rsidR="004A3E27" w:rsidRDefault="004A3E27" w:rsidP="00BE1231">
      <w:pPr>
        <w:spacing w:after="0" w:line="240" w:lineRule="auto"/>
        <w:ind w:firstLine="709"/>
        <w:jc w:val="both"/>
        <w:rPr>
          <w:rFonts w:ascii="Times New Roman" w:hAnsi="Times New Roman" w:cs="Times New Roman"/>
          <w:sz w:val="24"/>
          <w:szCs w:val="24"/>
        </w:rPr>
      </w:pPr>
    </w:p>
    <w:p w:rsidR="004A3E27" w:rsidRDefault="004A3E27" w:rsidP="00BE1231">
      <w:pPr>
        <w:spacing w:after="0" w:line="240" w:lineRule="auto"/>
        <w:ind w:firstLine="709"/>
        <w:jc w:val="both"/>
        <w:rPr>
          <w:rFonts w:ascii="Times New Roman" w:hAnsi="Times New Roman" w:cs="Times New Roman"/>
          <w:sz w:val="24"/>
          <w:szCs w:val="24"/>
        </w:rPr>
      </w:pPr>
    </w:p>
    <w:p w:rsidR="00BE1231" w:rsidRPr="00BE1231" w:rsidRDefault="00BE1231" w:rsidP="00BE1231">
      <w:pPr>
        <w:spacing w:after="0" w:line="240" w:lineRule="auto"/>
        <w:ind w:firstLine="709"/>
        <w:jc w:val="both"/>
        <w:rPr>
          <w:rFonts w:ascii="Times New Roman" w:hAnsi="Times New Roman" w:cs="Times New Roman"/>
          <w:sz w:val="24"/>
          <w:szCs w:val="24"/>
        </w:rPr>
      </w:pPr>
      <w:r w:rsidRPr="00BE1231">
        <w:rPr>
          <w:rFonts w:ascii="Times New Roman" w:hAnsi="Times New Roman" w:cs="Times New Roman"/>
          <w:sz w:val="24"/>
          <w:szCs w:val="24"/>
        </w:rPr>
        <w:lastRenderedPageBreak/>
        <w:t>Предлагается установить:</w:t>
      </w:r>
    </w:p>
    <w:p w:rsidR="00BE1231" w:rsidRPr="00BE1231" w:rsidRDefault="00BE1231" w:rsidP="00BE1231">
      <w:pPr>
        <w:numPr>
          <w:ilvl w:val="0"/>
          <w:numId w:val="25"/>
        </w:numPr>
        <w:spacing w:after="0" w:line="240" w:lineRule="auto"/>
        <w:ind w:left="0" w:firstLine="709"/>
        <w:jc w:val="both"/>
        <w:rPr>
          <w:rFonts w:ascii="Times New Roman" w:hAnsi="Times New Roman" w:cs="Times New Roman"/>
          <w:sz w:val="24"/>
          <w:szCs w:val="24"/>
        </w:rPr>
      </w:pPr>
      <w:r w:rsidRPr="00BE1231">
        <w:rPr>
          <w:rFonts w:ascii="Times New Roman" w:hAnsi="Times New Roman" w:cs="Times New Roman"/>
          <w:sz w:val="24"/>
          <w:szCs w:val="24"/>
        </w:rPr>
        <w:t>Тарифы на тепловую энергию, поставляемую ОАО «КОЭК» на 2015-2017 годы (без НДС) руб./Гкал:</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1134"/>
        <w:gridCol w:w="1448"/>
        <w:gridCol w:w="1448"/>
        <w:gridCol w:w="1295"/>
        <w:gridCol w:w="1196"/>
      </w:tblGrid>
      <w:tr w:rsidR="00BE1231" w:rsidRPr="00BE1231" w:rsidTr="00702490">
        <w:tc>
          <w:tcPr>
            <w:tcW w:w="2518" w:type="dxa"/>
            <w:vMerge w:val="restart"/>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Группа потребителей</w:t>
            </w:r>
          </w:p>
        </w:tc>
        <w:tc>
          <w:tcPr>
            <w:tcW w:w="2410" w:type="dxa"/>
            <w:gridSpan w:val="2"/>
          </w:tcPr>
          <w:p w:rsidR="00BE1231" w:rsidRPr="00BE1231" w:rsidRDefault="00BE1231" w:rsidP="004A3E27">
            <w:pPr>
              <w:spacing w:after="0" w:line="240" w:lineRule="auto"/>
              <w:ind w:hanging="108"/>
              <w:jc w:val="center"/>
              <w:rPr>
                <w:rFonts w:ascii="Times New Roman" w:hAnsi="Times New Roman" w:cs="Times New Roman"/>
                <w:sz w:val="24"/>
                <w:szCs w:val="24"/>
              </w:rPr>
            </w:pPr>
            <w:r w:rsidRPr="00BE1231">
              <w:rPr>
                <w:rFonts w:ascii="Times New Roman" w:hAnsi="Times New Roman" w:cs="Times New Roman"/>
                <w:sz w:val="24"/>
                <w:szCs w:val="24"/>
              </w:rPr>
              <w:t>2015 год</w:t>
            </w:r>
          </w:p>
        </w:tc>
        <w:tc>
          <w:tcPr>
            <w:tcW w:w="2896" w:type="dxa"/>
            <w:gridSpan w:val="2"/>
          </w:tcPr>
          <w:p w:rsidR="00BE1231" w:rsidRPr="00BE1231" w:rsidRDefault="00BE1231" w:rsidP="004A3E27">
            <w:pPr>
              <w:spacing w:after="0" w:line="240" w:lineRule="auto"/>
              <w:ind w:hanging="108"/>
              <w:jc w:val="center"/>
              <w:rPr>
                <w:rFonts w:ascii="Times New Roman" w:hAnsi="Times New Roman" w:cs="Times New Roman"/>
                <w:sz w:val="24"/>
                <w:szCs w:val="24"/>
              </w:rPr>
            </w:pPr>
            <w:r w:rsidRPr="00BE1231">
              <w:rPr>
                <w:rFonts w:ascii="Times New Roman" w:hAnsi="Times New Roman" w:cs="Times New Roman"/>
                <w:sz w:val="24"/>
                <w:szCs w:val="24"/>
              </w:rPr>
              <w:t>2016 год</w:t>
            </w:r>
          </w:p>
        </w:tc>
        <w:tc>
          <w:tcPr>
            <w:tcW w:w="2491" w:type="dxa"/>
            <w:gridSpan w:val="2"/>
          </w:tcPr>
          <w:p w:rsidR="00BE1231" w:rsidRPr="00BE1231" w:rsidRDefault="00BE1231" w:rsidP="004A3E27">
            <w:pPr>
              <w:spacing w:after="0" w:line="240" w:lineRule="auto"/>
              <w:ind w:hanging="108"/>
              <w:jc w:val="center"/>
              <w:rPr>
                <w:rFonts w:ascii="Times New Roman" w:hAnsi="Times New Roman" w:cs="Times New Roman"/>
                <w:sz w:val="24"/>
                <w:szCs w:val="24"/>
              </w:rPr>
            </w:pPr>
            <w:r w:rsidRPr="00BE1231">
              <w:rPr>
                <w:rFonts w:ascii="Times New Roman" w:hAnsi="Times New Roman" w:cs="Times New Roman"/>
                <w:sz w:val="24"/>
                <w:szCs w:val="24"/>
              </w:rPr>
              <w:t>2017 год</w:t>
            </w:r>
          </w:p>
        </w:tc>
      </w:tr>
      <w:tr w:rsidR="00BE1231" w:rsidRPr="00BE1231" w:rsidTr="00702490">
        <w:tc>
          <w:tcPr>
            <w:tcW w:w="2518" w:type="dxa"/>
            <w:vMerge/>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76" w:type="dxa"/>
          </w:tcPr>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34" w:type="dxa"/>
          </w:tcPr>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c>
          <w:tcPr>
            <w:tcW w:w="1448" w:type="dxa"/>
          </w:tcPr>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448" w:type="dxa"/>
          </w:tcPr>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w:t>
            </w:r>
          </w:p>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31.12.</w:t>
            </w:r>
          </w:p>
        </w:tc>
        <w:tc>
          <w:tcPr>
            <w:tcW w:w="1295" w:type="dxa"/>
          </w:tcPr>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96" w:type="dxa"/>
          </w:tcPr>
          <w:p w:rsidR="00BE1231" w:rsidRPr="00BE1231" w:rsidRDefault="00BE1231" w:rsidP="004A3E2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Вода</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1706,16</w:t>
            </w: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1846,06</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1846,06</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1953,14</w:t>
            </w: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1953,14</w:t>
            </w: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2041,03</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1445,90</w:t>
            </w: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1564,46</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1564,46</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1655,20</w:t>
            </w: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1655,20</w:t>
            </w: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1729,69</w:t>
            </w:r>
          </w:p>
        </w:tc>
      </w:tr>
      <w:tr w:rsidR="00BE1231" w:rsidRPr="00BE1231" w:rsidTr="00702490">
        <w:tc>
          <w:tcPr>
            <w:tcW w:w="4928" w:type="dxa"/>
            <w:gridSpan w:val="3"/>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Отборный пар давлением:</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от 1,2 до 2,5 кг/см </w:t>
            </w:r>
            <w:r w:rsidRPr="00BE1231">
              <w:rPr>
                <w:rFonts w:ascii="Times New Roman" w:hAnsi="Times New Roman" w:cs="Times New Roman"/>
                <w:sz w:val="24"/>
                <w:szCs w:val="24"/>
                <w:vertAlign w:val="superscript"/>
              </w:rPr>
              <w:t>2</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4277,52</w:t>
            </w:r>
          </w:p>
        </w:tc>
        <w:tc>
          <w:tcPr>
            <w:tcW w:w="1134"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4628,28</w:t>
            </w: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4628,28</w:t>
            </w: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4896,72</w:t>
            </w:r>
          </w:p>
        </w:tc>
        <w:tc>
          <w:tcPr>
            <w:tcW w:w="1295"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4896,72</w:t>
            </w:r>
          </w:p>
        </w:tc>
        <w:tc>
          <w:tcPr>
            <w:tcW w:w="1196"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5117,07</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от 2,5 до 7,0 кг/см </w:t>
            </w:r>
            <w:r w:rsidRPr="00BE1231">
              <w:rPr>
                <w:rFonts w:ascii="Times New Roman" w:hAnsi="Times New Roman" w:cs="Times New Roman"/>
                <w:sz w:val="24"/>
                <w:szCs w:val="24"/>
                <w:vertAlign w:val="superscript"/>
              </w:rPr>
              <w:t>2</w:t>
            </w:r>
          </w:p>
        </w:tc>
        <w:tc>
          <w:tcPr>
            <w:tcW w:w="1276" w:type="dxa"/>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34"/>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2545,32</w:t>
            </w:r>
          </w:p>
        </w:tc>
        <w:tc>
          <w:tcPr>
            <w:tcW w:w="1134"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2754,04</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2754,04</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2913,77</w:t>
            </w:r>
          </w:p>
        </w:tc>
        <w:tc>
          <w:tcPr>
            <w:tcW w:w="1295"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2913,77</w:t>
            </w:r>
          </w:p>
        </w:tc>
        <w:tc>
          <w:tcPr>
            <w:tcW w:w="119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3044,89</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 коллекторах:</w:t>
            </w:r>
          </w:p>
        </w:tc>
        <w:tc>
          <w:tcPr>
            <w:tcW w:w="127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134"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295"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19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Вода</w:t>
            </w:r>
          </w:p>
        </w:tc>
        <w:tc>
          <w:tcPr>
            <w:tcW w:w="127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134"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295"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c>
          <w:tcPr>
            <w:tcW w:w="119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1406,76</w:t>
            </w:r>
          </w:p>
        </w:tc>
        <w:tc>
          <w:tcPr>
            <w:tcW w:w="1134"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1522,11</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1522,11</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1610,40</w:t>
            </w:r>
          </w:p>
        </w:tc>
        <w:tc>
          <w:tcPr>
            <w:tcW w:w="1295"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1610,40</w:t>
            </w:r>
          </w:p>
        </w:tc>
        <w:tc>
          <w:tcPr>
            <w:tcW w:w="119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1682,86</w:t>
            </w:r>
          </w:p>
        </w:tc>
      </w:tr>
      <w:tr w:rsidR="00BE1231" w:rsidRPr="00BE1231" w:rsidTr="00702490">
        <w:tc>
          <w:tcPr>
            <w:tcW w:w="3794" w:type="dxa"/>
            <w:gridSpan w:val="2"/>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Отборный пар давлением:</w:t>
            </w: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от 1,2 до 2,5 кг/см </w:t>
            </w:r>
            <w:r w:rsidRPr="00BE1231">
              <w:rPr>
                <w:rFonts w:ascii="Times New Roman" w:hAnsi="Times New Roman" w:cs="Times New Roman"/>
                <w:sz w:val="24"/>
                <w:szCs w:val="24"/>
                <w:vertAlign w:val="superscript"/>
              </w:rPr>
              <w:t>2</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3939,60</w:t>
            </w: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4262,65</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4262,65</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4509,88</w:t>
            </w: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4509,88</w:t>
            </w: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4712,83</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2) Долгосрочные параметры регулирования ОАО «КОЭК» на 2015-2017 годы с использованием метода индексации установленных тарифов: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7"/>
        <w:gridCol w:w="1267"/>
        <w:gridCol w:w="1267"/>
        <w:gridCol w:w="1267"/>
        <w:gridCol w:w="1267"/>
        <w:gridCol w:w="1267"/>
        <w:gridCol w:w="1268"/>
      </w:tblGrid>
      <w:tr w:rsidR="00BE1231" w:rsidRPr="00BE1231" w:rsidTr="00702490">
        <w:trPr>
          <w:cantSplit/>
          <w:trHeight w:val="2300"/>
        </w:trPr>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Период</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Базовый уровень операционных расходов (тыс.руб.)</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Индекс эффективности операционных расходов</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Нормативный уровень прибыли</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Уровень надежности теплоснабжения</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Показатели энергосбережения и энергетической эффективности</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Реализация программ в области энергосбережения и энергетической эффективности</w:t>
            </w:r>
          </w:p>
        </w:tc>
        <w:tc>
          <w:tcPr>
            <w:tcW w:w="1268"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Динамика изменения расходов на топливо</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2015 год</w:t>
            </w:r>
          </w:p>
        </w:tc>
        <w:tc>
          <w:tcPr>
            <w:tcW w:w="1267" w:type="dxa"/>
          </w:tcPr>
          <w:p w:rsidR="00BE1231" w:rsidRPr="00BE1231" w:rsidRDefault="00BE1231" w:rsidP="00BE1231">
            <w:pPr>
              <w:spacing w:after="0" w:line="240" w:lineRule="auto"/>
              <w:ind w:hanging="133"/>
              <w:jc w:val="both"/>
              <w:rPr>
                <w:rFonts w:ascii="Times New Roman" w:hAnsi="Times New Roman" w:cs="Times New Roman"/>
                <w:sz w:val="24"/>
                <w:szCs w:val="24"/>
              </w:rPr>
            </w:pPr>
            <w:r w:rsidRPr="00BE1231">
              <w:rPr>
                <w:rFonts w:ascii="Times New Roman" w:hAnsi="Times New Roman" w:cs="Times New Roman"/>
                <w:sz w:val="24"/>
                <w:szCs w:val="24"/>
              </w:rPr>
              <w:t>104335,4</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0,5</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2017 год</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1,0</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Все члены правления, принимавшие участие в рассмотрении вопроса №6 Повестки, предложение уполномоченного по делу Г.А. Каменской поддержали единогласно.</w:t>
      </w:r>
    </w:p>
    <w:p w:rsidR="00BE1231" w:rsidRPr="00BE1231" w:rsidRDefault="00BE1231" w:rsidP="00BE1231">
      <w:pPr>
        <w:spacing w:after="0" w:line="240" w:lineRule="auto"/>
        <w:jc w:val="both"/>
        <w:rPr>
          <w:rFonts w:ascii="Times New Roman" w:hAnsi="Times New Roman" w:cs="Times New Roman"/>
          <w:b/>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РЕШИЛИ:</w:t>
      </w:r>
    </w:p>
    <w:p w:rsidR="00BE1231" w:rsidRPr="00BE1231" w:rsidRDefault="00BE1231" w:rsidP="004A3E27">
      <w:pPr>
        <w:numPr>
          <w:ilvl w:val="0"/>
          <w:numId w:val="28"/>
        </w:numPr>
        <w:spacing w:after="0" w:line="240" w:lineRule="auto"/>
        <w:ind w:left="0" w:firstLine="851"/>
        <w:jc w:val="both"/>
        <w:rPr>
          <w:rFonts w:ascii="Times New Roman" w:hAnsi="Times New Roman" w:cs="Times New Roman"/>
          <w:sz w:val="24"/>
          <w:szCs w:val="24"/>
        </w:rPr>
      </w:pPr>
      <w:r w:rsidRPr="00BE1231">
        <w:rPr>
          <w:rFonts w:ascii="Times New Roman" w:hAnsi="Times New Roman" w:cs="Times New Roman"/>
          <w:sz w:val="24"/>
          <w:szCs w:val="24"/>
        </w:rPr>
        <w:t>Установить тарифы на тепловую энергию, поставляемую ОАО «КОЭК» потребителям городского округа город Кострома в размере:</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1134"/>
        <w:gridCol w:w="1448"/>
        <w:gridCol w:w="1448"/>
        <w:gridCol w:w="1295"/>
        <w:gridCol w:w="1196"/>
      </w:tblGrid>
      <w:tr w:rsidR="00BE1231" w:rsidRPr="00BE1231" w:rsidTr="00702490">
        <w:tc>
          <w:tcPr>
            <w:tcW w:w="2518" w:type="dxa"/>
            <w:vMerge w:val="restart"/>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Группа потребителей</w:t>
            </w:r>
          </w:p>
        </w:tc>
        <w:tc>
          <w:tcPr>
            <w:tcW w:w="2410" w:type="dxa"/>
            <w:gridSpan w:val="2"/>
          </w:tcPr>
          <w:p w:rsidR="00BE1231" w:rsidRPr="00BE1231" w:rsidRDefault="00BE1231" w:rsidP="004A3E27">
            <w:pPr>
              <w:spacing w:after="0" w:line="240" w:lineRule="auto"/>
              <w:jc w:val="center"/>
              <w:rPr>
                <w:rFonts w:ascii="Times New Roman" w:hAnsi="Times New Roman" w:cs="Times New Roman"/>
                <w:sz w:val="24"/>
                <w:szCs w:val="24"/>
              </w:rPr>
            </w:pPr>
            <w:r w:rsidRPr="00BE1231">
              <w:rPr>
                <w:rFonts w:ascii="Times New Roman" w:hAnsi="Times New Roman" w:cs="Times New Roman"/>
                <w:sz w:val="24"/>
                <w:szCs w:val="24"/>
              </w:rPr>
              <w:t>2015 год</w:t>
            </w:r>
          </w:p>
        </w:tc>
        <w:tc>
          <w:tcPr>
            <w:tcW w:w="2896" w:type="dxa"/>
            <w:gridSpan w:val="2"/>
          </w:tcPr>
          <w:p w:rsidR="00BE1231" w:rsidRPr="00BE1231" w:rsidRDefault="00BE1231" w:rsidP="004A3E27">
            <w:pPr>
              <w:spacing w:after="0" w:line="240" w:lineRule="auto"/>
              <w:jc w:val="center"/>
              <w:rPr>
                <w:rFonts w:ascii="Times New Roman" w:hAnsi="Times New Roman" w:cs="Times New Roman"/>
                <w:sz w:val="24"/>
                <w:szCs w:val="24"/>
              </w:rPr>
            </w:pPr>
            <w:r w:rsidRPr="00BE1231">
              <w:rPr>
                <w:rFonts w:ascii="Times New Roman" w:hAnsi="Times New Roman" w:cs="Times New Roman"/>
                <w:sz w:val="24"/>
                <w:szCs w:val="24"/>
              </w:rPr>
              <w:t>2016 год</w:t>
            </w:r>
          </w:p>
        </w:tc>
        <w:tc>
          <w:tcPr>
            <w:tcW w:w="2491" w:type="dxa"/>
            <w:gridSpan w:val="2"/>
          </w:tcPr>
          <w:p w:rsidR="00BE1231" w:rsidRPr="00BE1231" w:rsidRDefault="00BE1231" w:rsidP="004A3E27">
            <w:pPr>
              <w:spacing w:after="0" w:line="240" w:lineRule="auto"/>
              <w:jc w:val="center"/>
              <w:rPr>
                <w:rFonts w:ascii="Times New Roman" w:hAnsi="Times New Roman" w:cs="Times New Roman"/>
                <w:sz w:val="24"/>
                <w:szCs w:val="24"/>
              </w:rPr>
            </w:pPr>
            <w:r w:rsidRPr="00BE1231">
              <w:rPr>
                <w:rFonts w:ascii="Times New Roman" w:hAnsi="Times New Roman" w:cs="Times New Roman"/>
                <w:sz w:val="24"/>
                <w:szCs w:val="24"/>
              </w:rPr>
              <w:t>2017 год</w:t>
            </w:r>
          </w:p>
        </w:tc>
      </w:tr>
      <w:tr w:rsidR="00BE1231" w:rsidRPr="00BE1231" w:rsidTr="00702490">
        <w:tc>
          <w:tcPr>
            <w:tcW w:w="2518" w:type="dxa"/>
            <w:vMerge/>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76" w:type="dxa"/>
          </w:tcPr>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34" w:type="dxa"/>
          </w:tcPr>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c>
          <w:tcPr>
            <w:tcW w:w="1448" w:type="dxa"/>
          </w:tcPr>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448" w:type="dxa"/>
          </w:tcPr>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с 01.07.</w:t>
            </w:r>
          </w:p>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по 31.12.</w:t>
            </w:r>
          </w:p>
        </w:tc>
        <w:tc>
          <w:tcPr>
            <w:tcW w:w="1295" w:type="dxa"/>
          </w:tcPr>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96" w:type="dxa"/>
          </w:tcPr>
          <w:p w:rsidR="00BE1231" w:rsidRPr="00BE1231" w:rsidRDefault="00BE1231" w:rsidP="004A3E27">
            <w:pPr>
              <w:spacing w:after="0" w:line="240" w:lineRule="auto"/>
              <w:ind w:right="-108"/>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Вода</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1706,16</w:t>
            </w:r>
          </w:p>
        </w:tc>
        <w:tc>
          <w:tcPr>
            <w:tcW w:w="1134"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1846,06</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1846,06</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1953,14</w:t>
            </w:r>
          </w:p>
        </w:tc>
        <w:tc>
          <w:tcPr>
            <w:tcW w:w="1295"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1953,14</w:t>
            </w:r>
          </w:p>
        </w:tc>
        <w:tc>
          <w:tcPr>
            <w:tcW w:w="119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2041,03</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Бюджет и прочие </w:t>
            </w:r>
            <w:r w:rsidRPr="00BE1231">
              <w:rPr>
                <w:rFonts w:ascii="Times New Roman" w:hAnsi="Times New Roman" w:cs="Times New Roman"/>
                <w:sz w:val="24"/>
                <w:szCs w:val="24"/>
              </w:rPr>
              <w:lastRenderedPageBreak/>
              <w:t>потребители</w:t>
            </w:r>
          </w:p>
        </w:tc>
        <w:tc>
          <w:tcPr>
            <w:tcW w:w="127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lastRenderedPageBreak/>
              <w:t>1445,90</w:t>
            </w:r>
          </w:p>
        </w:tc>
        <w:tc>
          <w:tcPr>
            <w:tcW w:w="1134"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1564,46</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1564,46</w:t>
            </w:r>
          </w:p>
        </w:tc>
        <w:tc>
          <w:tcPr>
            <w:tcW w:w="1448"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1655,20</w:t>
            </w:r>
          </w:p>
        </w:tc>
        <w:tc>
          <w:tcPr>
            <w:tcW w:w="1295"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1655,20</w:t>
            </w:r>
          </w:p>
        </w:tc>
        <w:tc>
          <w:tcPr>
            <w:tcW w:w="1196" w:type="dxa"/>
            <w:vAlign w:val="bottom"/>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1729,69</w:t>
            </w:r>
          </w:p>
        </w:tc>
      </w:tr>
      <w:tr w:rsidR="00BE1231" w:rsidRPr="00BE1231" w:rsidTr="00702490">
        <w:tc>
          <w:tcPr>
            <w:tcW w:w="4928" w:type="dxa"/>
            <w:gridSpan w:val="3"/>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i/>
                <w:sz w:val="24"/>
                <w:szCs w:val="24"/>
              </w:rPr>
              <w:t>Отборный пар давлением</w:t>
            </w: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от 1,2 до 2,5 кг/см </w:t>
            </w:r>
            <w:r w:rsidRPr="00BE1231">
              <w:rPr>
                <w:rFonts w:ascii="Times New Roman" w:hAnsi="Times New Roman" w:cs="Times New Roman"/>
                <w:sz w:val="24"/>
                <w:szCs w:val="24"/>
                <w:vertAlign w:val="superscript"/>
              </w:rPr>
              <w:t>2</w:t>
            </w:r>
          </w:p>
        </w:tc>
        <w:tc>
          <w:tcPr>
            <w:tcW w:w="1276" w:type="dxa"/>
          </w:tcPr>
          <w:p w:rsidR="00BE1231" w:rsidRPr="00BE1231" w:rsidRDefault="00BE1231" w:rsidP="00BE1231">
            <w:pPr>
              <w:spacing w:after="0" w:line="240" w:lineRule="auto"/>
              <w:ind w:hanging="108"/>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hanging="108"/>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hanging="108"/>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hanging="108"/>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4277,52</w:t>
            </w:r>
          </w:p>
        </w:tc>
        <w:tc>
          <w:tcPr>
            <w:tcW w:w="1134"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4628,28</w:t>
            </w: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4628,28</w:t>
            </w: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4896,72</w:t>
            </w:r>
          </w:p>
        </w:tc>
        <w:tc>
          <w:tcPr>
            <w:tcW w:w="1295"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4896,72</w:t>
            </w:r>
          </w:p>
        </w:tc>
        <w:tc>
          <w:tcPr>
            <w:tcW w:w="1196"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5117,07</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от 2,5 до 7,0 кг/см </w:t>
            </w:r>
            <w:r w:rsidRPr="00BE1231">
              <w:rPr>
                <w:rFonts w:ascii="Times New Roman" w:hAnsi="Times New Roman" w:cs="Times New Roman"/>
                <w:sz w:val="24"/>
                <w:szCs w:val="24"/>
                <w:vertAlign w:val="superscript"/>
              </w:rPr>
              <w:t>2</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2545,32</w:t>
            </w: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2754,04</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2754,04</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2913,77</w:t>
            </w: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2913,77</w:t>
            </w: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3044,89</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b/>
                <w:sz w:val="24"/>
                <w:szCs w:val="24"/>
              </w:rPr>
              <w:t>На коллекторах</w:t>
            </w:r>
            <w:r w:rsidRPr="00BE1231">
              <w:rPr>
                <w:rFonts w:ascii="Times New Roman" w:hAnsi="Times New Roman" w:cs="Times New Roman"/>
                <w:sz w:val="24"/>
                <w:szCs w:val="24"/>
              </w:rPr>
              <w:t>:</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i/>
                <w:sz w:val="24"/>
                <w:szCs w:val="24"/>
              </w:rPr>
            </w:pPr>
            <w:r w:rsidRPr="00BE1231">
              <w:rPr>
                <w:rFonts w:ascii="Times New Roman" w:hAnsi="Times New Roman" w:cs="Times New Roman"/>
                <w:i/>
                <w:sz w:val="24"/>
                <w:szCs w:val="24"/>
              </w:rPr>
              <w:t>Вода</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1406,76</w:t>
            </w: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1522,11</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1522,11</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1610,40</w:t>
            </w: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1610,40</w:t>
            </w: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1682,86</w:t>
            </w:r>
          </w:p>
        </w:tc>
      </w:tr>
      <w:tr w:rsidR="00BE1231" w:rsidRPr="00BE1231" w:rsidTr="00702490">
        <w:tc>
          <w:tcPr>
            <w:tcW w:w="3794" w:type="dxa"/>
            <w:gridSpan w:val="2"/>
          </w:tcPr>
          <w:p w:rsidR="00BE1231" w:rsidRPr="00BE1231" w:rsidRDefault="00BE1231" w:rsidP="00BE1231">
            <w:pPr>
              <w:spacing w:after="0" w:line="240" w:lineRule="auto"/>
              <w:ind w:firstLine="567"/>
              <w:jc w:val="both"/>
              <w:rPr>
                <w:rFonts w:ascii="Times New Roman" w:hAnsi="Times New Roman" w:cs="Times New Roman"/>
                <w:i/>
                <w:sz w:val="24"/>
                <w:szCs w:val="24"/>
              </w:rPr>
            </w:pPr>
            <w:r w:rsidRPr="00BE1231">
              <w:rPr>
                <w:rFonts w:ascii="Times New Roman" w:hAnsi="Times New Roman" w:cs="Times New Roman"/>
                <w:i/>
                <w:sz w:val="24"/>
                <w:szCs w:val="24"/>
              </w:rPr>
              <w:t>Отборный пар давлением:</w:t>
            </w: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от 1,2 до 2,5 кг/см </w:t>
            </w:r>
            <w:r w:rsidRPr="00BE1231">
              <w:rPr>
                <w:rFonts w:ascii="Times New Roman" w:hAnsi="Times New Roman" w:cs="Times New Roman"/>
                <w:sz w:val="24"/>
                <w:szCs w:val="24"/>
                <w:vertAlign w:val="superscript"/>
              </w:rPr>
              <w:t>2</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276"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 и прочие потребители</w:t>
            </w:r>
          </w:p>
        </w:tc>
        <w:tc>
          <w:tcPr>
            <w:tcW w:w="127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3939,60</w:t>
            </w:r>
          </w:p>
        </w:tc>
        <w:tc>
          <w:tcPr>
            <w:tcW w:w="1134"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4262,65</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4262,65</w:t>
            </w:r>
          </w:p>
        </w:tc>
        <w:tc>
          <w:tcPr>
            <w:tcW w:w="144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4509,88</w:t>
            </w:r>
          </w:p>
        </w:tc>
        <w:tc>
          <w:tcPr>
            <w:tcW w:w="1295"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4509,88</w:t>
            </w:r>
          </w:p>
        </w:tc>
        <w:tc>
          <w:tcPr>
            <w:tcW w:w="1196"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4712,83</w:t>
            </w:r>
          </w:p>
        </w:tc>
      </w:tr>
    </w:tbl>
    <w:p w:rsidR="00BE1231" w:rsidRPr="00BE1231" w:rsidRDefault="00BE1231" w:rsidP="004A3E27">
      <w:pPr>
        <w:numPr>
          <w:ilvl w:val="0"/>
          <w:numId w:val="28"/>
        </w:numPr>
        <w:spacing w:after="0" w:line="240" w:lineRule="auto"/>
        <w:ind w:left="0" w:firstLine="851"/>
        <w:jc w:val="both"/>
        <w:rPr>
          <w:rFonts w:ascii="Times New Roman" w:hAnsi="Times New Roman" w:cs="Times New Roman"/>
          <w:sz w:val="24"/>
          <w:szCs w:val="24"/>
        </w:rPr>
      </w:pPr>
      <w:r w:rsidRPr="00BE1231">
        <w:rPr>
          <w:rFonts w:ascii="Times New Roman" w:hAnsi="Times New Roman" w:cs="Times New Roman"/>
          <w:sz w:val="24"/>
          <w:szCs w:val="24"/>
        </w:rPr>
        <w:t>Установить долгосрочные параметры регулирования ОАО «КОЭК» на 2015-2017 годы с использованием метода индексации установленных тарифов: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7"/>
        <w:gridCol w:w="1267"/>
        <w:gridCol w:w="1267"/>
        <w:gridCol w:w="1267"/>
        <w:gridCol w:w="1267"/>
        <w:gridCol w:w="1267"/>
        <w:gridCol w:w="1268"/>
      </w:tblGrid>
      <w:tr w:rsidR="00BE1231" w:rsidRPr="00BE1231" w:rsidTr="00702490">
        <w:trPr>
          <w:cantSplit/>
          <w:trHeight w:val="2300"/>
        </w:trPr>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Период</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Базовый уровень операционных расходов (тыс.руб.)</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Индекс эффективности операционных расходов</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Нормативный уровень прибыли</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Уровень надежности теплоснабжения</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Показатели энергосбережения и энергетической эффективности</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Реализация программ в области энергосбережения и энергетической эффективности</w:t>
            </w:r>
          </w:p>
        </w:tc>
        <w:tc>
          <w:tcPr>
            <w:tcW w:w="1268"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Динамика изменения расходов на топливо</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2015 год</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104335,4</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0,5</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2017 год</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1,0</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4.Утвержденные тарифы является фиксированными, занижение и (или) завышение организацией указанных тарифов является нарушением порядка ценообразования.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Солдатова И.Ю. – принять предложение уполномоченного по делу.</w:t>
      </w:r>
    </w:p>
    <w:p w:rsidR="00BE1231" w:rsidRPr="00BE1231" w:rsidRDefault="00BE1231" w:rsidP="00BE1231">
      <w:pPr>
        <w:spacing w:after="0" w:line="240" w:lineRule="auto"/>
        <w:ind w:firstLine="567"/>
        <w:jc w:val="both"/>
        <w:rPr>
          <w:rFonts w:ascii="Times New Roman" w:hAnsi="Times New Roman" w:cs="Times New Roman"/>
          <w:sz w:val="24"/>
          <w:szCs w:val="24"/>
        </w:rPr>
      </w:pP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b/>
          <w:sz w:val="24"/>
          <w:szCs w:val="24"/>
        </w:rPr>
        <w:t>Вопрос 7.</w:t>
      </w:r>
      <w:r w:rsidRPr="00BE1231">
        <w:rPr>
          <w:rFonts w:ascii="Times New Roman" w:hAnsi="Times New Roman" w:cs="Times New Roman"/>
          <w:sz w:val="24"/>
          <w:szCs w:val="24"/>
        </w:rPr>
        <w:t xml:space="preserve"> «Об установлении тарифов на услуги по передаче тепловой энергии                                ОАО «Костромская областная энергетическая компания» г. Кострома на 2015- 2017 годы».</w:t>
      </w:r>
    </w:p>
    <w:p w:rsidR="00BE1231" w:rsidRPr="00BE1231" w:rsidRDefault="00BE1231" w:rsidP="00BE1231">
      <w:pPr>
        <w:spacing w:after="0" w:line="240" w:lineRule="auto"/>
        <w:ind w:firstLine="567"/>
        <w:jc w:val="both"/>
        <w:rPr>
          <w:rFonts w:ascii="Times New Roman" w:hAnsi="Times New Roman" w:cs="Times New Roman"/>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СЛУШАЛИ: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Уполномоченного по рассматриваемому делу Каменскую Г.А., сообщившего следующее.</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ОАО «Костромская областная энергетическая компания» представило в департамент государственного регулирования цен и тарифов Костромской области заявление вх. от 30.04.2014 №О-886 об установлении тарифов на услуги по передаче тепловой энергии и выборе метода регулирования тарифов на 2015 год – метод экономически обоснованных расходов (затрат).</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lastRenderedPageBreak/>
        <w:t>ОАО «КОЭК» в дополнение к ранее направленным материалам на установление тарифов на услуги по передаче тепловой энергии представлены дополнительно расчетные материалы от 15.12.2014 №О-2594, от 19.12.2014 г. № О-2594, где НВВ в ценах 2 полугодия 2015 года предложена в размере 296 635,35 тыс. руб. и тариф (без НДС) – 363,85 руб./Гкал.</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принято решение об открытии дела по установлению тарифов на тепловую энергию на 2015-2017 годы от 14.05.2014 г. №168. ОАО «КОЭК» осуществляет эксплуатацию муниципального имущественного комплекса теплоснабжения на праве долгосрочной аренды. В соответствии с критериями определения методов регулирования для ОАО «КОЭК» выбран метод индексации установленных тарифов.</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Расчет тарифов на услуги по передаче тепловой энергии произведен в соответствии с действующим законодательством в сфере теплоснабжения: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-Федеральным законом от 27.07.2010 года №190-ФЗ «О теплоснабжении»;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-постановлением Правительства РФ от 22.10.2012 г. №1075 «О ценообразовании в сфере теплоснабжения»;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-приказом ФСТ России от 11.10.2014 г. №227-э/2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РФ на 2015 год»;</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-прогнозом социально-экономического развития РФ на 2015 год и плановый период 2016 и 2017 г., разработанных Минэкономразвития России.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Основные плановые показатели ОАО «КОЭК» базового периода – 2015 год на услуги по передаче тепловой энергии (по расчету ГРЦТ КО) составили:    </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объем отпуска тепловой энергии в сеть – 892,9 тыс. Гкал;</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-объем потерь тепловой энергии – 73,5 тыс.Гкал;</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-объем реализации тепловой энергии потребителям – 819,4 тыс.Гкал.</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Нормативный объем потерь в сетях в установленном законодательством порядке на 2015 год не утвержден и принят департаментом на уровне плана 2014 года.</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Объем необходимой валовой выручки – 237949,6 тыс.руб., в том числе</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сырье и материалы – 1 203,8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электроэнергию на технологические нужды – 792,1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компенсацию тепловых потерь – 75 218,8 тыс. 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холодную воду, водоотведение – 1 298,8 тыс. 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-затраты на оплату труда (с учетом страховых взносов во внебюджетные фонды) – 81 424,1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-ремонт основных средств, выполняемый подрядным способом – 8 005,4 тыс. 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выполнение работ (услуг) производственного характера – 6557,1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расходы на оплату иных работ (услуг), выполняемых по договорам со сторонними организациями – 10 888,7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-плата за выбросы и сбросы загрязняющих веществ – 324,2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-арендная плата, лизинговые платежи – 25 731,7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обучение персонала, страхование производственных объектов, служебные командировки – 379,0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-другие расходы, связанные с реализацией продукции – 5308,9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-внереализационные расходы – 19868,1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-выплаты социального характера – 761,9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-налог на прибыль – 186,9 тыс. 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«объем тепловой энергии, принятой в сеть от ОАО «ТГК-2»» увеличен на 5,5 тыс.Гкал и принят как среднее фактическое значение за 2011-2013 годы;</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сырье и материалы» -снижены на 25 145,9 тыс.руб. Исключены материалы на замену участков тепловых сетей.</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«амортизация основных средств» - расходы не включены в полном объеме на 604,8 тыс. руб. на оборудование, планируемое к вводу в 2015 году;</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lastRenderedPageBreak/>
        <w:t>«оплата труда, включая страховые взносы во внебюджетные фонды» - затраты увеличены на 7727,4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«ремонт основных средств, выполняемый подрядным способом» - расходы сокращены на 1002,3 тыс.руб. Скорректированы затраты на восстановление асфальтобетонного слоя и приняты на уровне фактических затрат 2013-2014 г.г.;</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выполнение раб (услуг) производственного характера» увеличены на 620,4 тыс.руб. за счет корректировки затрат между видами деятельности (услуги по передаче тепловой энергии и производство тепловой энергии);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оплату иных работ (услуг), выполняемых по договорам со сторонними организациями - увеличены на 7 277,3 тыс.руб. за счет перераспределения затрат между видами деятельности (услуги по передаче тепловой энергии и производство тепловой энергии);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«арендная плата. Лизинговые платежи» - затраты снижены на 18 776,4 тыс.руб. Корректировки затрат между видами деятельности (услуги по передаче тепловой энергии и производство тепловой энергии). Не приняты лизинговые платежи по планируемому оборудованию 2015 года (отсутствуют договора);</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«расходы на капитальные вложения» исключены в полном объеме 13894,5 тыс.руб., в связи с отсутствием в установленном законодательстве порядке инвестиционной программы;</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«денежные выплаты социального характера» снижены на 1248,9 тыс.руб.;</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«налог на прибыль» скорректирован в сторону снижения на 2912,5 тыс.руб. налог на прибыль рассчитан только на выплаты социального характера, без учета расходов на капитальные вложения.</w:t>
      </w:r>
    </w:p>
    <w:p w:rsid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 При расчете долгосрочных тарифов на 2015-2017 годы расходы рассчитаны в соответствии с индексами Прогноза социально-экономического развития России.</w:t>
      </w:r>
    </w:p>
    <w:p w:rsidR="004A3E27" w:rsidRPr="00BE1231" w:rsidRDefault="004A3E27" w:rsidP="00BE1231">
      <w:pPr>
        <w:spacing w:after="0" w:line="240" w:lineRule="auto"/>
        <w:ind w:firstLine="851"/>
        <w:jc w:val="both"/>
        <w:rPr>
          <w:rFonts w:ascii="Times New Roman" w:hAnsi="Times New Roman" w:cs="Times New Roman"/>
          <w:sz w:val="24"/>
          <w:szCs w:val="24"/>
        </w:rPr>
      </w:pPr>
    </w:p>
    <w:tbl>
      <w:tblPr>
        <w:tblW w:w="100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647"/>
        <w:gridCol w:w="1843"/>
        <w:gridCol w:w="1418"/>
        <w:gridCol w:w="1701"/>
      </w:tblGrid>
      <w:tr w:rsidR="00BE1231" w:rsidRPr="00BE1231" w:rsidTr="00702490">
        <w:tc>
          <w:tcPr>
            <w:tcW w:w="42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464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 xml:space="preserve">Затраты </w:t>
            </w:r>
          </w:p>
        </w:tc>
        <w:tc>
          <w:tcPr>
            <w:tcW w:w="1843"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2015 год (базовый период)</w:t>
            </w:r>
          </w:p>
        </w:tc>
        <w:tc>
          <w:tcPr>
            <w:tcW w:w="14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1701"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2017 год</w:t>
            </w:r>
          </w:p>
        </w:tc>
      </w:tr>
      <w:tr w:rsidR="00BE1231" w:rsidRPr="00BE1231" w:rsidTr="00702490">
        <w:trPr>
          <w:trHeight w:val="557"/>
        </w:trPr>
        <w:tc>
          <w:tcPr>
            <w:tcW w:w="426"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Индекс потребительских цен на расчетный период регулирования (ИПЦ), %</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4,5%</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4,0%</w:t>
            </w:r>
          </w:p>
        </w:tc>
      </w:tr>
      <w:tr w:rsidR="00BE1231" w:rsidRPr="00BE1231" w:rsidTr="00702490">
        <w:tc>
          <w:tcPr>
            <w:tcW w:w="42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Операционные (подконтрольные расходы)</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101275,9</w:t>
            </w: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105833,2</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110066,5</w:t>
            </w:r>
          </w:p>
        </w:tc>
      </w:tr>
      <w:tr w:rsidR="00BE1231" w:rsidRPr="00BE1231" w:rsidTr="00702490">
        <w:tc>
          <w:tcPr>
            <w:tcW w:w="42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w:t>
            </w: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Неподконтрольные расходы</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63384,6</w:t>
            </w: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66236,9</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68886,4</w:t>
            </w:r>
          </w:p>
        </w:tc>
      </w:tr>
      <w:tr w:rsidR="00BE1231" w:rsidRPr="00BE1231" w:rsidTr="00702490">
        <w:tc>
          <w:tcPr>
            <w:tcW w:w="42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w:t>
            </w: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Расходы на приобретение (производство) энергетических ресурсов, холодной воды и теплоносителя</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79700,6</w:t>
            </w: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84091,0</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87632,6</w:t>
            </w:r>
          </w:p>
        </w:tc>
      </w:tr>
      <w:tr w:rsidR="00BE1231" w:rsidRPr="00BE1231" w:rsidTr="00702490">
        <w:tc>
          <w:tcPr>
            <w:tcW w:w="426"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Необходимая валовая выручка</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244361,1</w:t>
            </w: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256161,1</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266585,5</w:t>
            </w:r>
          </w:p>
        </w:tc>
      </w:tr>
      <w:tr w:rsidR="00BE1231" w:rsidRPr="00BE1231" w:rsidTr="00702490">
        <w:tc>
          <w:tcPr>
            <w:tcW w:w="426"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Нормативный уровень прибыли, %</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0,5</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1,0</w:t>
            </w:r>
          </w:p>
        </w:tc>
      </w:tr>
      <w:tr w:rsidR="00BE1231" w:rsidRPr="00BE1231" w:rsidTr="00702490">
        <w:tc>
          <w:tcPr>
            <w:tcW w:w="42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4</w:t>
            </w: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Прибыль</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1280,8</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2665,9</w:t>
            </w:r>
          </w:p>
        </w:tc>
      </w:tr>
      <w:tr w:rsidR="00BE1231" w:rsidRPr="00BE1231" w:rsidTr="00702490">
        <w:tc>
          <w:tcPr>
            <w:tcW w:w="426"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464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 xml:space="preserve">Результаты деятельности до перехода к регулированию цен (тарифов) на основе долгосрочных параметров  </w:t>
            </w:r>
          </w:p>
        </w:tc>
        <w:tc>
          <w:tcPr>
            <w:tcW w:w="184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244361,1</w:t>
            </w:r>
          </w:p>
        </w:tc>
        <w:tc>
          <w:tcPr>
            <w:tcW w:w="1418"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257441,9</w:t>
            </w:r>
          </w:p>
        </w:tc>
        <w:tc>
          <w:tcPr>
            <w:tcW w:w="170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269251,4</w:t>
            </w:r>
          </w:p>
        </w:tc>
      </w:tr>
    </w:tbl>
    <w:p w:rsidR="004A3E27" w:rsidRDefault="004A3E27" w:rsidP="00BE1231">
      <w:pPr>
        <w:spacing w:after="0" w:line="240" w:lineRule="auto"/>
        <w:ind w:firstLine="851"/>
        <w:jc w:val="both"/>
        <w:rPr>
          <w:rFonts w:ascii="Times New Roman" w:hAnsi="Times New Roman" w:cs="Times New Roman"/>
          <w:sz w:val="24"/>
          <w:szCs w:val="24"/>
        </w:rPr>
      </w:pP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Предлагается:</w:t>
      </w:r>
    </w:p>
    <w:p w:rsidR="00BE1231" w:rsidRPr="00BE1231" w:rsidRDefault="00BE1231" w:rsidP="00BE1231">
      <w:pPr>
        <w:numPr>
          <w:ilvl w:val="0"/>
          <w:numId w:val="26"/>
        </w:numPr>
        <w:spacing w:after="0" w:line="240" w:lineRule="auto"/>
        <w:ind w:left="0" w:firstLine="851"/>
        <w:jc w:val="both"/>
        <w:rPr>
          <w:rFonts w:ascii="Times New Roman" w:hAnsi="Times New Roman" w:cs="Times New Roman"/>
          <w:sz w:val="24"/>
          <w:szCs w:val="24"/>
        </w:rPr>
      </w:pPr>
      <w:r w:rsidRPr="00BE1231">
        <w:rPr>
          <w:rFonts w:ascii="Times New Roman" w:hAnsi="Times New Roman" w:cs="Times New Roman"/>
          <w:sz w:val="24"/>
          <w:szCs w:val="24"/>
        </w:rPr>
        <w:t>Установить тарифы на услуги по передаче тепловой энергии ОАО «КОЭК» г. Кострома в размере (без НДС) руб./Гкал:</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1134"/>
        <w:gridCol w:w="1448"/>
        <w:gridCol w:w="1448"/>
        <w:gridCol w:w="1295"/>
        <w:gridCol w:w="1196"/>
      </w:tblGrid>
      <w:tr w:rsidR="00BE1231" w:rsidRPr="00BE1231" w:rsidTr="00702490">
        <w:tc>
          <w:tcPr>
            <w:tcW w:w="2518" w:type="dxa"/>
            <w:vMerge w:val="restart"/>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410" w:type="dxa"/>
            <w:gridSpan w:val="2"/>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2015 год</w:t>
            </w:r>
          </w:p>
        </w:tc>
        <w:tc>
          <w:tcPr>
            <w:tcW w:w="2896" w:type="dxa"/>
            <w:gridSpan w:val="2"/>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2491" w:type="dxa"/>
            <w:gridSpan w:val="2"/>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2017 год</w:t>
            </w:r>
          </w:p>
        </w:tc>
      </w:tr>
      <w:tr w:rsidR="00BE1231" w:rsidRPr="00BE1231" w:rsidTr="00702490">
        <w:tc>
          <w:tcPr>
            <w:tcW w:w="2518" w:type="dxa"/>
            <w:vMerge/>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76"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34"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c>
          <w:tcPr>
            <w:tcW w:w="1448"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448"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31.12.</w:t>
            </w:r>
          </w:p>
        </w:tc>
        <w:tc>
          <w:tcPr>
            <w:tcW w:w="1295"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96"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r>
      <w:tr w:rsidR="00BE1231" w:rsidRPr="00BE1231" w:rsidTr="00702490">
        <w:tc>
          <w:tcPr>
            <w:tcW w:w="4928" w:type="dxa"/>
            <w:gridSpan w:val="3"/>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Одноставочный</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Вода</w:t>
            </w:r>
          </w:p>
        </w:tc>
        <w:tc>
          <w:tcPr>
            <w:tcW w:w="1276"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280,67</w:t>
            </w:r>
          </w:p>
        </w:tc>
        <w:tc>
          <w:tcPr>
            <w:tcW w:w="1134"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303,81</w:t>
            </w: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303,81</w:t>
            </w:r>
          </w:p>
        </w:tc>
        <w:tc>
          <w:tcPr>
            <w:tcW w:w="1448"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319,91</w:t>
            </w:r>
          </w:p>
        </w:tc>
        <w:tc>
          <w:tcPr>
            <w:tcW w:w="1295"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319,91</w:t>
            </w:r>
          </w:p>
        </w:tc>
        <w:tc>
          <w:tcPr>
            <w:tcW w:w="1196" w:type="dxa"/>
          </w:tcPr>
          <w:p w:rsidR="00BE1231" w:rsidRPr="00BE1231" w:rsidRDefault="00BE1231" w:rsidP="00BE1231">
            <w:pPr>
              <w:spacing w:after="0" w:line="240" w:lineRule="auto"/>
              <w:ind w:hanging="108"/>
              <w:jc w:val="both"/>
              <w:rPr>
                <w:rFonts w:ascii="Times New Roman" w:hAnsi="Times New Roman" w:cs="Times New Roman"/>
                <w:sz w:val="24"/>
                <w:szCs w:val="24"/>
              </w:rPr>
            </w:pPr>
            <w:r w:rsidRPr="00BE1231">
              <w:rPr>
                <w:rFonts w:ascii="Times New Roman" w:hAnsi="Times New Roman" w:cs="Times New Roman"/>
                <w:sz w:val="24"/>
                <w:szCs w:val="24"/>
              </w:rPr>
              <w:t>334,63</w:t>
            </w:r>
          </w:p>
        </w:tc>
      </w:tr>
      <w:tr w:rsidR="00BE1231" w:rsidRPr="00BE1231" w:rsidTr="00702490">
        <w:tc>
          <w:tcPr>
            <w:tcW w:w="251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Пар</w:t>
            </w:r>
          </w:p>
        </w:tc>
        <w:tc>
          <w:tcPr>
            <w:tcW w:w="1276"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4A3E27" w:rsidRDefault="004A3E27" w:rsidP="00BE1231">
      <w:pPr>
        <w:spacing w:after="0" w:line="240" w:lineRule="auto"/>
        <w:ind w:firstLine="851"/>
        <w:jc w:val="both"/>
        <w:rPr>
          <w:rFonts w:ascii="Times New Roman" w:hAnsi="Times New Roman" w:cs="Times New Roman"/>
          <w:sz w:val="24"/>
          <w:szCs w:val="24"/>
        </w:rPr>
      </w:pPr>
    </w:p>
    <w:p w:rsidR="004A3E27" w:rsidRDefault="004A3E27" w:rsidP="00BE1231">
      <w:pPr>
        <w:spacing w:after="0" w:line="240" w:lineRule="auto"/>
        <w:ind w:firstLine="851"/>
        <w:jc w:val="both"/>
        <w:rPr>
          <w:rFonts w:ascii="Times New Roman" w:hAnsi="Times New Roman" w:cs="Times New Roman"/>
          <w:sz w:val="24"/>
          <w:szCs w:val="24"/>
        </w:rPr>
      </w:pPr>
    </w:p>
    <w:p w:rsidR="004A3E27" w:rsidRDefault="004A3E27" w:rsidP="00BE1231">
      <w:pPr>
        <w:spacing w:after="0" w:line="240" w:lineRule="auto"/>
        <w:ind w:firstLine="851"/>
        <w:jc w:val="both"/>
        <w:rPr>
          <w:rFonts w:ascii="Times New Roman" w:hAnsi="Times New Roman" w:cs="Times New Roman"/>
          <w:sz w:val="24"/>
          <w:szCs w:val="24"/>
        </w:rPr>
      </w:pPr>
    </w:p>
    <w:p w:rsidR="004A3E27" w:rsidRDefault="004A3E27" w:rsidP="00BE1231">
      <w:pPr>
        <w:spacing w:after="0" w:line="240" w:lineRule="auto"/>
        <w:ind w:firstLine="851"/>
        <w:jc w:val="both"/>
        <w:rPr>
          <w:rFonts w:ascii="Times New Roman" w:hAnsi="Times New Roman" w:cs="Times New Roman"/>
          <w:sz w:val="24"/>
          <w:szCs w:val="24"/>
        </w:rPr>
      </w:pP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lastRenderedPageBreak/>
        <w:t xml:space="preserve">2. Установить долгосрочные параметры регулирования ОАО «КОЭК» на 2015-2017 годы с использованием метода индексации установленных тарифов: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7"/>
        <w:gridCol w:w="1267"/>
        <w:gridCol w:w="1267"/>
        <w:gridCol w:w="1267"/>
        <w:gridCol w:w="1267"/>
        <w:gridCol w:w="1267"/>
        <w:gridCol w:w="1268"/>
      </w:tblGrid>
      <w:tr w:rsidR="00BE1231" w:rsidRPr="00BE1231" w:rsidTr="00702490">
        <w:trPr>
          <w:cantSplit/>
          <w:trHeight w:val="2300"/>
        </w:trPr>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Период</w:t>
            </w:r>
          </w:p>
        </w:tc>
        <w:tc>
          <w:tcPr>
            <w:tcW w:w="1267" w:type="dxa"/>
            <w:textDirection w:val="btLr"/>
          </w:tcPr>
          <w:p w:rsidR="00BE1231" w:rsidRPr="00BE1231" w:rsidRDefault="00BE1231" w:rsidP="00BE1231">
            <w:pPr>
              <w:spacing w:after="0" w:line="240" w:lineRule="auto"/>
              <w:ind w:firstLine="9"/>
              <w:jc w:val="both"/>
              <w:rPr>
                <w:rFonts w:ascii="Times New Roman" w:hAnsi="Times New Roman" w:cs="Times New Roman"/>
                <w:sz w:val="24"/>
                <w:szCs w:val="24"/>
              </w:rPr>
            </w:pPr>
            <w:r w:rsidRPr="00BE1231">
              <w:rPr>
                <w:rFonts w:ascii="Times New Roman" w:hAnsi="Times New Roman" w:cs="Times New Roman"/>
                <w:sz w:val="24"/>
                <w:szCs w:val="24"/>
              </w:rPr>
              <w:t>Базовый уровень операционных расходов (тыс.руб.)</w:t>
            </w:r>
          </w:p>
        </w:tc>
        <w:tc>
          <w:tcPr>
            <w:tcW w:w="1267" w:type="dxa"/>
            <w:textDirection w:val="btLr"/>
          </w:tcPr>
          <w:p w:rsidR="00BE1231" w:rsidRPr="00BE1231" w:rsidRDefault="00BE1231" w:rsidP="00BE1231">
            <w:pPr>
              <w:spacing w:after="0" w:line="240" w:lineRule="auto"/>
              <w:ind w:firstLine="9"/>
              <w:jc w:val="both"/>
              <w:rPr>
                <w:rFonts w:ascii="Times New Roman" w:hAnsi="Times New Roman" w:cs="Times New Roman"/>
                <w:sz w:val="24"/>
                <w:szCs w:val="24"/>
              </w:rPr>
            </w:pPr>
            <w:r w:rsidRPr="00BE1231">
              <w:rPr>
                <w:rFonts w:ascii="Times New Roman" w:hAnsi="Times New Roman" w:cs="Times New Roman"/>
                <w:sz w:val="24"/>
                <w:szCs w:val="24"/>
              </w:rPr>
              <w:t>Индекс эффективности операционных расходов</w:t>
            </w:r>
          </w:p>
        </w:tc>
        <w:tc>
          <w:tcPr>
            <w:tcW w:w="1267" w:type="dxa"/>
            <w:textDirection w:val="btLr"/>
          </w:tcPr>
          <w:p w:rsidR="00BE1231" w:rsidRPr="00BE1231" w:rsidRDefault="00BE1231" w:rsidP="00BE1231">
            <w:pPr>
              <w:spacing w:after="0" w:line="240" w:lineRule="auto"/>
              <w:ind w:firstLine="9"/>
              <w:jc w:val="both"/>
              <w:rPr>
                <w:rFonts w:ascii="Times New Roman" w:hAnsi="Times New Roman" w:cs="Times New Roman"/>
                <w:sz w:val="24"/>
                <w:szCs w:val="24"/>
              </w:rPr>
            </w:pPr>
            <w:r w:rsidRPr="00BE1231">
              <w:rPr>
                <w:rFonts w:ascii="Times New Roman" w:hAnsi="Times New Roman" w:cs="Times New Roman"/>
                <w:sz w:val="24"/>
                <w:szCs w:val="24"/>
              </w:rPr>
              <w:t>Нормативный уровень прибыли</w:t>
            </w:r>
          </w:p>
        </w:tc>
        <w:tc>
          <w:tcPr>
            <w:tcW w:w="1267" w:type="dxa"/>
            <w:textDirection w:val="btLr"/>
          </w:tcPr>
          <w:p w:rsidR="00BE1231" w:rsidRPr="00BE1231" w:rsidRDefault="00BE1231" w:rsidP="00BE1231">
            <w:pPr>
              <w:spacing w:after="0" w:line="240" w:lineRule="auto"/>
              <w:ind w:firstLine="9"/>
              <w:jc w:val="both"/>
              <w:rPr>
                <w:rFonts w:ascii="Times New Roman" w:hAnsi="Times New Roman" w:cs="Times New Roman"/>
                <w:sz w:val="24"/>
                <w:szCs w:val="24"/>
              </w:rPr>
            </w:pPr>
            <w:r w:rsidRPr="00BE1231">
              <w:rPr>
                <w:rFonts w:ascii="Times New Roman" w:hAnsi="Times New Roman" w:cs="Times New Roman"/>
                <w:sz w:val="24"/>
                <w:szCs w:val="24"/>
              </w:rPr>
              <w:t>Уровень надежности теплоснабжения</w:t>
            </w:r>
          </w:p>
        </w:tc>
        <w:tc>
          <w:tcPr>
            <w:tcW w:w="1267" w:type="dxa"/>
            <w:textDirection w:val="btLr"/>
          </w:tcPr>
          <w:p w:rsidR="00BE1231" w:rsidRPr="00BE1231" w:rsidRDefault="00BE1231" w:rsidP="00BE1231">
            <w:pPr>
              <w:spacing w:after="0" w:line="240" w:lineRule="auto"/>
              <w:ind w:firstLine="9"/>
              <w:jc w:val="both"/>
              <w:rPr>
                <w:rFonts w:ascii="Times New Roman" w:hAnsi="Times New Roman" w:cs="Times New Roman"/>
                <w:sz w:val="24"/>
                <w:szCs w:val="24"/>
              </w:rPr>
            </w:pPr>
            <w:r w:rsidRPr="00BE1231">
              <w:rPr>
                <w:rFonts w:ascii="Times New Roman" w:hAnsi="Times New Roman" w:cs="Times New Roman"/>
                <w:sz w:val="24"/>
                <w:szCs w:val="24"/>
              </w:rPr>
              <w:t>Показатели энергосбережения и энергетической эффективности</w:t>
            </w:r>
          </w:p>
        </w:tc>
        <w:tc>
          <w:tcPr>
            <w:tcW w:w="1267" w:type="dxa"/>
            <w:textDirection w:val="btLr"/>
          </w:tcPr>
          <w:p w:rsidR="00BE1231" w:rsidRPr="00BE1231" w:rsidRDefault="00BE1231" w:rsidP="00BE1231">
            <w:pPr>
              <w:spacing w:after="0" w:line="240" w:lineRule="auto"/>
              <w:ind w:firstLine="9"/>
              <w:jc w:val="both"/>
              <w:rPr>
                <w:rFonts w:ascii="Times New Roman" w:hAnsi="Times New Roman" w:cs="Times New Roman"/>
                <w:sz w:val="24"/>
                <w:szCs w:val="24"/>
              </w:rPr>
            </w:pPr>
            <w:r w:rsidRPr="00BE1231">
              <w:rPr>
                <w:rFonts w:ascii="Times New Roman" w:hAnsi="Times New Roman" w:cs="Times New Roman"/>
                <w:sz w:val="24"/>
                <w:szCs w:val="24"/>
              </w:rPr>
              <w:t>Реализация программ в области энергосбережения и энергетической эффективности</w:t>
            </w:r>
          </w:p>
        </w:tc>
        <w:tc>
          <w:tcPr>
            <w:tcW w:w="1268" w:type="dxa"/>
            <w:textDirection w:val="btLr"/>
          </w:tcPr>
          <w:p w:rsidR="00BE1231" w:rsidRPr="00BE1231" w:rsidRDefault="00BE1231" w:rsidP="00BE1231">
            <w:pPr>
              <w:spacing w:after="0" w:line="240" w:lineRule="auto"/>
              <w:ind w:firstLine="9"/>
              <w:jc w:val="both"/>
              <w:rPr>
                <w:rFonts w:ascii="Times New Roman" w:hAnsi="Times New Roman" w:cs="Times New Roman"/>
                <w:sz w:val="24"/>
                <w:szCs w:val="24"/>
              </w:rPr>
            </w:pPr>
            <w:r w:rsidRPr="00BE1231">
              <w:rPr>
                <w:rFonts w:ascii="Times New Roman" w:hAnsi="Times New Roman" w:cs="Times New Roman"/>
                <w:sz w:val="24"/>
                <w:szCs w:val="24"/>
              </w:rPr>
              <w:t>Динамика изменения расходов на топливо</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2015 год</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101275,9</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0,5</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2017 год</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1,0</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Все члены правления, принимавшие участие в рассмотрении вопроса № 7 Повестки, предложение уполномоченного по делу Г.А. Каменской поддержали единогласно.</w:t>
      </w:r>
    </w:p>
    <w:p w:rsidR="00BE1231" w:rsidRPr="00BE1231" w:rsidRDefault="00BE1231" w:rsidP="00BE1231">
      <w:pPr>
        <w:spacing w:after="0" w:line="240" w:lineRule="auto"/>
        <w:ind w:firstLine="567"/>
        <w:jc w:val="both"/>
        <w:rPr>
          <w:rFonts w:ascii="Times New Roman" w:hAnsi="Times New Roman" w:cs="Times New Roman"/>
          <w:b/>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РЕШИЛИ:</w:t>
      </w:r>
    </w:p>
    <w:p w:rsidR="00BE1231" w:rsidRPr="00BE1231" w:rsidRDefault="00BE1231" w:rsidP="00BE1231">
      <w:pPr>
        <w:numPr>
          <w:ilvl w:val="0"/>
          <w:numId w:val="27"/>
        </w:numPr>
        <w:spacing w:after="0" w:line="240" w:lineRule="auto"/>
        <w:ind w:left="0" w:firstLine="851"/>
        <w:jc w:val="both"/>
        <w:rPr>
          <w:rFonts w:ascii="Times New Roman" w:hAnsi="Times New Roman" w:cs="Times New Roman"/>
          <w:sz w:val="24"/>
          <w:szCs w:val="24"/>
        </w:rPr>
      </w:pPr>
      <w:r w:rsidRPr="00BE1231">
        <w:rPr>
          <w:rFonts w:ascii="Times New Roman" w:hAnsi="Times New Roman" w:cs="Times New Roman"/>
          <w:sz w:val="24"/>
          <w:szCs w:val="24"/>
        </w:rPr>
        <w:t>Установить тарифы на услуги по передаче тепловой энергии ОАО «КОЭК» г. Кострома в размере:</w:t>
      </w: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1134"/>
        <w:gridCol w:w="1448"/>
        <w:gridCol w:w="1448"/>
        <w:gridCol w:w="1295"/>
        <w:gridCol w:w="1196"/>
      </w:tblGrid>
      <w:tr w:rsidR="00BE1231" w:rsidRPr="00BE1231" w:rsidTr="00702490">
        <w:tc>
          <w:tcPr>
            <w:tcW w:w="2518" w:type="dxa"/>
            <w:vMerge w:val="restart"/>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410" w:type="dxa"/>
            <w:gridSpan w:val="2"/>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2015 год</w:t>
            </w:r>
          </w:p>
        </w:tc>
        <w:tc>
          <w:tcPr>
            <w:tcW w:w="2896" w:type="dxa"/>
            <w:gridSpan w:val="2"/>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2491" w:type="dxa"/>
            <w:gridSpan w:val="2"/>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2017 год</w:t>
            </w:r>
          </w:p>
        </w:tc>
      </w:tr>
      <w:tr w:rsidR="00BE1231" w:rsidRPr="00BE1231" w:rsidTr="00702490">
        <w:tc>
          <w:tcPr>
            <w:tcW w:w="2518" w:type="dxa"/>
            <w:vMerge/>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76"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34"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c>
          <w:tcPr>
            <w:tcW w:w="1448"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448"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31.12.</w:t>
            </w:r>
          </w:p>
        </w:tc>
        <w:tc>
          <w:tcPr>
            <w:tcW w:w="1295"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96"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r>
      <w:tr w:rsidR="00BE1231" w:rsidRPr="00BE1231" w:rsidTr="00702490">
        <w:tc>
          <w:tcPr>
            <w:tcW w:w="4928" w:type="dxa"/>
            <w:gridSpan w:val="3"/>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Одноставочный</w:t>
            </w: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448"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95"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96"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251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Вода</w:t>
            </w:r>
          </w:p>
        </w:tc>
        <w:tc>
          <w:tcPr>
            <w:tcW w:w="127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280,67</w:t>
            </w:r>
          </w:p>
        </w:tc>
        <w:tc>
          <w:tcPr>
            <w:tcW w:w="1134"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303,81</w:t>
            </w:r>
          </w:p>
        </w:tc>
        <w:tc>
          <w:tcPr>
            <w:tcW w:w="144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303,81</w:t>
            </w:r>
          </w:p>
        </w:tc>
        <w:tc>
          <w:tcPr>
            <w:tcW w:w="144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319,91</w:t>
            </w:r>
          </w:p>
        </w:tc>
        <w:tc>
          <w:tcPr>
            <w:tcW w:w="1295"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319,91</w:t>
            </w:r>
          </w:p>
        </w:tc>
        <w:tc>
          <w:tcPr>
            <w:tcW w:w="119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334,63</w:t>
            </w:r>
          </w:p>
        </w:tc>
      </w:tr>
      <w:tr w:rsidR="00BE1231" w:rsidRPr="00BE1231" w:rsidTr="00702490">
        <w:tc>
          <w:tcPr>
            <w:tcW w:w="251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Пар</w:t>
            </w:r>
          </w:p>
        </w:tc>
        <w:tc>
          <w:tcPr>
            <w:tcW w:w="127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448"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95"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96"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2. Установить долгосрочные параметры регулирования ОАО «КОЭК» на 2015-2017 годы с использованием метода индексации установленных тарифов: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7"/>
        <w:gridCol w:w="1267"/>
        <w:gridCol w:w="1267"/>
        <w:gridCol w:w="1267"/>
        <w:gridCol w:w="1267"/>
        <w:gridCol w:w="1267"/>
        <w:gridCol w:w="1268"/>
      </w:tblGrid>
      <w:tr w:rsidR="00BE1231" w:rsidRPr="00BE1231" w:rsidTr="00702490">
        <w:trPr>
          <w:cantSplit/>
          <w:trHeight w:val="2300"/>
        </w:trPr>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Период</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Базовый уровень операционных расходов (тыс.руб.)</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Индекс эффективности операционных расходов</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Нормативный уровень прибыли</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Уровень надежности теплоснабжения</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Показатели энергосбережения и энергетической эффективности</w:t>
            </w:r>
          </w:p>
        </w:tc>
        <w:tc>
          <w:tcPr>
            <w:tcW w:w="1267"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Реализация программ в области энергосбережения и энергетической эффективности</w:t>
            </w:r>
          </w:p>
        </w:tc>
        <w:tc>
          <w:tcPr>
            <w:tcW w:w="1268" w:type="dxa"/>
            <w:textDirection w:val="btL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Динамика изменения расходов на топливо</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2015 год</w:t>
            </w:r>
          </w:p>
        </w:tc>
        <w:tc>
          <w:tcPr>
            <w:tcW w:w="1267" w:type="dxa"/>
          </w:tcPr>
          <w:p w:rsidR="00BE1231" w:rsidRPr="00BE1231" w:rsidRDefault="00BE1231" w:rsidP="00BE1231">
            <w:pPr>
              <w:spacing w:after="0" w:line="240" w:lineRule="auto"/>
              <w:ind w:hanging="133"/>
              <w:jc w:val="both"/>
              <w:rPr>
                <w:rFonts w:ascii="Times New Roman" w:hAnsi="Times New Roman" w:cs="Times New Roman"/>
                <w:sz w:val="24"/>
                <w:szCs w:val="24"/>
              </w:rPr>
            </w:pPr>
            <w:r w:rsidRPr="00BE1231">
              <w:rPr>
                <w:rFonts w:ascii="Times New Roman" w:hAnsi="Times New Roman" w:cs="Times New Roman"/>
                <w:sz w:val="24"/>
                <w:szCs w:val="24"/>
              </w:rPr>
              <w:t>101275,9</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0,5</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1267"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2017 год</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1,0</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7"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4.Утвержденные тарифы является фиксированными, занижение и (или) завышение организацией указанных тарифов является нарушением порядка ценообразования.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действующим законодательством.   </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Солдатова И.Ю. – принять предложение уполномоченного по делу.</w:t>
      </w:r>
    </w:p>
    <w:p w:rsidR="00BE1231" w:rsidRPr="00BE1231" w:rsidRDefault="00BE1231" w:rsidP="00BE1231">
      <w:pPr>
        <w:spacing w:after="0" w:line="240" w:lineRule="auto"/>
        <w:ind w:firstLine="567"/>
        <w:jc w:val="both"/>
        <w:rPr>
          <w:rFonts w:ascii="Times New Roman" w:hAnsi="Times New Roman" w:cs="Times New Roman"/>
          <w:sz w:val="24"/>
          <w:szCs w:val="24"/>
        </w:rPr>
      </w:pP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b/>
          <w:sz w:val="24"/>
          <w:szCs w:val="24"/>
        </w:rPr>
        <w:t>Вопрос 8</w:t>
      </w:r>
      <w:r w:rsidRPr="00BE1231">
        <w:rPr>
          <w:rFonts w:ascii="Times New Roman" w:hAnsi="Times New Roman" w:cs="Times New Roman"/>
          <w:sz w:val="24"/>
          <w:szCs w:val="24"/>
        </w:rPr>
        <w:t>: «Об установлении тарифов на горячую воду в открытой системе теплоснабжения (горячее водоснабжение), поставляемую ОАО «Костромская областная энергетическая компания» потребителям городского округа город Кострома на 2015 год (котельная                 ул. Никитская 47б, ул. Окружная 8)».</w:t>
      </w:r>
    </w:p>
    <w:p w:rsidR="00BE1231" w:rsidRDefault="00BE1231" w:rsidP="00BE1231">
      <w:pPr>
        <w:spacing w:after="0" w:line="240" w:lineRule="auto"/>
        <w:ind w:firstLine="567"/>
        <w:jc w:val="both"/>
        <w:rPr>
          <w:rFonts w:ascii="Times New Roman" w:hAnsi="Times New Roman" w:cs="Times New Roman"/>
          <w:b/>
          <w:sz w:val="24"/>
          <w:szCs w:val="24"/>
        </w:rPr>
      </w:pPr>
    </w:p>
    <w:p w:rsidR="00736681" w:rsidRPr="00BE1231" w:rsidRDefault="00736681" w:rsidP="00BE1231">
      <w:pPr>
        <w:spacing w:after="0" w:line="240" w:lineRule="auto"/>
        <w:ind w:firstLine="567"/>
        <w:jc w:val="both"/>
        <w:rPr>
          <w:rFonts w:ascii="Times New Roman" w:hAnsi="Times New Roman" w:cs="Times New Roman"/>
          <w:b/>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lastRenderedPageBreak/>
        <w:t>СЛУШАЛИ: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Уполномоченного по рассматриваемому делу Каменскую Г.А., сообщившего следующее.</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ОАО «Костромская областная энергетическая компания» представило в департамент государственного регулирования цен и тарифов Костромской области заявление вх. от 30.04.2014 №О-885, от 15.12.2014 № О-2597 об установлении тарифов на горячую воду в открытой системе теплоснабжения (горячее водоснабжение), поставляемую ОАО «Костромская областная энергетическая компания» потребителям городского округа город Кострома на 2015 год (котельная ул. Никитская 47б, ул. Окружная 8).</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в сфере теплоснабжения: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-Федеральным законом от 27.07.2010 года №190-ФЗ «О теплоснабжении»;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-постановлением Правительства РФ от 22.10.2012 г. №1075 «О ценообразовании в сфере теплоснабжения» и руководствуясь постановлением администрации Костромской области от 31 июля 2012 года №313-а «О департаменте государственного регулирования цен и тарифов Костромской области».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Компонент на теплоноситель принят равный тарифу, установленному постановлением ДРЦ и Т КО от 19.12.2014 г. № 14/474 для МУП г.</w:t>
      </w:r>
      <w:r w:rsidR="00736681">
        <w:rPr>
          <w:rFonts w:ascii="Times New Roman" w:hAnsi="Times New Roman" w:cs="Times New Roman"/>
          <w:sz w:val="24"/>
          <w:szCs w:val="24"/>
        </w:rPr>
        <w:t xml:space="preserve"> </w:t>
      </w:r>
      <w:r w:rsidRPr="00BE1231">
        <w:rPr>
          <w:rFonts w:ascii="Times New Roman" w:hAnsi="Times New Roman" w:cs="Times New Roman"/>
          <w:sz w:val="24"/>
          <w:szCs w:val="24"/>
        </w:rPr>
        <w:t>Костромы «Костромагорводоканал».</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 Компонент на тепловую энергию принят равный тарифу на тепловую энергию (вода) установленному постановлением ДРЦ и Т КО от 19.12.2014 г. №14/480 для ОАО «Костромская областная энергетическая компания».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На основании вышеизложенного, предлагается установить тарифы на горячую воду в открытой системе теплоснабжения (горячее водоснабжение), поставляемую ОАО «Костромская областная энергетическая компания» потребителям г.о.г. Кострома (котельная ул. Никитская, 47 б, ул. Окружная 8) в следующем размере: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262"/>
        <w:gridCol w:w="1780"/>
        <w:gridCol w:w="1850"/>
        <w:gridCol w:w="1690"/>
        <w:gridCol w:w="1690"/>
      </w:tblGrid>
      <w:tr w:rsidR="00BE1231" w:rsidRPr="00BE1231" w:rsidTr="00702490">
        <w:tc>
          <w:tcPr>
            <w:tcW w:w="540" w:type="dxa"/>
            <w:vMerge w:val="restart"/>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 п/п</w:t>
            </w:r>
          </w:p>
        </w:tc>
        <w:tc>
          <w:tcPr>
            <w:tcW w:w="2262" w:type="dxa"/>
            <w:vMerge w:val="restart"/>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Период</w:t>
            </w:r>
          </w:p>
        </w:tc>
        <w:tc>
          <w:tcPr>
            <w:tcW w:w="1780" w:type="dxa"/>
            <w:vMerge w:val="restart"/>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r w:rsidRPr="00BE1231">
              <w:rPr>
                <w:rFonts w:ascii="Times New Roman" w:hAnsi="Times New Roman" w:cs="Times New Roman"/>
                <w:sz w:val="24"/>
                <w:szCs w:val="24"/>
              </w:rPr>
              <w:t>Компонент на теплоноситель, руб./куб.м.</w:t>
            </w:r>
          </w:p>
        </w:tc>
        <w:tc>
          <w:tcPr>
            <w:tcW w:w="5230" w:type="dxa"/>
            <w:gridSpan w:val="3"/>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r w:rsidRPr="00BE1231">
              <w:rPr>
                <w:rFonts w:ascii="Times New Roman" w:hAnsi="Times New Roman" w:cs="Times New Roman"/>
                <w:sz w:val="24"/>
                <w:szCs w:val="24"/>
              </w:rPr>
              <w:t>Компонент на тепловую энергии.</w:t>
            </w:r>
          </w:p>
        </w:tc>
      </w:tr>
      <w:tr w:rsidR="00BE1231" w:rsidRPr="00BE1231" w:rsidTr="00702490">
        <w:tc>
          <w:tcPr>
            <w:tcW w:w="540"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780" w:type="dxa"/>
            <w:vMerge/>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p>
        </w:tc>
        <w:tc>
          <w:tcPr>
            <w:tcW w:w="1850" w:type="dxa"/>
            <w:vMerge w:val="restart"/>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r w:rsidRPr="00BE1231">
              <w:rPr>
                <w:rFonts w:ascii="Times New Roman" w:hAnsi="Times New Roman" w:cs="Times New Roman"/>
                <w:sz w:val="24"/>
                <w:szCs w:val="24"/>
              </w:rPr>
              <w:t>Одноставочный руб./Гкал</w:t>
            </w:r>
          </w:p>
        </w:tc>
        <w:tc>
          <w:tcPr>
            <w:tcW w:w="3380" w:type="dxa"/>
            <w:gridSpan w:val="2"/>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r w:rsidRPr="00BE1231">
              <w:rPr>
                <w:rFonts w:ascii="Times New Roman" w:hAnsi="Times New Roman" w:cs="Times New Roman"/>
                <w:sz w:val="24"/>
                <w:szCs w:val="24"/>
              </w:rPr>
              <w:t>Двухставочный</w:t>
            </w:r>
          </w:p>
        </w:tc>
      </w:tr>
      <w:tr w:rsidR="00BE1231" w:rsidRPr="00BE1231" w:rsidTr="00702490">
        <w:tc>
          <w:tcPr>
            <w:tcW w:w="540"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780" w:type="dxa"/>
            <w:vMerge/>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p>
        </w:tc>
        <w:tc>
          <w:tcPr>
            <w:tcW w:w="1850" w:type="dxa"/>
            <w:vMerge/>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p>
        </w:tc>
        <w:tc>
          <w:tcPr>
            <w:tcW w:w="1690" w:type="dxa"/>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r w:rsidRPr="00BE1231">
              <w:rPr>
                <w:rFonts w:ascii="Times New Roman" w:hAnsi="Times New Roman" w:cs="Times New Roman"/>
                <w:sz w:val="24"/>
                <w:szCs w:val="24"/>
              </w:rPr>
              <w:t>Ставка за мощность, тыс.руб./Гкал/ час. в мес.</w:t>
            </w:r>
          </w:p>
        </w:tc>
        <w:tc>
          <w:tcPr>
            <w:tcW w:w="1690" w:type="dxa"/>
            <w:vAlign w:val="center"/>
          </w:tcPr>
          <w:p w:rsidR="00BE1231" w:rsidRPr="00BE1231" w:rsidRDefault="00BE1231" w:rsidP="00BE1231">
            <w:pPr>
              <w:spacing w:after="0" w:line="240" w:lineRule="auto"/>
              <w:ind w:firstLine="33"/>
              <w:jc w:val="both"/>
              <w:rPr>
                <w:rFonts w:ascii="Times New Roman" w:hAnsi="Times New Roman" w:cs="Times New Roman"/>
                <w:sz w:val="24"/>
                <w:szCs w:val="24"/>
              </w:rPr>
            </w:pPr>
            <w:r w:rsidRPr="00BE1231">
              <w:rPr>
                <w:rFonts w:ascii="Times New Roman" w:hAnsi="Times New Roman" w:cs="Times New Roman"/>
                <w:sz w:val="24"/>
                <w:szCs w:val="24"/>
              </w:rPr>
              <w:t>Ставка за тепловую энергию руб./Гкал</w:t>
            </w:r>
          </w:p>
        </w:tc>
      </w:tr>
      <w:tr w:rsidR="00BE1231" w:rsidRPr="00BE1231" w:rsidTr="00702490">
        <w:tc>
          <w:tcPr>
            <w:tcW w:w="540"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2262"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01.01.2015- 30.06.2015</w:t>
            </w:r>
          </w:p>
        </w:tc>
        <w:tc>
          <w:tcPr>
            <w:tcW w:w="178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85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21,77</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1706,16</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Бюджетные и прочие потребители</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19,75</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1445,90</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540"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w:t>
            </w:r>
          </w:p>
        </w:tc>
        <w:tc>
          <w:tcPr>
            <w:tcW w:w="2262"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01.07.2015- 31.12.2015</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23,86</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1846,06</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Бюджетные и прочие потребители</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20,22</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1564,46</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Члены Правления, принимавшие участие в рассмотрении вопроса №8 повестки предложение уполномоченного по делу Г.А.</w:t>
      </w:r>
      <w:r w:rsidR="00736681">
        <w:rPr>
          <w:rFonts w:ascii="Times New Roman" w:hAnsi="Times New Roman" w:cs="Times New Roman"/>
          <w:sz w:val="24"/>
          <w:szCs w:val="24"/>
        </w:rPr>
        <w:t xml:space="preserve"> </w:t>
      </w:r>
      <w:r w:rsidRPr="00BE1231">
        <w:rPr>
          <w:rFonts w:ascii="Times New Roman" w:hAnsi="Times New Roman" w:cs="Times New Roman"/>
          <w:sz w:val="24"/>
          <w:szCs w:val="24"/>
        </w:rPr>
        <w:t>Каменской поддержали единогласно.</w:t>
      </w:r>
    </w:p>
    <w:p w:rsidR="00BE1231" w:rsidRPr="00BE1231" w:rsidRDefault="00BE1231" w:rsidP="00BE1231">
      <w:pPr>
        <w:spacing w:after="0" w:line="240" w:lineRule="auto"/>
        <w:ind w:firstLine="851"/>
        <w:jc w:val="both"/>
        <w:rPr>
          <w:rFonts w:ascii="Times New Roman" w:hAnsi="Times New Roman" w:cs="Times New Roman"/>
          <w:b/>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РЕШИЛИ:</w:t>
      </w:r>
    </w:p>
    <w:p w:rsid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1.Утвердить тарифы на горячую воду в открытой системе теплоснабжения (горячее водоснабжение), поставляемую ОАО «Костромская областная энергетическая компания»  потребителям городского округа город Кострома на 2015 год (котельная ул. Никитская, 47б, ул. Окружная 8) в следующем размере:</w:t>
      </w:r>
    </w:p>
    <w:p w:rsidR="00736681" w:rsidRDefault="00736681" w:rsidP="00BE1231">
      <w:pPr>
        <w:spacing w:after="0" w:line="240" w:lineRule="auto"/>
        <w:ind w:firstLine="851"/>
        <w:jc w:val="both"/>
        <w:rPr>
          <w:rFonts w:ascii="Times New Roman" w:hAnsi="Times New Roman" w:cs="Times New Roman"/>
          <w:sz w:val="24"/>
          <w:szCs w:val="24"/>
        </w:rPr>
      </w:pPr>
    </w:p>
    <w:p w:rsidR="00736681" w:rsidRDefault="00736681" w:rsidP="00BE1231">
      <w:pPr>
        <w:spacing w:after="0" w:line="240" w:lineRule="auto"/>
        <w:ind w:firstLine="851"/>
        <w:jc w:val="both"/>
        <w:rPr>
          <w:rFonts w:ascii="Times New Roman" w:hAnsi="Times New Roman" w:cs="Times New Roman"/>
          <w:sz w:val="24"/>
          <w:szCs w:val="24"/>
        </w:rPr>
      </w:pPr>
    </w:p>
    <w:p w:rsidR="00736681" w:rsidRPr="00BE1231" w:rsidRDefault="00736681" w:rsidP="00BE1231">
      <w:pPr>
        <w:spacing w:after="0" w:line="240" w:lineRule="auto"/>
        <w:ind w:firstLine="851"/>
        <w:jc w:val="both"/>
        <w:rPr>
          <w:rFonts w:ascii="Times New Roman" w:hAnsi="Times New Roman" w:cs="Times New Roman"/>
          <w:sz w:val="24"/>
          <w:szCs w:val="24"/>
        </w:rPr>
      </w:pPr>
    </w:p>
    <w:p w:rsidR="00BE1231" w:rsidRPr="00BE1231" w:rsidRDefault="00BE1231" w:rsidP="00BE1231">
      <w:pPr>
        <w:spacing w:after="0" w:line="240" w:lineRule="auto"/>
        <w:ind w:firstLine="851"/>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262"/>
        <w:gridCol w:w="1780"/>
        <w:gridCol w:w="1850"/>
        <w:gridCol w:w="1690"/>
        <w:gridCol w:w="1690"/>
      </w:tblGrid>
      <w:tr w:rsidR="00BE1231" w:rsidRPr="00BE1231" w:rsidTr="00702490">
        <w:tc>
          <w:tcPr>
            <w:tcW w:w="540" w:type="dxa"/>
            <w:vMerge w:val="restart"/>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lastRenderedPageBreak/>
              <w:t>№ п/п</w:t>
            </w:r>
          </w:p>
        </w:tc>
        <w:tc>
          <w:tcPr>
            <w:tcW w:w="2262" w:type="dxa"/>
            <w:vMerge w:val="restart"/>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Период</w:t>
            </w:r>
          </w:p>
        </w:tc>
        <w:tc>
          <w:tcPr>
            <w:tcW w:w="1780" w:type="dxa"/>
            <w:vMerge w:val="restart"/>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Компонент на теплоноситель, руб./куб.м.</w:t>
            </w:r>
          </w:p>
        </w:tc>
        <w:tc>
          <w:tcPr>
            <w:tcW w:w="5230" w:type="dxa"/>
            <w:gridSpan w:val="3"/>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Компонент на тепловую энергии.</w:t>
            </w:r>
          </w:p>
        </w:tc>
      </w:tr>
      <w:tr w:rsidR="00BE1231" w:rsidRPr="00BE1231" w:rsidTr="00702490">
        <w:tc>
          <w:tcPr>
            <w:tcW w:w="540"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780" w:type="dxa"/>
            <w:vMerge/>
            <w:vAlign w:val="center"/>
          </w:tcPr>
          <w:p w:rsidR="00BE1231" w:rsidRPr="00BE1231" w:rsidRDefault="00BE1231" w:rsidP="00BE1231">
            <w:pPr>
              <w:spacing w:after="0" w:line="240" w:lineRule="auto"/>
              <w:jc w:val="both"/>
              <w:rPr>
                <w:rFonts w:ascii="Times New Roman" w:hAnsi="Times New Roman" w:cs="Times New Roman"/>
                <w:sz w:val="24"/>
                <w:szCs w:val="24"/>
              </w:rPr>
            </w:pPr>
          </w:p>
        </w:tc>
        <w:tc>
          <w:tcPr>
            <w:tcW w:w="1850" w:type="dxa"/>
            <w:vMerge w:val="restart"/>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Одноставочный руб./Гкал</w:t>
            </w:r>
          </w:p>
        </w:tc>
        <w:tc>
          <w:tcPr>
            <w:tcW w:w="3380" w:type="dxa"/>
            <w:gridSpan w:val="2"/>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Двухставочный</w:t>
            </w:r>
          </w:p>
        </w:tc>
      </w:tr>
      <w:tr w:rsidR="00BE1231" w:rsidRPr="00BE1231" w:rsidTr="00702490">
        <w:tc>
          <w:tcPr>
            <w:tcW w:w="540"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780" w:type="dxa"/>
            <w:vMerge/>
            <w:vAlign w:val="center"/>
          </w:tcPr>
          <w:p w:rsidR="00BE1231" w:rsidRPr="00BE1231" w:rsidRDefault="00BE1231" w:rsidP="00BE1231">
            <w:pPr>
              <w:spacing w:after="0" w:line="240" w:lineRule="auto"/>
              <w:jc w:val="both"/>
              <w:rPr>
                <w:rFonts w:ascii="Times New Roman" w:hAnsi="Times New Roman" w:cs="Times New Roman"/>
                <w:sz w:val="24"/>
                <w:szCs w:val="24"/>
              </w:rPr>
            </w:pPr>
          </w:p>
        </w:tc>
        <w:tc>
          <w:tcPr>
            <w:tcW w:w="1850" w:type="dxa"/>
            <w:vMerge/>
            <w:vAlign w:val="center"/>
          </w:tcPr>
          <w:p w:rsidR="00BE1231" w:rsidRPr="00BE1231" w:rsidRDefault="00BE1231" w:rsidP="00BE1231">
            <w:pPr>
              <w:spacing w:after="0" w:line="240" w:lineRule="auto"/>
              <w:jc w:val="both"/>
              <w:rPr>
                <w:rFonts w:ascii="Times New Roman" w:hAnsi="Times New Roman" w:cs="Times New Roman"/>
                <w:sz w:val="24"/>
                <w:szCs w:val="24"/>
              </w:rPr>
            </w:pPr>
          </w:p>
        </w:tc>
        <w:tc>
          <w:tcPr>
            <w:tcW w:w="1690"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Ставка за мощность, тыс.руб./Гкал/ час. в мес.</w:t>
            </w:r>
          </w:p>
        </w:tc>
        <w:tc>
          <w:tcPr>
            <w:tcW w:w="1690" w:type="dxa"/>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Ставка за тепловую энергию руб./Гкал</w:t>
            </w: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w:t>
            </w:r>
          </w:p>
        </w:tc>
        <w:tc>
          <w:tcPr>
            <w:tcW w:w="2262" w:type="dxa"/>
            <w:vAlign w:val="bottom"/>
          </w:tcPr>
          <w:p w:rsidR="00BE1231" w:rsidRPr="00BE1231" w:rsidRDefault="00BE1231" w:rsidP="00BE1231">
            <w:pPr>
              <w:spacing w:after="0" w:line="240" w:lineRule="auto"/>
              <w:ind w:firstLine="27"/>
              <w:jc w:val="both"/>
              <w:rPr>
                <w:rFonts w:ascii="Times New Roman" w:hAnsi="Times New Roman" w:cs="Times New Roman"/>
                <w:sz w:val="24"/>
                <w:szCs w:val="24"/>
              </w:rPr>
            </w:pPr>
            <w:r w:rsidRPr="00BE1231">
              <w:rPr>
                <w:rFonts w:ascii="Times New Roman" w:hAnsi="Times New Roman" w:cs="Times New Roman"/>
                <w:sz w:val="24"/>
                <w:szCs w:val="24"/>
              </w:rPr>
              <w:t>с 01.01.2015- 30.06.2015</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Align w:val="bottom"/>
          </w:tcPr>
          <w:p w:rsidR="00BE1231" w:rsidRPr="00BE1231" w:rsidRDefault="00BE1231" w:rsidP="00BE1231">
            <w:pPr>
              <w:spacing w:after="0" w:line="240" w:lineRule="auto"/>
              <w:ind w:firstLine="27"/>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21,77</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1706,16</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Align w:val="bottom"/>
          </w:tcPr>
          <w:p w:rsidR="00BE1231" w:rsidRPr="00BE1231" w:rsidRDefault="00BE1231" w:rsidP="00BE1231">
            <w:pPr>
              <w:spacing w:after="0" w:line="240" w:lineRule="auto"/>
              <w:ind w:firstLine="27"/>
              <w:jc w:val="both"/>
              <w:rPr>
                <w:rFonts w:ascii="Times New Roman" w:hAnsi="Times New Roman" w:cs="Times New Roman"/>
                <w:sz w:val="24"/>
                <w:szCs w:val="24"/>
              </w:rPr>
            </w:pPr>
            <w:r w:rsidRPr="00BE1231">
              <w:rPr>
                <w:rFonts w:ascii="Times New Roman" w:hAnsi="Times New Roman" w:cs="Times New Roman"/>
                <w:sz w:val="24"/>
                <w:szCs w:val="24"/>
              </w:rPr>
              <w:t>Бюджетные и прочие потребители</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19,75</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1445,90</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w:t>
            </w:r>
          </w:p>
        </w:tc>
        <w:tc>
          <w:tcPr>
            <w:tcW w:w="2262" w:type="dxa"/>
            <w:vAlign w:val="bottom"/>
          </w:tcPr>
          <w:p w:rsidR="00BE1231" w:rsidRPr="00BE1231" w:rsidRDefault="00BE1231" w:rsidP="00BE1231">
            <w:pPr>
              <w:spacing w:after="0" w:line="240" w:lineRule="auto"/>
              <w:ind w:firstLine="27"/>
              <w:jc w:val="both"/>
              <w:rPr>
                <w:rFonts w:ascii="Times New Roman" w:hAnsi="Times New Roman" w:cs="Times New Roman"/>
                <w:sz w:val="24"/>
                <w:szCs w:val="24"/>
              </w:rPr>
            </w:pPr>
            <w:r w:rsidRPr="00BE1231">
              <w:rPr>
                <w:rFonts w:ascii="Times New Roman" w:hAnsi="Times New Roman" w:cs="Times New Roman"/>
                <w:sz w:val="24"/>
                <w:szCs w:val="24"/>
              </w:rPr>
              <w:t>С 01.07.2015- 31.12.2015</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Align w:val="bottom"/>
          </w:tcPr>
          <w:p w:rsidR="00BE1231" w:rsidRPr="00BE1231" w:rsidRDefault="00BE1231" w:rsidP="00BE1231">
            <w:pPr>
              <w:spacing w:after="0" w:line="240" w:lineRule="auto"/>
              <w:ind w:firstLine="27"/>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23,86</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1846,06</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540" w:type="dxa"/>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2" w:type="dxa"/>
            <w:vAlign w:val="bottom"/>
          </w:tcPr>
          <w:p w:rsidR="00BE1231" w:rsidRPr="00BE1231" w:rsidRDefault="00BE1231" w:rsidP="00BE1231">
            <w:pPr>
              <w:spacing w:after="0" w:line="240" w:lineRule="auto"/>
              <w:ind w:firstLine="27"/>
              <w:jc w:val="both"/>
              <w:rPr>
                <w:rFonts w:ascii="Times New Roman" w:hAnsi="Times New Roman" w:cs="Times New Roman"/>
                <w:sz w:val="24"/>
                <w:szCs w:val="24"/>
              </w:rPr>
            </w:pPr>
            <w:r w:rsidRPr="00BE1231">
              <w:rPr>
                <w:rFonts w:ascii="Times New Roman" w:hAnsi="Times New Roman" w:cs="Times New Roman"/>
                <w:sz w:val="24"/>
                <w:szCs w:val="24"/>
              </w:rPr>
              <w:t>Бюджетные и прочие потребители</w:t>
            </w:r>
          </w:p>
        </w:tc>
        <w:tc>
          <w:tcPr>
            <w:tcW w:w="178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20,22</w:t>
            </w:r>
          </w:p>
        </w:tc>
        <w:tc>
          <w:tcPr>
            <w:tcW w:w="185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1564,46</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690"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2. Настоящее постановление подлежит официальному опубликованию и вступает в силу с 1 января 2015 года.</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3.Утвержденные тарифы является фиксированными, занижение и (или) завышение организацией указанных тарифов является нарушением порядка ценообразования.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Солдатова И.Ю. – принять предложение уполномоченного по делу.</w:t>
      </w:r>
    </w:p>
    <w:p w:rsidR="00BE1231" w:rsidRPr="00BE1231" w:rsidRDefault="00BE1231" w:rsidP="00BE1231">
      <w:pPr>
        <w:spacing w:after="0" w:line="240" w:lineRule="auto"/>
        <w:ind w:firstLine="567"/>
        <w:jc w:val="both"/>
        <w:rPr>
          <w:rFonts w:ascii="Times New Roman" w:hAnsi="Times New Roman" w:cs="Times New Roman"/>
          <w:sz w:val="24"/>
          <w:szCs w:val="24"/>
        </w:rPr>
      </w:pP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b/>
          <w:sz w:val="24"/>
          <w:szCs w:val="24"/>
        </w:rPr>
        <w:t>Вопрос 9</w:t>
      </w:r>
      <w:r w:rsidRPr="00BE1231">
        <w:rPr>
          <w:rFonts w:ascii="Times New Roman" w:hAnsi="Times New Roman" w:cs="Times New Roman"/>
          <w:sz w:val="24"/>
          <w:szCs w:val="24"/>
        </w:rPr>
        <w:t>: «Об установлении тарифов на тепловую энергию, поставляемую ОАО «Костромская областная энергетическая компания» потребителям городского округа город Кострома через тепловые сети</w:t>
      </w:r>
      <w:r w:rsidR="00736681">
        <w:rPr>
          <w:rFonts w:ascii="Times New Roman" w:hAnsi="Times New Roman" w:cs="Times New Roman"/>
          <w:sz w:val="24"/>
          <w:szCs w:val="24"/>
        </w:rPr>
        <w:t xml:space="preserve"> ООО «Костромасети» на 2015 год</w:t>
      </w:r>
      <w:r w:rsidRPr="00BE1231">
        <w:rPr>
          <w:rFonts w:ascii="Times New Roman" w:hAnsi="Times New Roman" w:cs="Times New Roman"/>
          <w:sz w:val="24"/>
          <w:szCs w:val="24"/>
        </w:rPr>
        <w:t>».</w:t>
      </w:r>
    </w:p>
    <w:p w:rsidR="00BE1231" w:rsidRPr="00BE1231" w:rsidRDefault="00BE1231" w:rsidP="00BE1231">
      <w:pPr>
        <w:spacing w:after="0" w:line="240" w:lineRule="auto"/>
        <w:ind w:firstLine="567"/>
        <w:jc w:val="both"/>
        <w:rPr>
          <w:rFonts w:ascii="Times New Roman" w:hAnsi="Times New Roman" w:cs="Times New Roman"/>
          <w:b/>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СЛУШАЛИ: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Уполномоченного по рассматриваемому делу Каменскую Г.А., сообщившего следующее.</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ОАО «Костромская областная энергетическая компания» представило в департамент государственного регулирования цен и тарифов Костромской области заявление вх. от 19.12.2014 № О-2633 на установление тарифов на тепловую энергию, поставляемую ОАО «Костромская областная энергетическая компания» потребителям городского округа город Кострома через тепловые сети ООО «Костромасети» на 2015 год.</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w:t>
      </w:r>
      <w:r w:rsidR="00736681" w:rsidRPr="00BE1231">
        <w:rPr>
          <w:rFonts w:ascii="Times New Roman" w:hAnsi="Times New Roman" w:cs="Times New Roman"/>
          <w:sz w:val="24"/>
          <w:szCs w:val="24"/>
        </w:rPr>
        <w:t>на тепловую энергию,</w:t>
      </w:r>
      <w:r w:rsidRPr="00BE1231">
        <w:rPr>
          <w:rFonts w:ascii="Times New Roman" w:hAnsi="Times New Roman" w:cs="Times New Roman"/>
          <w:sz w:val="24"/>
          <w:szCs w:val="24"/>
        </w:rPr>
        <w:t xml:space="preserve"> поставляемую ОАО «Костромская областная энергетическая компания» потребителям городского округа город Кострома через тепловые сети ООО «Костромасети» на 2015 год от 19.12.2014 №436.    </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в сфере теплоснабжения: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-Федеральным законом от 27.07.2010 года №190-ФЗ «О теплоснабжении»;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-постановлением Правительства РФ от 22.10.2012 г. №1075 «О ценообразовании в сфере теплоснабжения»;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 Методическими указаниями по расчету регулируемых цен (тарифов0 в сфере теплоснабжения, утвержденными приказом ФСТ России от 13.06.2013 г. № 760-э. </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lastRenderedPageBreak/>
        <w:t>Расчет стоимости приобретаемой услуги по передаче тепловой энергии принят по установленным тарифам для ООО «Костромасети» на услуги по передаче тепловой энергии (постановление</w:t>
      </w:r>
      <w:r w:rsidR="00736681">
        <w:rPr>
          <w:rFonts w:ascii="Times New Roman" w:hAnsi="Times New Roman" w:cs="Times New Roman"/>
          <w:sz w:val="24"/>
          <w:szCs w:val="24"/>
        </w:rPr>
        <w:t xml:space="preserve"> ДРЦ иТ КО от 08.12.2014</w:t>
      </w:r>
      <w:r w:rsidRPr="00BE1231">
        <w:rPr>
          <w:rFonts w:ascii="Times New Roman" w:hAnsi="Times New Roman" w:cs="Times New Roman"/>
          <w:sz w:val="24"/>
          <w:szCs w:val="24"/>
        </w:rPr>
        <w:t xml:space="preserve"> № 14/396).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2171"/>
        <w:gridCol w:w="1118"/>
        <w:gridCol w:w="1117"/>
        <w:gridCol w:w="1229"/>
        <w:gridCol w:w="1197"/>
      </w:tblGrid>
      <w:tr w:rsidR="00BE1231" w:rsidRPr="00BE1231" w:rsidTr="00702490">
        <w:tc>
          <w:tcPr>
            <w:tcW w:w="3353" w:type="dxa"/>
            <w:vMerge w:val="restart"/>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Регулируемая организация</w:t>
            </w:r>
          </w:p>
        </w:tc>
        <w:tc>
          <w:tcPr>
            <w:tcW w:w="2189" w:type="dxa"/>
            <w:vMerge w:val="restart"/>
            <w:vAlign w:val="center"/>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Объем отпуска тепловой энергии из тепловой сети потребителям, Гкал</w:t>
            </w:r>
          </w:p>
        </w:tc>
        <w:tc>
          <w:tcPr>
            <w:tcW w:w="2244" w:type="dxa"/>
            <w:gridSpan w:val="2"/>
            <w:vAlign w:val="center"/>
          </w:tcPr>
          <w:p w:rsidR="00BE1231" w:rsidRPr="00BE1231" w:rsidRDefault="00BE1231" w:rsidP="00BE1231">
            <w:pPr>
              <w:spacing w:after="0" w:line="240" w:lineRule="auto"/>
              <w:ind w:hanging="13"/>
              <w:jc w:val="both"/>
              <w:rPr>
                <w:rFonts w:ascii="Times New Roman" w:hAnsi="Times New Roman" w:cs="Times New Roman"/>
                <w:sz w:val="24"/>
                <w:szCs w:val="24"/>
              </w:rPr>
            </w:pPr>
            <w:r w:rsidRPr="00BE1231">
              <w:rPr>
                <w:rFonts w:ascii="Times New Roman" w:hAnsi="Times New Roman" w:cs="Times New Roman"/>
                <w:sz w:val="24"/>
                <w:szCs w:val="24"/>
              </w:rPr>
              <w:t>Установленные тарифы на 2015 год</w:t>
            </w:r>
          </w:p>
        </w:tc>
        <w:tc>
          <w:tcPr>
            <w:tcW w:w="2351" w:type="dxa"/>
            <w:gridSpan w:val="2"/>
            <w:vAlign w:val="center"/>
          </w:tcPr>
          <w:p w:rsidR="00BE1231" w:rsidRPr="00BE1231" w:rsidRDefault="00BE1231" w:rsidP="00BE1231">
            <w:pPr>
              <w:spacing w:after="0" w:line="240" w:lineRule="auto"/>
              <w:ind w:hanging="13"/>
              <w:jc w:val="both"/>
              <w:rPr>
                <w:rFonts w:ascii="Times New Roman" w:hAnsi="Times New Roman" w:cs="Times New Roman"/>
                <w:sz w:val="24"/>
                <w:szCs w:val="24"/>
              </w:rPr>
            </w:pPr>
            <w:r w:rsidRPr="00BE1231">
              <w:rPr>
                <w:rFonts w:ascii="Times New Roman" w:hAnsi="Times New Roman" w:cs="Times New Roman"/>
                <w:sz w:val="24"/>
                <w:szCs w:val="24"/>
              </w:rPr>
              <w:t xml:space="preserve">Тарифы с учетом передачи через сети                     </w:t>
            </w:r>
          </w:p>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ООО«Костромасети» (руб./Гкал) без НДС</w:t>
            </w:r>
          </w:p>
        </w:tc>
      </w:tr>
      <w:tr w:rsidR="00BE1231" w:rsidRPr="00BE1231" w:rsidTr="00702490">
        <w:trPr>
          <w:trHeight w:val="562"/>
        </w:trPr>
        <w:tc>
          <w:tcPr>
            <w:tcW w:w="3353"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189" w:type="dxa"/>
            <w:vMerge/>
            <w:vAlign w:val="center"/>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23" w:type="dxa"/>
            <w:vAlign w:val="center"/>
          </w:tcPr>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21" w:type="dxa"/>
            <w:vAlign w:val="center"/>
          </w:tcPr>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с 01.07.</w:t>
            </w:r>
          </w:p>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по 31.12.</w:t>
            </w:r>
          </w:p>
        </w:tc>
        <w:tc>
          <w:tcPr>
            <w:tcW w:w="1229" w:type="dxa"/>
            <w:vAlign w:val="center"/>
          </w:tcPr>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с 01.01.</w:t>
            </w:r>
          </w:p>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22" w:type="dxa"/>
            <w:vAlign w:val="center"/>
          </w:tcPr>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с 01.07.</w:t>
            </w:r>
          </w:p>
          <w:p w:rsidR="00BE1231" w:rsidRPr="00BE1231" w:rsidRDefault="00BE1231" w:rsidP="00BE1231">
            <w:pPr>
              <w:spacing w:after="0" w:line="240" w:lineRule="auto"/>
              <w:ind w:firstLine="53"/>
              <w:jc w:val="both"/>
              <w:rPr>
                <w:rFonts w:ascii="Times New Roman" w:hAnsi="Times New Roman" w:cs="Times New Roman"/>
                <w:sz w:val="24"/>
                <w:szCs w:val="24"/>
              </w:rPr>
            </w:pPr>
            <w:r w:rsidRPr="00BE1231">
              <w:rPr>
                <w:rFonts w:ascii="Times New Roman" w:hAnsi="Times New Roman" w:cs="Times New Roman"/>
                <w:sz w:val="24"/>
                <w:szCs w:val="24"/>
              </w:rPr>
              <w:t>по 31.12.</w:t>
            </w:r>
          </w:p>
        </w:tc>
      </w:tr>
      <w:tr w:rsidR="00BE1231" w:rsidRPr="00BE1231" w:rsidTr="00702490">
        <w:tc>
          <w:tcPr>
            <w:tcW w:w="3353"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ООО «Костромасети»*</w:t>
            </w:r>
          </w:p>
        </w:tc>
        <w:tc>
          <w:tcPr>
            <w:tcW w:w="2189"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12 642,3</w:t>
            </w:r>
          </w:p>
        </w:tc>
        <w:tc>
          <w:tcPr>
            <w:tcW w:w="112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154,88</w:t>
            </w:r>
          </w:p>
        </w:tc>
        <w:tc>
          <w:tcPr>
            <w:tcW w:w="112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162,90</w:t>
            </w:r>
          </w:p>
        </w:tc>
        <w:tc>
          <w:tcPr>
            <w:tcW w:w="1229"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22"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r>
      <w:tr w:rsidR="00BE1231" w:rsidRPr="00BE1231" w:rsidTr="00702490">
        <w:tc>
          <w:tcPr>
            <w:tcW w:w="3353"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ОАО «Костромская областная энергетическая компания»</w:t>
            </w:r>
          </w:p>
        </w:tc>
        <w:tc>
          <w:tcPr>
            <w:tcW w:w="2189" w:type="dxa"/>
            <w:vAlign w:val="bottom"/>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1123"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1445,90</w:t>
            </w:r>
          </w:p>
        </w:tc>
        <w:tc>
          <w:tcPr>
            <w:tcW w:w="1121"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1564,46</w:t>
            </w:r>
          </w:p>
        </w:tc>
        <w:tc>
          <w:tcPr>
            <w:tcW w:w="1229"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1600,78</w:t>
            </w:r>
          </w:p>
        </w:tc>
        <w:tc>
          <w:tcPr>
            <w:tcW w:w="1122" w:type="dxa"/>
            <w:vAlign w:val="bottom"/>
          </w:tcPr>
          <w:p w:rsidR="00BE1231" w:rsidRPr="00BE1231" w:rsidRDefault="00BE1231" w:rsidP="00BE123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1727,36</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тарифы на тепловую энергию ООО «Костромасети» НДС не облагаются в с</w:t>
      </w:r>
      <w:r w:rsidR="00736681">
        <w:rPr>
          <w:rFonts w:ascii="Times New Roman" w:hAnsi="Times New Roman" w:cs="Times New Roman"/>
          <w:sz w:val="24"/>
          <w:szCs w:val="24"/>
        </w:rPr>
        <w:t>оответствии с главой 26.2 части</w:t>
      </w:r>
      <w:r w:rsidRPr="00BE1231">
        <w:rPr>
          <w:rFonts w:ascii="Times New Roman" w:hAnsi="Times New Roman" w:cs="Times New Roman"/>
          <w:sz w:val="24"/>
          <w:szCs w:val="24"/>
        </w:rPr>
        <w:t xml:space="preserve"> второй Налогового кодекса РФ.</w:t>
      </w:r>
    </w:p>
    <w:p w:rsidR="00BE1231" w:rsidRPr="00BE1231" w:rsidRDefault="00BE1231" w:rsidP="00BE1231">
      <w:pPr>
        <w:spacing w:after="0" w:line="240" w:lineRule="auto"/>
        <w:ind w:firstLine="851"/>
        <w:jc w:val="both"/>
        <w:rPr>
          <w:rFonts w:ascii="Times New Roman" w:hAnsi="Times New Roman" w:cs="Times New Roman"/>
          <w:sz w:val="24"/>
          <w:szCs w:val="24"/>
        </w:rPr>
      </w:pPr>
    </w:p>
    <w:p w:rsidR="00BE1231" w:rsidRPr="00BE1231" w:rsidRDefault="00BE1231" w:rsidP="00BE1231">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РЕШИЛИ:</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1.Установить тарифы на тепловую энергию, поставляемую ОАО «Костромская областная энергетическая компания» потребителям городского округа город Кострома через тепловые сети ООО «Костромасети» на 2015 год:</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2268"/>
        <w:gridCol w:w="2552"/>
      </w:tblGrid>
      <w:tr w:rsidR="00BE1231" w:rsidRPr="00BE1231" w:rsidTr="00702490">
        <w:tc>
          <w:tcPr>
            <w:tcW w:w="5211" w:type="dxa"/>
            <w:vMerge w:val="restart"/>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Группа потребителей</w:t>
            </w:r>
          </w:p>
        </w:tc>
        <w:tc>
          <w:tcPr>
            <w:tcW w:w="4820" w:type="dxa"/>
            <w:gridSpan w:val="2"/>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2015 год</w:t>
            </w:r>
          </w:p>
        </w:tc>
      </w:tr>
      <w:tr w:rsidR="00BE1231" w:rsidRPr="00BE1231" w:rsidTr="00702490">
        <w:tc>
          <w:tcPr>
            <w:tcW w:w="5211" w:type="dxa"/>
            <w:vMerge/>
          </w:tcPr>
          <w:p w:rsidR="00BE1231" w:rsidRPr="00BE1231" w:rsidRDefault="00BE1231" w:rsidP="00BE1231">
            <w:pPr>
              <w:spacing w:after="0" w:line="240" w:lineRule="auto"/>
              <w:ind w:firstLine="567"/>
              <w:jc w:val="both"/>
              <w:rPr>
                <w:rFonts w:ascii="Times New Roman" w:hAnsi="Times New Roman" w:cs="Times New Roman"/>
                <w:sz w:val="24"/>
                <w:szCs w:val="24"/>
              </w:rPr>
            </w:pPr>
          </w:p>
        </w:tc>
        <w:tc>
          <w:tcPr>
            <w:tcW w:w="2268" w:type="dxa"/>
            <w:vAlign w:val="center"/>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с 01.01.-30.06.</w:t>
            </w:r>
          </w:p>
        </w:tc>
        <w:tc>
          <w:tcPr>
            <w:tcW w:w="2552" w:type="dxa"/>
            <w:vAlign w:val="center"/>
          </w:tcPr>
          <w:p w:rsidR="00BE1231" w:rsidRPr="00BE1231" w:rsidRDefault="00BE1231" w:rsidP="00BE1231">
            <w:pPr>
              <w:spacing w:after="0" w:line="240" w:lineRule="auto"/>
              <w:ind w:firstLine="34"/>
              <w:jc w:val="both"/>
              <w:rPr>
                <w:rFonts w:ascii="Times New Roman" w:hAnsi="Times New Roman" w:cs="Times New Roman"/>
                <w:sz w:val="24"/>
                <w:szCs w:val="24"/>
              </w:rPr>
            </w:pPr>
            <w:r w:rsidRPr="00BE1231">
              <w:rPr>
                <w:rFonts w:ascii="Times New Roman" w:hAnsi="Times New Roman" w:cs="Times New Roman"/>
                <w:sz w:val="24"/>
                <w:szCs w:val="24"/>
              </w:rPr>
              <w:t>с 01.07.-31.12.</w:t>
            </w:r>
          </w:p>
        </w:tc>
      </w:tr>
      <w:tr w:rsidR="00BE1231" w:rsidRPr="00BE1231" w:rsidTr="00702490">
        <w:tc>
          <w:tcPr>
            <w:tcW w:w="5211"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Население (с НДС)</w:t>
            </w:r>
          </w:p>
        </w:tc>
        <w:tc>
          <w:tcPr>
            <w:tcW w:w="2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1888,92</w:t>
            </w:r>
          </w:p>
        </w:tc>
        <w:tc>
          <w:tcPr>
            <w:tcW w:w="2552"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2038,28</w:t>
            </w:r>
          </w:p>
        </w:tc>
      </w:tr>
      <w:tr w:rsidR="00BE1231" w:rsidRPr="00BE1231" w:rsidTr="00702490">
        <w:tc>
          <w:tcPr>
            <w:tcW w:w="5211"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Бюджетные и прочие потребители</w:t>
            </w:r>
          </w:p>
        </w:tc>
        <w:tc>
          <w:tcPr>
            <w:tcW w:w="2268"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1600,78</w:t>
            </w:r>
          </w:p>
        </w:tc>
        <w:tc>
          <w:tcPr>
            <w:tcW w:w="2552" w:type="dxa"/>
          </w:tcPr>
          <w:p w:rsidR="00BE1231" w:rsidRPr="00BE1231" w:rsidRDefault="00BE1231" w:rsidP="00BE1231">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1727,36</w:t>
            </w:r>
          </w:p>
        </w:tc>
      </w:tr>
    </w:tbl>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2. Настоящее постановление подлежит официальному опубликованию и вступает в силу с 1 января 2015 года.</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3.Утвержденные тарифы является фиксированными, занижение и (или) завышение организацией указанных тарифов является нарушением порядка ценообразования.</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E1231" w:rsidRPr="00BE1231" w:rsidRDefault="00BE1231" w:rsidP="00BE1231">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81E2D" w:rsidRPr="00736681" w:rsidRDefault="00BE1231" w:rsidP="00736681">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Солдатова И.Ю. – принять предложение уполном</w:t>
      </w:r>
      <w:r w:rsidR="00736681">
        <w:rPr>
          <w:rFonts w:ascii="Times New Roman" w:hAnsi="Times New Roman" w:cs="Times New Roman"/>
          <w:sz w:val="24"/>
          <w:szCs w:val="24"/>
        </w:rPr>
        <w:t>оченного по делу.</w:t>
      </w:r>
    </w:p>
    <w:p w:rsidR="00E81E2D" w:rsidRDefault="00E81E2D" w:rsidP="005D6B67">
      <w:pPr>
        <w:spacing w:after="0" w:line="240" w:lineRule="auto"/>
        <w:ind w:firstLine="709"/>
        <w:jc w:val="both"/>
        <w:rPr>
          <w:rFonts w:ascii="Times New Roman" w:hAnsi="Times New Roman"/>
          <w:sz w:val="24"/>
          <w:szCs w:val="24"/>
        </w:rPr>
      </w:pPr>
    </w:p>
    <w:p w:rsidR="00F56169" w:rsidRPr="00900B23" w:rsidRDefault="00F56169" w:rsidP="00F56169">
      <w:pPr>
        <w:spacing w:after="0" w:line="240" w:lineRule="auto"/>
        <w:jc w:val="both"/>
        <w:rPr>
          <w:rFonts w:ascii="Times New Roman" w:hAnsi="Times New Roman" w:cs="Times New Roman"/>
          <w:sz w:val="24"/>
          <w:szCs w:val="24"/>
        </w:rPr>
      </w:pPr>
      <w:r w:rsidRPr="00900B23">
        <w:rPr>
          <w:rFonts w:ascii="Times New Roman" w:hAnsi="Times New Roman" w:cs="Times New Roman"/>
          <w:b/>
          <w:sz w:val="24"/>
          <w:szCs w:val="24"/>
        </w:rPr>
        <w:t>Вопрос</w:t>
      </w:r>
      <w:r w:rsidRPr="00900B23">
        <w:rPr>
          <w:rFonts w:ascii="Times New Roman" w:hAnsi="Times New Roman"/>
          <w:b/>
          <w:sz w:val="24"/>
          <w:szCs w:val="24"/>
        </w:rPr>
        <w:t xml:space="preserve"> 10</w:t>
      </w:r>
      <w:r w:rsidRPr="00900B23">
        <w:rPr>
          <w:rFonts w:ascii="Times New Roman" w:hAnsi="Times New Roman" w:cs="Times New Roman"/>
          <w:sz w:val="24"/>
          <w:szCs w:val="24"/>
        </w:rPr>
        <w:t>: «Об установлении тарифов на горячую воду в закрытой системе горячего водоснабжения для ОАО «Костромская областная энергетическая компания»  пот</w:t>
      </w:r>
      <w:r>
        <w:rPr>
          <w:rFonts w:ascii="Times New Roman" w:hAnsi="Times New Roman"/>
          <w:sz w:val="24"/>
          <w:szCs w:val="24"/>
        </w:rPr>
        <w:t xml:space="preserve">ребителям </w:t>
      </w:r>
      <w:r w:rsidR="00736681">
        <w:rPr>
          <w:rFonts w:ascii="Times New Roman" w:hAnsi="Times New Roman"/>
          <w:sz w:val="24"/>
          <w:szCs w:val="24"/>
        </w:rPr>
        <w:t xml:space="preserve">    </w:t>
      </w:r>
      <w:r>
        <w:rPr>
          <w:rFonts w:ascii="Times New Roman" w:hAnsi="Times New Roman"/>
          <w:sz w:val="24"/>
          <w:szCs w:val="24"/>
        </w:rPr>
        <w:t>г. Костромы на 2015 год».</w:t>
      </w:r>
    </w:p>
    <w:p w:rsidR="00F56169" w:rsidRDefault="00F56169" w:rsidP="00F56169">
      <w:pPr>
        <w:spacing w:after="0" w:line="240" w:lineRule="auto"/>
        <w:jc w:val="both"/>
        <w:rPr>
          <w:rFonts w:ascii="Times New Roman" w:hAnsi="Times New Roman"/>
          <w:sz w:val="24"/>
          <w:szCs w:val="24"/>
        </w:rPr>
      </w:pPr>
    </w:p>
    <w:p w:rsidR="00F56169" w:rsidRDefault="00F56169" w:rsidP="00F56169">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F56169" w:rsidRPr="0010636A" w:rsidRDefault="00F56169" w:rsidP="00F5616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Уполномоченного по делу Стрижову И.Н., сообщившего следующее.</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ОАО «КОЭК»  представило в департамент государственного регулирования цен и тарифов Костромской области заявления вх. от 19.12.2014г. № О-2634, от15.12.2014г. № 2596 на горячую воду при закрытой системе горячего водоснабжения для потребителей города Костромы на 2015 год.</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17.12.2014 года № 430.</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Расчет тарифов на горячую воду, отпускаемую жителям г.Костромы ОАО «КОЭК»  при закрытой системе горячего водоснабжения,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ФСТ  от 27.12.2013 г. № 1746-э « Об утверждении методических указаний по расчету регулируемых тарифов в сфере водоснабжения и водоотведения».</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lastRenderedPageBreak/>
        <w:t>Тариф на горячую воду включает в себя компонент на холодную воду и компонент на тепловую энергию.</w:t>
      </w:r>
    </w:p>
    <w:p w:rsidR="00F56169" w:rsidRPr="00900B23" w:rsidRDefault="00F56169" w:rsidP="00F56169">
      <w:pPr>
        <w:tabs>
          <w:tab w:val="left" w:pos="1272"/>
        </w:tabs>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питьевую воду для МУП города Костромы «Костромагорводоканал», установленного на 2015 год. Значение компонента на тепловую энергию определяется  из тарифов на тепловую энергию на 2015 год, отпускаемую </w:t>
      </w:r>
      <w:r>
        <w:rPr>
          <w:rFonts w:ascii="Times New Roman" w:hAnsi="Times New Roman"/>
          <w:sz w:val="24"/>
          <w:szCs w:val="24"/>
        </w:rPr>
        <w:t xml:space="preserve">                       </w:t>
      </w:r>
      <w:r w:rsidRPr="00900B23">
        <w:rPr>
          <w:rFonts w:ascii="Times New Roman" w:hAnsi="Times New Roman" w:cs="Times New Roman"/>
          <w:sz w:val="24"/>
          <w:szCs w:val="24"/>
        </w:rPr>
        <w:t>ООО «КОЭК».</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«КОЭК» при закрытой системе горячего водоснабжения в размерах:</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С 01.01.2015г. по 30.06.2015г.</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тепловую энергию – 1445,90 руб./Гкал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для бюджетных и</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прочих потребителей – 19,75 руб./м3.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для населения– 21,77 руб./м3. (с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С 01.07.2015г. по 31.12.2015г.</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тепловую энергию – 1564,46 руб./Гкал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 20,22 руб./м3.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через тепловые сети ООО «Костромасети»:</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с 01.01.2015г. по 30.06.2015г.</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тепловую энергию – 1600,78 руб./Гкал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для бюджетных и</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прочих потребителей – 19,75 руб./м3.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для населения– 21,77 руб./м3. (с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с 01.07.2015г. по 31.12.2015г.</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тепловую энергию – 1727,36 руб./Гкал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 20,22 руб./м3. (без НДС).</w:t>
      </w:r>
    </w:p>
    <w:p w:rsidR="00F56169" w:rsidRPr="00900B23" w:rsidRDefault="00F56169" w:rsidP="00F56169">
      <w:pPr>
        <w:spacing w:after="0" w:line="240" w:lineRule="auto"/>
        <w:jc w:val="both"/>
        <w:rPr>
          <w:rFonts w:ascii="Times New Roman" w:hAnsi="Times New Roman" w:cs="Times New Roman"/>
          <w:sz w:val="24"/>
          <w:szCs w:val="24"/>
        </w:rPr>
      </w:pPr>
    </w:p>
    <w:p w:rsidR="00F56169" w:rsidRPr="0010636A" w:rsidRDefault="00F56169" w:rsidP="00F56169">
      <w:pPr>
        <w:spacing w:after="0" w:line="240" w:lineRule="auto"/>
        <w:jc w:val="both"/>
        <w:rPr>
          <w:rFonts w:ascii="Times New Roman" w:hAnsi="Times New Roman" w:cs="Times New Roman"/>
          <w:b/>
          <w:sz w:val="24"/>
          <w:szCs w:val="24"/>
        </w:rPr>
      </w:pPr>
      <w:r w:rsidRPr="0010636A">
        <w:rPr>
          <w:rFonts w:ascii="Times New Roman" w:hAnsi="Times New Roman" w:cs="Times New Roman"/>
          <w:b/>
          <w:sz w:val="24"/>
          <w:szCs w:val="24"/>
        </w:rPr>
        <w:t>РЕШИЛИ:</w:t>
      </w:r>
    </w:p>
    <w:p w:rsidR="00F56169" w:rsidRPr="006E4AEC" w:rsidRDefault="00F56169" w:rsidP="006E4AEC">
      <w:pPr>
        <w:spacing w:after="0" w:line="240" w:lineRule="auto"/>
        <w:ind w:firstLine="709"/>
        <w:jc w:val="both"/>
        <w:rPr>
          <w:rFonts w:ascii="Times New Roman" w:hAnsi="Times New Roman"/>
          <w:sz w:val="24"/>
          <w:szCs w:val="24"/>
          <w:highlight w:val="yellow"/>
        </w:rPr>
      </w:pPr>
      <w:r w:rsidRPr="00900B23">
        <w:rPr>
          <w:rFonts w:ascii="Times New Roman" w:hAnsi="Times New Roman" w:cs="Times New Roman"/>
          <w:sz w:val="24"/>
          <w:szCs w:val="24"/>
        </w:rPr>
        <w:t xml:space="preserve">1.  Установить тарифы на горячую воду в </w:t>
      </w:r>
      <w:r w:rsidRPr="00900B23">
        <w:rPr>
          <w:rFonts w:ascii="Times New Roman" w:hAnsi="Times New Roman" w:cs="Times New Roman"/>
          <w:bCs/>
          <w:sz w:val="24"/>
          <w:szCs w:val="24"/>
        </w:rPr>
        <w:t>закрытой системе горячего</w:t>
      </w:r>
      <w:r w:rsidRPr="00900B23">
        <w:rPr>
          <w:rFonts w:ascii="Times New Roman" w:hAnsi="Times New Roman" w:cs="Times New Roman"/>
          <w:sz w:val="24"/>
          <w:szCs w:val="24"/>
        </w:rPr>
        <w:t xml:space="preserve">  водоснабжения, поставляемую ОАО «Костромская областная энергетическая компания»</w:t>
      </w:r>
      <w:r w:rsidRPr="00900B23">
        <w:rPr>
          <w:rFonts w:ascii="Times New Roman" w:hAnsi="Times New Roman" w:cs="Times New Roman"/>
          <w:bCs/>
          <w:sz w:val="24"/>
          <w:szCs w:val="24"/>
        </w:rPr>
        <w:t xml:space="preserve"> потребителям </w:t>
      </w:r>
      <w:r>
        <w:rPr>
          <w:rFonts w:ascii="Times New Roman" w:hAnsi="Times New Roman"/>
          <w:bCs/>
          <w:sz w:val="24"/>
          <w:szCs w:val="24"/>
        </w:rPr>
        <w:t xml:space="preserve">                        </w:t>
      </w:r>
      <w:r w:rsidRPr="00900B23">
        <w:rPr>
          <w:rFonts w:ascii="Times New Roman" w:hAnsi="Times New Roman" w:cs="Times New Roman"/>
          <w:bCs/>
          <w:sz w:val="24"/>
          <w:szCs w:val="24"/>
        </w:rPr>
        <w:t>г. Костромы на 2015 год</w:t>
      </w:r>
      <w:r w:rsidRPr="00900B23">
        <w:rPr>
          <w:rFonts w:ascii="Times New Roman" w:hAnsi="Times New Roman" w:cs="Times New Roman"/>
          <w:sz w:val="24"/>
          <w:szCs w:val="24"/>
        </w:rPr>
        <w:t xml:space="preserve"> в следующих размерах:</w:t>
      </w:r>
      <w:r w:rsidRPr="00900B23">
        <w:rPr>
          <w:rFonts w:ascii="Times New Roman" w:hAnsi="Times New Roman" w:cs="Times New Roman"/>
          <w:sz w:val="24"/>
          <w:szCs w:val="24"/>
          <w:highlight w:val="yellow"/>
        </w:rPr>
        <w:t xml:space="preserve">          </w:t>
      </w:r>
    </w:p>
    <w:tbl>
      <w:tblPr>
        <w:tblpPr w:leftFromText="180" w:rightFromText="180" w:vertAnchor="text" w:horzAnchor="margin" w:tblpX="74" w:tblpY="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984"/>
        <w:gridCol w:w="1985"/>
        <w:gridCol w:w="1984"/>
      </w:tblGrid>
      <w:tr w:rsidR="00F56169" w:rsidRPr="00900B23" w:rsidTr="00DE27BE">
        <w:tc>
          <w:tcPr>
            <w:tcW w:w="1951" w:type="dxa"/>
            <w:vMerge w:val="restart"/>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Категория потребителей</w:t>
            </w:r>
          </w:p>
        </w:tc>
        <w:tc>
          <w:tcPr>
            <w:tcW w:w="3827" w:type="dxa"/>
            <w:gridSpan w:val="2"/>
          </w:tcPr>
          <w:p w:rsidR="00F56169" w:rsidRPr="0010636A" w:rsidRDefault="00F56169" w:rsidP="00736681">
            <w:pPr>
              <w:spacing w:after="0" w:line="240" w:lineRule="auto"/>
              <w:jc w:val="center"/>
              <w:rPr>
                <w:rFonts w:ascii="Times New Roman" w:hAnsi="Times New Roman" w:cs="Times New Roman"/>
              </w:rPr>
            </w:pPr>
            <w:r w:rsidRPr="0010636A">
              <w:rPr>
                <w:rFonts w:ascii="Times New Roman" w:hAnsi="Times New Roman" w:cs="Times New Roman"/>
              </w:rPr>
              <w:t>с 01.01.2015 г.  по 30.06.2015г.</w:t>
            </w:r>
          </w:p>
        </w:tc>
        <w:tc>
          <w:tcPr>
            <w:tcW w:w="3969" w:type="dxa"/>
            <w:gridSpan w:val="2"/>
          </w:tcPr>
          <w:p w:rsidR="00F56169" w:rsidRPr="0010636A" w:rsidRDefault="00F56169" w:rsidP="00736681">
            <w:pPr>
              <w:spacing w:after="0" w:line="240" w:lineRule="auto"/>
              <w:jc w:val="center"/>
              <w:rPr>
                <w:rFonts w:ascii="Times New Roman" w:hAnsi="Times New Roman" w:cs="Times New Roman"/>
              </w:rPr>
            </w:pPr>
            <w:r w:rsidRPr="0010636A">
              <w:rPr>
                <w:rFonts w:ascii="Times New Roman" w:hAnsi="Times New Roman" w:cs="Times New Roman"/>
              </w:rPr>
              <w:t>с 01.07.2015г.  по 31.12.2015г.</w:t>
            </w:r>
          </w:p>
        </w:tc>
      </w:tr>
      <w:tr w:rsidR="00F56169" w:rsidRPr="00900B23" w:rsidTr="00DE27BE">
        <w:tc>
          <w:tcPr>
            <w:tcW w:w="1951" w:type="dxa"/>
            <w:vMerge/>
          </w:tcPr>
          <w:p w:rsidR="00F56169" w:rsidRPr="0010636A" w:rsidRDefault="00F56169" w:rsidP="00DE27BE">
            <w:pPr>
              <w:spacing w:after="0" w:line="240" w:lineRule="auto"/>
              <w:rPr>
                <w:rFonts w:ascii="Times New Roman" w:hAnsi="Times New Roman" w:cs="Times New Roman"/>
              </w:rPr>
            </w:pPr>
          </w:p>
        </w:tc>
        <w:tc>
          <w:tcPr>
            <w:tcW w:w="1843"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Компонент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на тепловую энергию,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 Гкал</w:t>
            </w:r>
          </w:p>
          <w:p w:rsidR="00F56169" w:rsidRPr="0010636A" w:rsidRDefault="00F56169" w:rsidP="00DE27BE">
            <w:pPr>
              <w:spacing w:after="0" w:line="240" w:lineRule="auto"/>
              <w:rPr>
                <w:rFonts w:ascii="Times New Roman" w:hAnsi="Times New Roman" w:cs="Times New Roman"/>
              </w:rPr>
            </w:pPr>
          </w:p>
        </w:tc>
        <w:tc>
          <w:tcPr>
            <w:tcW w:w="1984"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Компонент</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на холодную воду,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1куб.м</w:t>
            </w:r>
          </w:p>
        </w:tc>
        <w:tc>
          <w:tcPr>
            <w:tcW w:w="1985"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Компонент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на тепловую энергию,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 Гкал</w:t>
            </w:r>
          </w:p>
        </w:tc>
        <w:tc>
          <w:tcPr>
            <w:tcW w:w="1984"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Компонент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на холодную воду,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 куб. м</w:t>
            </w:r>
          </w:p>
        </w:tc>
      </w:tr>
      <w:tr w:rsidR="00F56169" w:rsidRPr="00900B23" w:rsidTr="00DE27BE">
        <w:trPr>
          <w:trHeight w:val="516"/>
        </w:trPr>
        <w:tc>
          <w:tcPr>
            <w:tcW w:w="9747" w:type="dxa"/>
            <w:gridSpan w:val="5"/>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от собственных источников тепловой энергии</w:t>
            </w:r>
          </w:p>
        </w:tc>
      </w:tr>
      <w:tr w:rsidR="00F56169" w:rsidRPr="00900B23" w:rsidTr="00DE27BE">
        <w:trPr>
          <w:trHeight w:val="516"/>
        </w:trPr>
        <w:tc>
          <w:tcPr>
            <w:tcW w:w="1951" w:type="dxa"/>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Население        (с НДС)</w:t>
            </w:r>
          </w:p>
        </w:tc>
        <w:tc>
          <w:tcPr>
            <w:tcW w:w="1843"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1706,16</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21,77</w:t>
            </w:r>
          </w:p>
        </w:tc>
        <w:tc>
          <w:tcPr>
            <w:tcW w:w="1985"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1846,06</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23,86</w:t>
            </w:r>
          </w:p>
        </w:tc>
      </w:tr>
      <w:tr w:rsidR="00F56169" w:rsidRPr="00900B23" w:rsidTr="00DE27BE">
        <w:tc>
          <w:tcPr>
            <w:tcW w:w="1951" w:type="dxa"/>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Бюджетные и прочие потребители (без НДС)</w:t>
            </w:r>
          </w:p>
        </w:tc>
        <w:tc>
          <w:tcPr>
            <w:tcW w:w="1843"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14</w:t>
            </w:r>
            <w:r w:rsidR="0038590D">
              <w:rPr>
                <w:rFonts w:ascii="Times New Roman" w:hAnsi="Times New Roman" w:cs="Times New Roman"/>
              </w:rPr>
              <w:t>4</w:t>
            </w:r>
            <w:r w:rsidRPr="0010636A">
              <w:rPr>
                <w:rFonts w:ascii="Times New Roman" w:hAnsi="Times New Roman" w:cs="Times New Roman"/>
              </w:rPr>
              <w:t>5,90</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19,75</w:t>
            </w:r>
          </w:p>
        </w:tc>
        <w:tc>
          <w:tcPr>
            <w:tcW w:w="1985"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1564,46</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20,22</w:t>
            </w:r>
          </w:p>
        </w:tc>
      </w:tr>
      <w:tr w:rsidR="00F56169" w:rsidRPr="00900B23" w:rsidTr="00DE27BE">
        <w:tc>
          <w:tcPr>
            <w:tcW w:w="9747" w:type="dxa"/>
            <w:gridSpan w:val="5"/>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через тепловые сети ООО «Костромасети»</w:t>
            </w:r>
          </w:p>
        </w:tc>
      </w:tr>
      <w:tr w:rsidR="00F56169" w:rsidRPr="00900B23" w:rsidTr="00DE27BE">
        <w:tc>
          <w:tcPr>
            <w:tcW w:w="1951" w:type="dxa"/>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Население (с НДС)</w:t>
            </w:r>
          </w:p>
        </w:tc>
        <w:tc>
          <w:tcPr>
            <w:tcW w:w="1843"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1888,92</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21,77</w:t>
            </w:r>
          </w:p>
        </w:tc>
        <w:tc>
          <w:tcPr>
            <w:tcW w:w="1985"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2038,28</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23,86</w:t>
            </w:r>
          </w:p>
        </w:tc>
      </w:tr>
      <w:tr w:rsidR="00F56169" w:rsidRPr="00900B23" w:rsidTr="00DE27BE">
        <w:tc>
          <w:tcPr>
            <w:tcW w:w="1951" w:type="dxa"/>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Бюджетные и прочие потребители (без НДС)</w:t>
            </w:r>
          </w:p>
        </w:tc>
        <w:tc>
          <w:tcPr>
            <w:tcW w:w="1843"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1600,78</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19,75</w:t>
            </w:r>
          </w:p>
        </w:tc>
        <w:tc>
          <w:tcPr>
            <w:tcW w:w="1985"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1727,36</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20,22</w:t>
            </w:r>
          </w:p>
        </w:tc>
      </w:tr>
    </w:tbl>
    <w:p w:rsidR="00F56169" w:rsidRPr="00900B23" w:rsidRDefault="00F56169" w:rsidP="00F56169">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00B23">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F56169" w:rsidRPr="00900B23" w:rsidRDefault="00F56169" w:rsidP="00F56169">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900B23">
        <w:rPr>
          <w:rFonts w:ascii="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F56169" w:rsidRDefault="00F56169" w:rsidP="00F56169">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00B23">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6E4AEC" w:rsidRDefault="006E4AEC" w:rsidP="00736681">
      <w:pPr>
        <w:pStyle w:val="af"/>
        <w:spacing w:after="0" w:line="240" w:lineRule="auto"/>
        <w:ind w:left="0"/>
        <w:rPr>
          <w:rFonts w:ascii="Times New Roman" w:hAnsi="Times New Roman" w:cs="Times New Roman"/>
          <w:sz w:val="24"/>
          <w:szCs w:val="24"/>
        </w:rPr>
      </w:pPr>
      <w:r w:rsidRPr="003C5A11">
        <w:rPr>
          <w:rFonts w:ascii="Times New Roman" w:hAnsi="Times New Roman" w:cs="Times New Roman"/>
          <w:sz w:val="24"/>
          <w:szCs w:val="24"/>
        </w:rPr>
        <w:t>Солдатова И.Ю. – принять предложение уполномоченного по делу.</w:t>
      </w:r>
    </w:p>
    <w:p w:rsidR="00F56169" w:rsidRPr="00900B23" w:rsidRDefault="00F56169" w:rsidP="00F56169">
      <w:pPr>
        <w:pStyle w:val="ConsNormal"/>
        <w:widowControl/>
        <w:tabs>
          <w:tab w:val="left" w:pos="0"/>
          <w:tab w:val="left" w:pos="284"/>
        </w:tabs>
        <w:ind w:firstLine="709"/>
        <w:jc w:val="both"/>
        <w:rPr>
          <w:rFonts w:ascii="Times New Roman" w:hAnsi="Times New Roman" w:cs="Times New Roman"/>
          <w:sz w:val="24"/>
          <w:szCs w:val="24"/>
        </w:rPr>
      </w:pPr>
    </w:p>
    <w:p w:rsidR="00F56169" w:rsidRDefault="00F56169" w:rsidP="00F56169">
      <w:pPr>
        <w:spacing w:after="0" w:line="240" w:lineRule="auto"/>
        <w:jc w:val="both"/>
        <w:rPr>
          <w:rFonts w:ascii="Times New Roman" w:hAnsi="Times New Roman"/>
          <w:sz w:val="24"/>
          <w:szCs w:val="24"/>
        </w:rPr>
      </w:pPr>
      <w:r w:rsidRPr="0010636A">
        <w:rPr>
          <w:rFonts w:ascii="Times New Roman" w:hAnsi="Times New Roman" w:cs="Times New Roman"/>
          <w:b/>
          <w:sz w:val="24"/>
          <w:szCs w:val="24"/>
        </w:rPr>
        <w:t>Вопрос</w:t>
      </w:r>
      <w:r>
        <w:rPr>
          <w:rFonts w:ascii="Times New Roman" w:hAnsi="Times New Roman"/>
          <w:b/>
          <w:sz w:val="24"/>
          <w:szCs w:val="24"/>
        </w:rPr>
        <w:t xml:space="preserve"> 11</w:t>
      </w:r>
      <w:r w:rsidRPr="0010636A">
        <w:rPr>
          <w:rFonts w:ascii="Times New Roman" w:hAnsi="Times New Roman" w:cs="Times New Roman"/>
          <w:b/>
          <w:sz w:val="24"/>
          <w:szCs w:val="24"/>
        </w:rPr>
        <w:t>:</w:t>
      </w:r>
      <w:r w:rsidRPr="00900B23">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ОАО «Костромская областная энергетическая компания»  потребителям </w:t>
      </w:r>
      <w:r w:rsidR="00736681">
        <w:rPr>
          <w:rFonts w:ascii="Times New Roman" w:hAnsi="Times New Roman" w:cs="Times New Roman"/>
          <w:sz w:val="24"/>
          <w:szCs w:val="24"/>
        </w:rPr>
        <w:t xml:space="preserve">      </w:t>
      </w:r>
      <w:r w:rsidRPr="00900B23">
        <w:rPr>
          <w:rFonts w:ascii="Times New Roman" w:hAnsi="Times New Roman" w:cs="Times New Roman"/>
          <w:sz w:val="24"/>
          <w:szCs w:val="24"/>
        </w:rPr>
        <w:t>г. Костромы от источника теплово</w:t>
      </w:r>
      <w:r>
        <w:rPr>
          <w:rFonts w:ascii="Times New Roman" w:hAnsi="Times New Roman"/>
          <w:sz w:val="24"/>
          <w:szCs w:val="24"/>
        </w:rPr>
        <w:t>й энергии ОАО «ТГК-2» на 2015 год».</w:t>
      </w:r>
    </w:p>
    <w:p w:rsidR="00F56169" w:rsidRDefault="00F56169" w:rsidP="00F56169">
      <w:pPr>
        <w:spacing w:after="0" w:line="240" w:lineRule="auto"/>
        <w:jc w:val="both"/>
        <w:rPr>
          <w:rFonts w:ascii="Times New Roman" w:hAnsi="Times New Roman"/>
          <w:sz w:val="24"/>
          <w:szCs w:val="24"/>
        </w:rPr>
      </w:pPr>
    </w:p>
    <w:p w:rsidR="00F56169" w:rsidRDefault="00F56169" w:rsidP="00F56169">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F56169" w:rsidRPr="0010636A" w:rsidRDefault="00F56169" w:rsidP="00F5616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Уполномоченного по делу Стрижову И.Н., сообщившего следующее.</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ОАО «КОЭК»  представило в департамент государственного регулирования цен и тарифов Костромской области заявление вх. от 15.12.2014г. № О-2595 на горячую воду при закрытой системе горячего водоснабжения для потребителей города Костромы от источника тепловой энергии ОАО «ТГК-2» на 2015 год.</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В рамках полномочий, возложенных постановлением ад</w:t>
      </w:r>
      <w:r w:rsidR="00736681">
        <w:rPr>
          <w:rFonts w:ascii="Times New Roman" w:hAnsi="Times New Roman" w:cs="Times New Roman"/>
          <w:sz w:val="24"/>
          <w:szCs w:val="24"/>
        </w:rPr>
        <w:t>министрации Костромской области</w:t>
      </w:r>
      <w:r w:rsidRPr="00900B23">
        <w:rPr>
          <w:rFonts w:ascii="Times New Roman" w:hAnsi="Times New Roman" w:cs="Times New Roman"/>
          <w:sz w:val="24"/>
          <w:szCs w:val="24"/>
        </w:rPr>
        <w:t xml:space="preserve">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17.12.2014 года № 429.</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Расчет тарифов на горячую воду ОАО «КОЭК», поставляемую жителям г.Костромы от источников тепловой энергии ОАО «ТГК-2»  при закрытой системе горячего водоснабжения,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ФСТ  от 27.12.2013 г. № 1746-э « Об утверждении методических указаний по расчету регулируемых тарифов в сфере водоснабжения и водоотведения».</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F56169" w:rsidRPr="00900B23" w:rsidRDefault="00F56169" w:rsidP="00F56169">
      <w:pPr>
        <w:tabs>
          <w:tab w:val="left" w:pos="1272"/>
        </w:tabs>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питьевую воду для МУП города Костромы «Костромагорводоканал», установленных на 2015 год. Значение компонента на тепловую энергию определяется  из тарифов на тепловую энергию, установленных для ОАО «ТГК-2»  на 2015 год.</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 xml:space="preserve">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ОАО «КОЭК» при закрытой системе горячего водоснабжения в размерах: </w:t>
      </w:r>
    </w:p>
    <w:p w:rsidR="00F56169" w:rsidRPr="00900B23" w:rsidRDefault="00F56169" w:rsidP="00F56169">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С 01.01.2015г. по 30.06.2015г.</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тепловую энергию – 1268,92 руб./Гкал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для бюджетных и</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прочих потребителей – 19,75 руб./м3.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для населения– 21,77 руб./м3. (с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С 01.07.2015г. по 31.12.2015г.</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тепловую энергию – 1372,84 руб./Гкал (без НДС);</w:t>
      </w:r>
    </w:p>
    <w:p w:rsidR="00F56169" w:rsidRPr="00900B23" w:rsidRDefault="00F56169" w:rsidP="00F56169">
      <w:pPr>
        <w:pStyle w:val="a7"/>
        <w:ind w:firstLine="709"/>
        <w:jc w:val="both"/>
        <w:rPr>
          <w:rFonts w:ascii="Times New Roman" w:hAnsi="Times New Roman" w:cs="Times New Roman"/>
          <w:sz w:val="24"/>
          <w:szCs w:val="24"/>
        </w:rPr>
      </w:pPr>
      <w:r w:rsidRPr="00900B23">
        <w:rPr>
          <w:rFonts w:ascii="Times New Roman" w:hAnsi="Times New Roman" w:cs="Times New Roman"/>
          <w:sz w:val="24"/>
          <w:szCs w:val="24"/>
        </w:rPr>
        <w:t>- компонент на холодную воду – 20,22 руб./м3. (без НДС).</w:t>
      </w:r>
    </w:p>
    <w:p w:rsidR="00736681" w:rsidRPr="00900B23" w:rsidRDefault="00736681" w:rsidP="00F56169">
      <w:pPr>
        <w:spacing w:after="0" w:line="240" w:lineRule="auto"/>
        <w:jc w:val="both"/>
        <w:rPr>
          <w:rFonts w:ascii="Times New Roman" w:hAnsi="Times New Roman" w:cs="Times New Roman"/>
          <w:sz w:val="24"/>
          <w:szCs w:val="24"/>
        </w:rPr>
      </w:pPr>
    </w:p>
    <w:p w:rsidR="00F56169" w:rsidRPr="0010636A" w:rsidRDefault="00F56169" w:rsidP="00F56169">
      <w:pPr>
        <w:spacing w:after="0" w:line="240" w:lineRule="auto"/>
        <w:jc w:val="both"/>
        <w:rPr>
          <w:rFonts w:ascii="Times New Roman" w:hAnsi="Times New Roman" w:cs="Times New Roman"/>
          <w:b/>
          <w:sz w:val="24"/>
          <w:szCs w:val="24"/>
        </w:rPr>
      </w:pPr>
      <w:r w:rsidRPr="0010636A">
        <w:rPr>
          <w:rFonts w:ascii="Times New Roman" w:hAnsi="Times New Roman" w:cs="Times New Roman"/>
          <w:b/>
          <w:sz w:val="24"/>
          <w:szCs w:val="24"/>
        </w:rPr>
        <w:t>РЕШИЛИ:</w:t>
      </w:r>
    </w:p>
    <w:p w:rsidR="00736681" w:rsidRDefault="00F56169" w:rsidP="00736681">
      <w:pPr>
        <w:numPr>
          <w:ilvl w:val="0"/>
          <w:numId w:val="29"/>
        </w:numPr>
        <w:spacing w:after="0" w:line="240" w:lineRule="auto"/>
        <w:ind w:left="0" w:firstLine="709"/>
        <w:jc w:val="both"/>
        <w:rPr>
          <w:rFonts w:ascii="Times New Roman" w:hAnsi="Times New Roman" w:cs="Times New Roman"/>
          <w:sz w:val="24"/>
          <w:szCs w:val="24"/>
        </w:rPr>
      </w:pPr>
      <w:r w:rsidRPr="00900B23">
        <w:rPr>
          <w:rFonts w:ascii="Times New Roman" w:hAnsi="Times New Roman" w:cs="Times New Roman"/>
          <w:sz w:val="24"/>
          <w:szCs w:val="24"/>
        </w:rPr>
        <w:t xml:space="preserve">Установить тарифы на горячую воду в </w:t>
      </w:r>
      <w:r w:rsidRPr="00900B23">
        <w:rPr>
          <w:rFonts w:ascii="Times New Roman" w:hAnsi="Times New Roman" w:cs="Times New Roman"/>
          <w:bCs/>
          <w:sz w:val="24"/>
          <w:szCs w:val="24"/>
        </w:rPr>
        <w:t>закрытой системе горячего</w:t>
      </w:r>
      <w:r w:rsidRPr="00900B23">
        <w:rPr>
          <w:rFonts w:ascii="Times New Roman" w:hAnsi="Times New Roman" w:cs="Times New Roman"/>
          <w:sz w:val="24"/>
          <w:szCs w:val="24"/>
        </w:rPr>
        <w:t xml:space="preserve"> водоснабжения, поставляемую ОАО «Костромская областная энергетическая компания»</w:t>
      </w:r>
      <w:r w:rsidRPr="00900B23">
        <w:rPr>
          <w:rFonts w:ascii="Times New Roman" w:hAnsi="Times New Roman" w:cs="Times New Roman"/>
          <w:bCs/>
          <w:sz w:val="24"/>
          <w:szCs w:val="24"/>
        </w:rPr>
        <w:t xml:space="preserve"> потребителям</w:t>
      </w:r>
      <w:r>
        <w:rPr>
          <w:rFonts w:ascii="Times New Roman" w:hAnsi="Times New Roman"/>
          <w:bCs/>
          <w:sz w:val="24"/>
          <w:szCs w:val="24"/>
        </w:rPr>
        <w:t xml:space="preserve">                       </w:t>
      </w:r>
      <w:r w:rsidRPr="00900B23">
        <w:rPr>
          <w:rFonts w:ascii="Times New Roman" w:hAnsi="Times New Roman" w:cs="Times New Roman"/>
          <w:bCs/>
          <w:sz w:val="24"/>
          <w:szCs w:val="24"/>
        </w:rPr>
        <w:t xml:space="preserve"> г. Костромы от источника тепловой энергии ОАО «ТГК-2» на 2015 год</w:t>
      </w:r>
      <w:r w:rsidRPr="00900B23">
        <w:rPr>
          <w:rFonts w:ascii="Times New Roman" w:hAnsi="Times New Roman" w:cs="Times New Roman"/>
          <w:sz w:val="24"/>
          <w:szCs w:val="24"/>
        </w:rPr>
        <w:t xml:space="preserve"> в следующих размерах:</w:t>
      </w:r>
    </w:p>
    <w:p w:rsidR="00736681" w:rsidRPr="00736681" w:rsidRDefault="00736681" w:rsidP="00736681">
      <w:pPr>
        <w:spacing w:after="0" w:line="240" w:lineRule="auto"/>
        <w:ind w:left="709"/>
        <w:jc w:val="both"/>
        <w:rPr>
          <w:rFonts w:ascii="Times New Roman" w:hAnsi="Times New Roman" w:cs="Times New Roman"/>
          <w:sz w:val="24"/>
          <w:szCs w:val="24"/>
        </w:rPr>
      </w:pPr>
    </w:p>
    <w:tbl>
      <w:tblPr>
        <w:tblpPr w:leftFromText="180" w:rightFromText="180" w:vertAnchor="text" w:horzAnchor="margin" w:tblpX="74" w:tblpY="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984"/>
        <w:gridCol w:w="1985"/>
        <w:gridCol w:w="1984"/>
      </w:tblGrid>
      <w:tr w:rsidR="00F56169" w:rsidRPr="00900B23" w:rsidTr="00DE27BE">
        <w:tc>
          <w:tcPr>
            <w:tcW w:w="1951" w:type="dxa"/>
            <w:vMerge w:val="restart"/>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Категория потребителей</w:t>
            </w:r>
          </w:p>
        </w:tc>
        <w:tc>
          <w:tcPr>
            <w:tcW w:w="3827" w:type="dxa"/>
            <w:gridSpan w:val="2"/>
          </w:tcPr>
          <w:p w:rsidR="00F56169" w:rsidRPr="0010636A" w:rsidRDefault="00F56169" w:rsidP="00736681">
            <w:pPr>
              <w:spacing w:after="0" w:line="240" w:lineRule="auto"/>
              <w:jc w:val="center"/>
              <w:rPr>
                <w:rFonts w:ascii="Times New Roman" w:hAnsi="Times New Roman" w:cs="Times New Roman"/>
              </w:rPr>
            </w:pPr>
            <w:r w:rsidRPr="0010636A">
              <w:rPr>
                <w:rFonts w:ascii="Times New Roman" w:hAnsi="Times New Roman" w:cs="Times New Roman"/>
              </w:rPr>
              <w:t>с 01.01.2015 г.  по 30.06.2015</w:t>
            </w:r>
            <w:r w:rsidR="00736681">
              <w:rPr>
                <w:rFonts w:ascii="Times New Roman" w:hAnsi="Times New Roman" w:cs="Times New Roman"/>
              </w:rPr>
              <w:t xml:space="preserve"> </w:t>
            </w:r>
            <w:r w:rsidRPr="0010636A">
              <w:rPr>
                <w:rFonts w:ascii="Times New Roman" w:hAnsi="Times New Roman" w:cs="Times New Roman"/>
              </w:rPr>
              <w:t>г.</w:t>
            </w:r>
          </w:p>
        </w:tc>
        <w:tc>
          <w:tcPr>
            <w:tcW w:w="3969" w:type="dxa"/>
            <w:gridSpan w:val="2"/>
          </w:tcPr>
          <w:p w:rsidR="00F56169" w:rsidRPr="0010636A" w:rsidRDefault="00F56169" w:rsidP="00736681">
            <w:pPr>
              <w:spacing w:after="0" w:line="240" w:lineRule="auto"/>
              <w:jc w:val="center"/>
              <w:rPr>
                <w:rFonts w:ascii="Times New Roman" w:hAnsi="Times New Roman" w:cs="Times New Roman"/>
              </w:rPr>
            </w:pPr>
            <w:r w:rsidRPr="0010636A">
              <w:rPr>
                <w:rFonts w:ascii="Times New Roman" w:hAnsi="Times New Roman" w:cs="Times New Roman"/>
              </w:rPr>
              <w:t>с 01.07.2015</w:t>
            </w:r>
            <w:r w:rsidR="00736681">
              <w:rPr>
                <w:rFonts w:ascii="Times New Roman" w:hAnsi="Times New Roman" w:cs="Times New Roman"/>
              </w:rPr>
              <w:t xml:space="preserve"> </w:t>
            </w:r>
            <w:r w:rsidRPr="0010636A">
              <w:rPr>
                <w:rFonts w:ascii="Times New Roman" w:hAnsi="Times New Roman" w:cs="Times New Roman"/>
              </w:rPr>
              <w:t>г.  по 31.12.2015</w:t>
            </w:r>
            <w:r w:rsidR="00736681">
              <w:rPr>
                <w:rFonts w:ascii="Times New Roman" w:hAnsi="Times New Roman" w:cs="Times New Roman"/>
              </w:rPr>
              <w:t xml:space="preserve"> </w:t>
            </w:r>
            <w:r w:rsidRPr="0010636A">
              <w:rPr>
                <w:rFonts w:ascii="Times New Roman" w:hAnsi="Times New Roman" w:cs="Times New Roman"/>
              </w:rPr>
              <w:t>г.</w:t>
            </w:r>
          </w:p>
        </w:tc>
      </w:tr>
      <w:tr w:rsidR="00F56169" w:rsidRPr="00900B23" w:rsidTr="00DE27BE">
        <w:tc>
          <w:tcPr>
            <w:tcW w:w="1951" w:type="dxa"/>
            <w:vMerge/>
          </w:tcPr>
          <w:p w:rsidR="00F56169" w:rsidRPr="0010636A" w:rsidRDefault="00F56169" w:rsidP="00DE27BE">
            <w:pPr>
              <w:spacing w:after="0" w:line="240" w:lineRule="auto"/>
              <w:rPr>
                <w:rFonts w:ascii="Times New Roman" w:hAnsi="Times New Roman" w:cs="Times New Roman"/>
              </w:rPr>
            </w:pPr>
          </w:p>
        </w:tc>
        <w:tc>
          <w:tcPr>
            <w:tcW w:w="1843"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 xml:space="preserve">Компонент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 xml:space="preserve">на тепловую энергию,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 Гкал</w:t>
            </w:r>
          </w:p>
          <w:p w:rsidR="00F56169" w:rsidRPr="0010636A" w:rsidRDefault="00F56169" w:rsidP="00DE27BE">
            <w:pPr>
              <w:spacing w:after="0" w:line="240" w:lineRule="auto"/>
              <w:rPr>
                <w:rFonts w:ascii="Times New Roman" w:hAnsi="Times New Roman" w:cs="Times New Roman"/>
              </w:rPr>
            </w:pPr>
          </w:p>
        </w:tc>
        <w:tc>
          <w:tcPr>
            <w:tcW w:w="1984"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Компонент</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 xml:space="preserve">на холодную воду,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1куб.м</w:t>
            </w:r>
          </w:p>
        </w:tc>
        <w:tc>
          <w:tcPr>
            <w:tcW w:w="1985"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 xml:space="preserve">Компонент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 xml:space="preserve">на тепловую энергию,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 Гкал</w:t>
            </w:r>
          </w:p>
        </w:tc>
        <w:tc>
          <w:tcPr>
            <w:tcW w:w="1984" w:type="dxa"/>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 xml:space="preserve">Компонент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 xml:space="preserve">на холодную воду, </w:t>
            </w:r>
          </w:p>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руб. за 1 куб. м</w:t>
            </w:r>
          </w:p>
        </w:tc>
      </w:tr>
      <w:tr w:rsidR="00F56169" w:rsidRPr="00900B23" w:rsidTr="00DE27BE">
        <w:trPr>
          <w:trHeight w:val="516"/>
        </w:trPr>
        <w:tc>
          <w:tcPr>
            <w:tcW w:w="1951" w:type="dxa"/>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lastRenderedPageBreak/>
              <w:t>Население        (с НДС)</w:t>
            </w:r>
          </w:p>
        </w:tc>
        <w:tc>
          <w:tcPr>
            <w:tcW w:w="1843"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1497,33</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21,77</w:t>
            </w:r>
          </w:p>
        </w:tc>
        <w:tc>
          <w:tcPr>
            <w:tcW w:w="1985"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1619,95</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23,86</w:t>
            </w:r>
          </w:p>
        </w:tc>
      </w:tr>
      <w:tr w:rsidR="00F56169" w:rsidRPr="00900B23" w:rsidTr="00DE27BE">
        <w:tc>
          <w:tcPr>
            <w:tcW w:w="1951" w:type="dxa"/>
            <w:vAlign w:val="center"/>
          </w:tcPr>
          <w:p w:rsidR="00F56169" w:rsidRPr="0010636A" w:rsidRDefault="00F56169" w:rsidP="00DE27BE">
            <w:pPr>
              <w:spacing w:after="0" w:line="240" w:lineRule="auto"/>
              <w:rPr>
                <w:rFonts w:ascii="Times New Roman" w:hAnsi="Times New Roman" w:cs="Times New Roman"/>
              </w:rPr>
            </w:pPr>
            <w:r w:rsidRPr="0010636A">
              <w:rPr>
                <w:rFonts w:ascii="Times New Roman" w:hAnsi="Times New Roman" w:cs="Times New Roman"/>
              </w:rPr>
              <w:t>Бюджетные и прочие потребители (без НДС)</w:t>
            </w:r>
          </w:p>
        </w:tc>
        <w:tc>
          <w:tcPr>
            <w:tcW w:w="1843"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1268,92</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19,75</w:t>
            </w:r>
          </w:p>
        </w:tc>
        <w:tc>
          <w:tcPr>
            <w:tcW w:w="1985"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1372,84</w:t>
            </w:r>
          </w:p>
        </w:tc>
        <w:tc>
          <w:tcPr>
            <w:tcW w:w="1984" w:type="dxa"/>
            <w:vAlign w:val="center"/>
          </w:tcPr>
          <w:p w:rsidR="00F56169" w:rsidRPr="0010636A" w:rsidRDefault="00F56169" w:rsidP="00DE27BE">
            <w:pPr>
              <w:spacing w:after="0" w:line="240" w:lineRule="auto"/>
              <w:jc w:val="center"/>
              <w:rPr>
                <w:rFonts w:ascii="Times New Roman" w:hAnsi="Times New Roman" w:cs="Times New Roman"/>
              </w:rPr>
            </w:pPr>
            <w:r w:rsidRPr="0010636A">
              <w:rPr>
                <w:rFonts w:ascii="Times New Roman" w:hAnsi="Times New Roman" w:cs="Times New Roman"/>
              </w:rPr>
              <w:t>20,22</w:t>
            </w:r>
          </w:p>
        </w:tc>
      </w:tr>
    </w:tbl>
    <w:p w:rsidR="00F56169" w:rsidRPr="00900B23" w:rsidRDefault="00F56169" w:rsidP="00F56169">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00B23">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F56169" w:rsidRPr="00900B23" w:rsidRDefault="00F56169" w:rsidP="00F56169">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00B23">
        <w:rPr>
          <w:rFonts w:ascii="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F56169" w:rsidRDefault="00F56169" w:rsidP="00F56169">
      <w:pPr>
        <w:pStyle w:val="ConsNormal"/>
        <w:widowControl/>
        <w:tabs>
          <w:tab w:val="left" w:pos="0"/>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00B23">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6E4AEC" w:rsidRPr="00900B23" w:rsidRDefault="006E4AEC" w:rsidP="00736681">
      <w:pPr>
        <w:pStyle w:val="af"/>
        <w:spacing w:after="0" w:line="240" w:lineRule="auto"/>
        <w:ind w:left="0"/>
        <w:rPr>
          <w:rFonts w:ascii="Times New Roman" w:hAnsi="Times New Roman" w:cs="Times New Roman"/>
          <w:sz w:val="24"/>
          <w:szCs w:val="24"/>
        </w:rPr>
      </w:pPr>
      <w:r w:rsidRPr="003C5A11">
        <w:rPr>
          <w:rFonts w:ascii="Times New Roman" w:hAnsi="Times New Roman" w:cs="Times New Roman"/>
          <w:sz w:val="24"/>
          <w:szCs w:val="24"/>
        </w:rPr>
        <w:t>Солдатова И.Ю. – принять предложение уполномоченного по делу.</w:t>
      </w:r>
    </w:p>
    <w:p w:rsidR="005D1AAA" w:rsidRDefault="005D1AAA" w:rsidP="00736681">
      <w:pPr>
        <w:spacing w:after="0" w:line="240" w:lineRule="auto"/>
        <w:jc w:val="both"/>
        <w:rPr>
          <w:rFonts w:ascii="Times New Roman" w:hAnsi="Times New Roman"/>
          <w:sz w:val="24"/>
          <w:szCs w:val="24"/>
        </w:rPr>
      </w:pPr>
    </w:p>
    <w:p w:rsidR="00735361" w:rsidRPr="003F6CE9" w:rsidRDefault="00735361" w:rsidP="00735361">
      <w:pPr>
        <w:pStyle w:val="a7"/>
        <w:jc w:val="both"/>
        <w:rPr>
          <w:rFonts w:ascii="Times New Roman" w:hAnsi="Times New Roman"/>
          <w:sz w:val="24"/>
          <w:szCs w:val="24"/>
        </w:rPr>
      </w:pPr>
      <w:r w:rsidRPr="003F6CE9">
        <w:rPr>
          <w:rFonts w:ascii="Times New Roman" w:hAnsi="Times New Roman"/>
          <w:b/>
          <w:sz w:val="24"/>
          <w:szCs w:val="24"/>
        </w:rPr>
        <w:t xml:space="preserve">Вопрос </w:t>
      </w:r>
      <w:r>
        <w:rPr>
          <w:rFonts w:ascii="Times New Roman" w:hAnsi="Times New Roman"/>
          <w:b/>
          <w:sz w:val="24"/>
          <w:szCs w:val="24"/>
        </w:rPr>
        <w:t>12</w:t>
      </w:r>
      <w:r w:rsidRPr="003F6CE9">
        <w:rPr>
          <w:rFonts w:ascii="Times New Roman" w:hAnsi="Times New Roman"/>
          <w:b/>
          <w:sz w:val="24"/>
          <w:szCs w:val="24"/>
        </w:rPr>
        <w:t>:</w:t>
      </w:r>
      <w:r w:rsidRPr="003F6CE9">
        <w:rPr>
          <w:rFonts w:ascii="Times New Roman" w:hAnsi="Times New Roman"/>
          <w:sz w:val="24"/>
          <w:szCs w:val="24"/>
        </w:rPr>
        <w:t xml:space="preserve"> «Об установлении тарифов на  горячую воду в открытой системе теплоснабжения (горячее водоснабжение), поставляемую   ОАО «</w:t>
      </w:r>
      <w:r>
        <w:rPr>
          <w:rFonts w:ascii="Times New Roman" w:hAnsi="Times New Roman"/>
          <w:sz w:val="24"/>
          <w:szCs w:val="24"/>
        </w:rPr>
        <w:t>РЭУ</w:t>
      </w:r>
      <w:r w:rsidRPr="003F6CE9">
        <w:rPr>
          <w:rFonts w:ascii="Times New Roman" w:hAnsi="Times New Roman"/>
          <w:sz w:val="24"/>
          <w:szCs w:val="24"/>
        </w:rPr>
        <w:t xml:space="preserve">»  потребителям городского округа город  Кострома на 2015 год (котельная </w:t>
      </w:r>
      <w:r>
        <w:rPr>
          <w:rFonts w:ascii="Times New Roman" w:hAnsi="Times New Roman"/>
          <w:sz w:val="24"/>
          <w:szCs w:val="24"/>
        </w:rPr>
        <w:t xml:space="preserve">инв. №37 </w:t>
      </w:r>
      <w:r w:rsidRPr="003F6CE9">
        <w:rPr>
          <w:rFonts w:ascii="Times New Roman" w:hAnsi="Times New Roman"/>
          <w:sz w:val="24"/>
          <w:szCs w:val="24"/>
        </w:rPr>
        <w:t>ул.</w:t>
      </w:r>
      <w:r>
        <w:rPr>
          <w:rFonts w:ascii="Times New Roman" w:hAnsi="Times New Roman"/>
          <w:sz w:val="24"/>
          <w:szCs w:val="24"/>
        </w:rPr>
        <w:t>Горького 16</w:t>
      </w:r>
      <w:r w:rsidRPr="003F6CE9">
        <w:rPr>
          <w:rFonts w:ascii="Times New Roman" w:hAnsi="Times New Roman"/>
          <w:sz w:val="24"/>
          <w:szCs w:val="24"/>
        </w:rPr>
        <w:t>)» .</w:t>
      </w:r>
    </w:p>
    <w:p w:rsidR="00735361" w:rsidRDefault="00735361" w:rsidP="00735361">
      <w:pPr>
        <w:spacing w:after="0" w:line="240" w:lineRule="auto"/>
        <w:jc w:val="both"/>
        <w:rPr>
          <w:rFonts w:ascii="Times New Roman" w:hAnsi="Times New Roman"/>
          <w:b/>
          <w:sz w:val="24"/>
          <w:szCs w:val="24"/>
        </w:rPr>
      </w:pPr>
    </w:p>
    <w:p w:rsidR="00735361" w:rsidRPr="003F6CE9" w:rsidRDefault="00735361" w:rsidP="00735361">
      <w:pPr>
        <w:spacing w:after="0" w:line="240" w:lineRule="auto"/>
        <w:jc w:val="both"/>
        <w:rPr>
          <w:rFonts w:ascii="Times New Roman" w:hAnsi="Times New Roman"/>
          <w:b/>
          <w:sz w:val="24"/>
          <w:szCs w:val="24"/>
        </w:rPr>
      </w:pPr>
      <w:r w:rsidRPr="003F6CE9">
        <w:rPr>
          <w:rFonts w:ascii="Times New Roman" w:hAnsi="Times New Roman"/>
          <w:b/>
          <w:sz w:val="24"/>
          <w:szCs w:val="24"/>
        </w:rPr>
        <w:t>СЛУШАЛИ:</w:t>
      </w:r>
    </w:p>
    <w:p w:rsidR="00735361" w:rsidRPr="003F6CE9" w:rsidRDefault="00735361" w:rsidP="00735361">
      <w:pPr>
        <w:spacing w:after="0" w:line="240" w:lineRule="auto"/>
        <w:ind w:firstLine="709"/>
        <w:jc w:val="both"/>
        <w:rPr>
          <w:rFonts w:ascii="Times New Roman" w:hAnsi="Times New Roman"/>
          <w:sz w:val="24"/>
          <w:szCs w:val="24"/>
        </w:rPr>
      </w:pPr>
      <w:r w:rsidRPr="003F6CE9">
        <w:rPr>
          <w:rFonts w:ascii="Times New Roman" w:hAnsi="Times New Roman"/>
          <w:sz w:val="24"/>
          <w:szCs w:val="24"/>
        </w:rPr>
        <w:t>Уполномоченного по рассматриваемому делу  Каменскую Г.А.., сообщившего следующее.</w:t>
      </w:r>
    </w:p>
    <w:p w:rsidR="00735361" w:rsidRPr="008152F8" w:rsidRDefault="00735361" w:rsidP="00735361">
      <w:pPr>
        <w:pStyle w:val="a7"/>
        <w:jc w:val="both"/>
        <w:rPr>
          <w:rFonts w:ascii="Times New Roman" w:hAnsi="Times New Roman"/>
          <w:sz w:val="24"/>
          <w:szCs w:val="24"/>
        </w:rPr>
      </w:pPr>
      <w:r w:rsidRPr="003F6CE9">
        <w:rPr>
          <w:rFonts w:ascii="Times New Roman" w:hAnsi="Times New Roman"/>
          <w:sz w:val="24"/>
          <w:szCs w:val="24"/>
        </w:rPr>
        <w:t>ОАО «</w:t>
      </w:r>
      <w:r>
        <w:rPr>
          <w:rFonts w:ascii="Times New Roman" w:hAnsi="Times New Roman"/>
          <w:sz w:val="24"/>
          <w:szCs w:val="24"/>
        </w:rPr>
        <w:t>Ремонтно-эксплуатационное управление</w:t>
      </w:r>
      <w:r w:rsidRPr="003F6CE9">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заявление  вх. от </w:t>
      </w:r>
      <w:r>
        <w:rPr>
          <w:rFonts w:ascii="Times New Roman" w:hAnsi="Times New Roman"/>
          <w:sz w:val="24"/>
          <w:szCs w:val="24"/>
        </w:rPr>
        <w:t>29</w:t>
      </w:r>
      <w:r w:rsidRPr="003F6CE9">
        <w:rPr>
          <w:rFonts w:ascii="Times New Roman" w:hAnsi="Times New Roman"/>
          <w:sz w:val="24"/>
          <w:szCs w:val="24"/>
        </w:rPr>
        <w:t>.04.2014 г №О-</w:t>
      </w:r>
      <w:r>
        <w:rPr>
          <w:rFonts w:ascii="Times New Roman" w:hAnsi="Times New Roman"/>
          <w:sz w:val="24"/>
          <w:szCs w:val="24"/>
        </w:rPr>
        <w:t>719</w:t>
      </w:r>
      <w:r w:rsidRPr="003F6CE9">
        <w:rPr>
          <w:rFonts w:ascii="Times New Roman" w:hAnsi="Times New Roman"/>
          <w:sz w:val="24"/>
          <w:szCs w:val="24"/>
        </w:rPr>
        <w:t xml:space="preserve">   </w:t>
      </w:r>
      <w:r w:rsidRPr="003F6CE9">
        <w:rPr>
          <w:rFonts w:ascii="Times New Roman" w:hAnsi="Times New Roman"/>
          <w:spacing w:val="-4"/>
          <w:sz w:val="24"/>
          <w:szCs w:val="24"/>
        </w:rPr>
        <w:t xml:space="preserve">об установлении тарифов на </w:t>
      </w:r>
      <w:r w:rsidRPr="003F6CE9">
        <w:rPr>
          <w:rFonts w:ascii="Times New Roman" w:hAnsi="Times New Roman"/>
          <w:sz w:val="24"/>
          <w:szCs w:val="24"/>
        </w:rPr>
        <w:t xml:space="preserve">  горячую воду в открытой</w:t>
      </w:r>
      <w:r>
        <w:rPr>
          <w:rFonts w:ascii="Times New Roman" w:hAnsi="Times New Roman"/>
          <w:sz w:val="24"/>
          <w:szCs w:val="24"/>
        </w:rPr>
        <w:t xml:space="preserve"> системе теплоснабжения (горячее водоснабжение), поставляемую ОА</w:t>
      </w:r>
      <w:r w:rsidRPr="008152F8">
        <w:rPr>
          <w:rFonts w:ascii="Times New Roman" w:hAnsi="Times New Roman"/>
          <w:sz w:val="24"/>
          <w:szCs w:val="24"/>
        </w:rPr>
        <w:t>О «</w:t>
      </w:r>
      <w:r>
        <w:rPr>
          <w:rFonts w:ascii="Times New Roman" w:hAnsi="Times New Roman"/>
          <w:sz w:val="24"/>
          <w:szCs w:val="24"/>
        </w:rPr>
        <w:t>РЭУ</w:t>
      </w:r>
      <w:r w:rsidRPr="008152F8">
        <w:rPr>
          <w:rFonts w:ascii="Times New Roman" w:hAnsi="Times New Roman"/>
          <w:sz w:val="24"/>
          <w:szCs w:val="24"/>
        </w:rPr>
        <w:t xml:space="preserve">» </w:t>
      </w:r>
      <w:r>
        <w:rPr>
          <w:rFonts w:ascii="Times New Roman" w:hAnsi="Times New Roman"/>
          <w:sz w:val="24"/>
          <w:szCs w:val="24"/>
        </w:rPr>
        <w:t xml:space="preserve"> потребителям  </w:t>
      </w:r>
      <w:r w:rsidRPr="008152F8">
        <w:rPr>
          <w:rFonts w:ascii="Times New Roman" w:hAnsi="Times New Roman"/>
          <w:sz w:val="24"/>
          <w:szCs w:val="24"/>
        </w:rPr>
        <w:t>Костром</w:t>
      </w:r>
      <w:r>
        <w:rPr>
          <w:rFonts w:ascii="Times New Roman" w:hAnsi="Times New Roman"/>
          <w:sz w:val="24"/>
          <w:szCs w:val="24"/>
        </w:rPr>
        <w:t>ской области</w:t>
      </w:r>
      <w:r w:rsidRPr="008152F8">
        <w:rPr>
          <w:rFonts w:ascii="Times New Roman" w:hAnsi="Times New Roman"/>
          <w:sz w:val="24"/>
          <w:szCs w:val="24"/>
        </w:rPr>
        <w:t xml:space="preserve"> на 2015 год</w:t>
      </w:r>
      <w:r>
        <w:rPr>
          <w:rFonts w:ascii="Times New Roman" w:hAnsi="Times New Roman"/>
          <w:sz w:val="24"/>
          <w:szCs w:val="24"/>
        </w:rPr>
        <w:t>.</w:t>
      </w:r>
    </w:p>
    <w:p w:rsidR="00735361" w:rsidRPr="00C47277" w:rsidRDefault="00735361" w:rsidP="00735361">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В рамках полномочий, возложенных постановлением администрации Костромской области от 31.07.2012 г. № 313-а «О департаменте государственного регулирования цен и тарифов Костромской области», ДГРЦ </w:t>
      </w:r>
      <w:r>
        <w:rPr>
          <w:rFonts w:ascii="Times New Roman" w:hAnsi="Times New Roman"/>
          <w:sz w:val="24"/>
          <w:szCs w:val="24"/>
        </w:rPr>
        <w:t xml:space="preserve">и </w:t>
      </w:r>
      <w:r w:rsidRPr="00C47277">
        <w:rPr>
          <w:rFonts w:ascii="Times New Roman" w:hAnsi="Times New Roman"/>
          <w:sz w:val="24"/>
          <w:szCs w:val="24"/>
        </w:rPr>
        <w:t>КО принято решение об открытии дела по установлению тарифа на горячую воду в открытых системах теплоснабжения (горячее водоснабжение) на 2015 год от 1</w:t>
      </w:r>
      <w:r>
        <w:rPr>
          <w:rFonts w:ascii="Times New Roman" w:hAnsi="Times New Roman"/>
          <w:sz w:val="24"/>
          <w:szCs w:val="24"/>
        </w:rPr>
        <w:t>4</w:t>
      </w:r>
      <w:r w:rsidRPr="00C47277">
        <w:rPr>
          <w:rFonts w:ascii="Times New Roman" w:hAnsi="Times New Roman"/>
          <w:sz w:val="24"/>
          <w:szCs w:val="24"/>
        </w:rPr>
        <w:t>.05.2013 г. № 1</w:t>
      </w:r>
      <w:r>
        <w:rPr>
          <w:rFonts w:ascii="Times New Roman" w:hAnsi="Times New Roman"/>
          <w:sz w:val="24"/>
          <w:szCs w:val="24"/>
        </w:rPr>
        <w:t>66</w:t>
      </w:r>
      <w:r w:rsidRPr="00C47277">
        <w:rPr>
          <w:rFonts w:ascii="Times New Roman" w:hAnsi="Times New Roman"/>
          <w:sz w:val="24"/>
          <w:szCs w:val="24"/>
        </w:rPr>
        <w:t>.</w:t>
      </w:r>
    </w:p>
    <w:p w:rsidR="00735361" w:rsidRPr="00C47277" w:rsidRDefault="00735361" w:rsidP="00735361">
      <w:pPr>
        <w:spacing w:after="0" w:line="240" w:lineRule="auto"/>
        <w:ind w:firstLine="709"/>
        <w:jc w:val="both"/>
        <w:rPr>
          <w:rFonts w:ascii="Times New Roman" w:hAnsi="Times New Roman"/>
          <w:sz w:val="24"/>
          <w:szCs w:val="24"/>
        </w:rPr>
      </w:pPr>
      <w:r w:rsidRPr="00C47277">
        <w:rPr>
          <w:rFonts w:ascii="Times New Roman" w:hAnsi="Times New Roman"/>
          <w:sz w:val="24"/>
          <w:szCs w:val="24"/>
        </w:rPr>
        <w:t xml:space="preserve">Расчет тарифов на горячую воду в открытых системах теплоснабжения (горячее водоснабжение) произведен в соответствии с Федеральным законом от 27 июля 2010 года № 190-ФЗ «О теплоснабжении», постановлением Правительства Российской Федерации от 22 октября 2012 года  № 1075 «О ценообразовании в сфере теплоснабжения», и руководствуясь  постановлением  администрации Костромской области  от 31 июля 2012 года № 313-а </w:t>
      </w:r>
      <w:r>
        <w:rPr>
          <w:rFonts w:ascii="Times New Roman" w:hAnsi="Times New Roman"/>
          <w:sz w:val="24"/>
          <w:szCs w:val="24"/>
        </w:rPr>
        <w:t xml:space="preserve">                     </w:t>
      </w:r>
      <w:r w:rsidRPr="00C47277">
        <w:rPr>
          <w:rFonts w:ascii="Times New Roman" w:hAnsi="Times New Roman"/>
          <w:sz w:val="24"/>
          <w:szCs w:val="24"/>
        </w:rPr>
        <w:t xml:space="preserve"> «О департаменте государственного регулирования цен и тарифов Костромской области».</w:t>
      </w:r>
    </w:p>
    <w:p w:rsidR="00735361" w:rsidRDefault="00735361" w:rsidP="00735361">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Компонент на теплоноситель принят равный тарифу установленному постановлением ДРЦ иТ КО от 19.12.2014 г. №14/474 для МУП г.Костромы «Костромагорводоканал».</w:t>
      </w:r>
    </w:p>
    <w:p w:rsidR="00735361" w:rsidRDefault="00735361" w:rsidP="00735361">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Компонент на тепловую энергию принят равный тарифу установленному постановлением ДРЦ иТ КО от 01.12.2014 г. №14/363  для ОАО «Ремонтно-эксплуатационное управление».</w:t>
      </w:r>
    </w:p>
    <w:p w:rsidR="00735361" w:rsidRPr="00C47277" w:rsidRDefault="00735361" w:rsidP="00735361">
      <w:pPr>
        <w:tabs>
          <w:tab w:val="left" w:pos="1272"/>
        </w:tabs>
        <w:spacing w:after="0" w:line="240" w:lineRule="auto"/>
        <w:ind w:firstLine="709"/>
        <w:jc w:val="both"/>
        <w:rPr>
          <w:rFonts w:ascii="Times New Roman" w:hAnsi="Times New Roman"/>
          <w:sz w:val="24"/>
          <w:szCs w:val="24"/>
        </w:rPr>
      </w:pPr>
      <w:r w:rsidRPr="00C47277">
        <w:rPr>
          <w:rFonts w:ascii="Times New Roman" w:hAnsi="Times New Roman"/>
          <w:sz w:val="24"/>
          <w:szCs w:val="24"/>
        </w:rPr>
        <w:t>На основании вышеизложенного, предлагается установить  тариф</w:t>
      </w:r>
      <w:r>
        <w:rPr>
          <w:rFonts w:ascii="Times New Roman" w:hAnsi="Times New Roman"/>
          <w:sz w:val="24"/>
          <w:szCs w:val="24"/>
        </w:rPr>
        <w:t>ы</w:t>
      </w:r>
      <w:r w:rsidRPr="00C47277">
        <w:rPr>
          <w:rFonts w:ascii="Times New Roman" w:hAnsi="Times New Roman"/>
          <w:sz w:val="24"/>
          <w:szCs w:val="24"/>
        </w:rPr>
        <w:t xml:space="preserve"> на горячую воду в открытой системе теплоснабжения</w:t>
      </w:r>
      <w:r>
        <w:rPr>
          <w:rFonts w:ascii="Times New Roman" w:hAnsi="Times New Roman"/>
          <w:sz w:val="24"/>
          <w:szCs w:val="24"/>
        </w:rPr>
        <w:t xml:space="preserve"> (горячее водоснабжение) </w:t>
      </w:r>
      <w:r w:rsidRPr="00C47277">
        <w:rPr>
          <w:rFonts w:ascii="Times New Roman" w:hAnsi="Times New Roman"/>
          <w:sz w:val="24"/>
          <w:szCs w:val="24"/>
        </w:rPr>
        <w:t>, поставляемую О</w:t>
      </w:r>
      <w:r>
        <w:rPr>
          <w:rFonts w:ascii="Times New Roman" w:hAnsi="Times New Roman"/>
          <w:sz w:val="24"/>
          <w:szCs w:val="24"/>
        </w:rPr>
        <w:t>А</w:t>
      </w:r>
      <w:r w:rsidRPr="00C47277">
        <w:rPr>
          <w:rFonts w:ascii="Times New Roman" w:hAnsi="Times New Roman"/>
          <w:sz w:val="24"/>
          <w:szCs w:val="24"/>
        </w:rPr>
        <w:t>О «</w:t>
      </w:r>
      <w:r>
        <w:rPr>
          <w:rFonts w:ascii="Times New Roman" w:hAnsi="Times New Roman"/>
          <w:sz w:val="24"/>
          <w:szCs w:val="24"/>
        </w:rPr>
        <w:t>РЭУ</w:t>
      </w:r>
      <w:r w:rsidRPr="00C47277">
        <w:rPr>
          <w:rFonts w:ascii="Times New Roman" w:hAnsi="Times New Roman"/>
          <w:sz w:val="24"/>
          <w:szCs w:val="24"/>
        </w:rPr>
        <w:t>» потре</w:t>
      </w:r>
      <w:r>
        <w:rPr>
          <w:rFonts w:ascii="Times New Roman" w:hAnsi="Times New Roman"/>
          <w:sz w:val="24"/>
          <w:szCs w:val="24"/>
        </w:rPr>
        <w:t xml:space="preserve">бителям городского округа город Кострома </w:t>
      </w:r>
      <w:r w:rsidRPr="00C47277">
        <w:rPr>
          <w:rFonts w:ascii="Times New Roman" w:hAnsi="Times New Roman"/>
          <w:sz w:val="24"/>
          <w:szCs w:val="24"/>
        </w:rPr>
        <w:t xml:space="preserve"> </w:t>
      </w:r>
      <w:r>
        <w:rPr>
          <w:rFonts w:ascii="Times New Roman" w:hAnsi="Times New Roman"/>
          <w:sz w:val="24"/>
          <w:szCs w:val="24"/>
        </w:rPr>
        <w:t>(котельная инв. №37, ул.Горького 16)</w:t>
      </w:r>
      <w:r w:rsidRPr="008152F8">
        <w:rPr>
          <w:rFonts w:ascii="Times New Roman" w:hAnsi="Times New Roman"/>
          <w:sz w:val="24"/>
          <w:szCs w:val="24"/>
        </w:rPr>
        <w:t>»</w:t>
      </w:r>
      <w:r>
        <w:rPr>
          <w:rFonts w:ascii="Times New Roman" w:hAnsi="Times New Roman"/>
          <w:sz w:val="24"/>
          <w:szCs w:val="24"/>
        </w:rPr>
        <w:t xml:space="preserve"> </w:t>
      </w:r>
      <w:r w:rsidRPr="00C47277">
        <w:rPr>
          <w:rFonts w:ascii="Times New Roman" w:hAnsi="Times New Roman"/>
          <w:sz w:val="24"/>
          <w:szCs w:val="24"/>
        </w:rPr>
        <w:t xml:space="preserve"> в следующем размере: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686"/>
        <w:gridCol w:w="1843"/>
        <w:gridCol w:w="1984"/>
        <w:gridCol w:w="1559"/>
        <w:gridCol w:w="1560"/>
      </w:tblGrid>
      <w:tr w:rsidR="00735361" w:rsidRPr="00C47277" w:rsidTr="00FB4EEF">
        <w:tc>
          <w:tcPr>
            <w:tcW w:w="541" w:type="dxa"/>
            <w:vMerge w:val="restart"/>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 п/п</w:t>
            </w:r>
          </w:p>
        </w:tc>
        <w:tc>
          <w:tcPr>
            <w:tcW w:w="2686" w:type="dxa"/>
            <w:vMerge w:val="restart"/>
            <w:vAlign w:val="center"/>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Наименование регулируемой организации</w:t>
            </w:r>
          </w:p>
        </w:tc>
        <w:tc>
          <w:tcPr>
            <w:tcW w:w="1843" w:type="dxa"/>
            <w:vMerge w:val="restart"/>
            <w:vAlign w:val="center"/>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Компонент</w:t>
            </w:r>
          </w:p>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на теплоноситель,</w:t>
            </w:r>
          </w:p>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руб./куб.м</w:t>
            </w:r>
          </w:p>
        </w:tc>
        <w:tc>
          <w:tcPr>
            <w:tcW w:w="5103" w:type="dxa"/>
            <w:gridSpan w:val="3"/>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Компонент на тепловую энергию</w:t>
            </w:r>
          </w:p>
        </w:tc>
      </w:tr>
      <w:tr w:rsidR="00735361" w:rsidRPr="00C47277" w:rsidTr="00FB4EEF">
        <w:tc>
          <w:tcPr>
            <w:tcW w:w="541" w:type="dxa"/>
            <w:vMerge/>
          </w:tcPr>
          <w:p w:rsidR="00735361" w:rsidRPr="00C47277" w:rsidRDefault="00735361" w:rsidP="00FB4EEF">
            <w:pPr>
              <w:spacing w:after="0" w:line="240" w:lineRule="auto"/>
              <w:jc w:val="both"/>
              <w:rPr>
                <w:rFonts w:ascii="Times New Roman" w:hAnsi="Times New Roman"/>
                <w:sz w:val="24"/>
                <w:szCs w:val="24"/>
              </w:rPr>
            </w:pPr>
          </w:p>
        </w:tc>
        <w:tc>
          <w:tcPr>
            <w:tcW w:w="2686" w:type="dxa"/>
            <w:vMerge/>
          </w:tcPr>
          <w:p w:rsidR="00735361" w:rsidRPr="00C47277" w:rsidRDefault="00735361" w:rsidP="00FB4EEF">
            <w:pPr>
              <w:spacing w:after="0" w:line="240" w:lineRule="auto"/>
              <w:jc w:val="both"/>
              <w:rPr>
                <w:rFonts w:ascii="Times New Roman" w:hAnsi="Times New Roman"/>
                <w:sz w:val="24"/>
                <w:szCs w:val="24"/>
              </w:rPr>
            </w:pPr>
          </w:p>
        </w:tc>
        <w:tc>
          <w:tcPr>
            <w:tcW w:w="1843" w:type="dxa"/>
            <w:vMerge/>
          </w:tcPr>
          <w:p w:rsidR="00735361" w:rsidRPr="00C47277" w:rsidRDefault="00735361" w:rsidP="00FB4EEF">
            <w:pPr>
              <w:spacing w:after="0" w:line="240" w:lineRule="auto"/>
              <w:jc w:val="center"/>
              <w:rPr>
                <w:rFonts w:ascii="Times New Roman" w:hAnsi="Times New Roman"/>
                <w:sz w:val="24"/>
                <w:szCs w:val="24"/>
              </w:rPr>
            </w:pPr>
          </w:p>
        </w:tc>
        <w:tc>
          <w:tcPr>
            <w:tcW w:w="1984" w:type="dxa"/>
            <w:vMerge w:val="restart"/>
            <w:vAlign w:val="center"/>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Одноставочный, руб./Гкал</w:t>
            </w:r>
          </w:p>
        </w:tc>
        <w:tc>
          <w:tcPr>
            <w:tcW w:w="3119" w:type="dxa"/>
            <w:gridSpan w:val="2"/>
            <w:vAlign w:val="center"/>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Двухставочный</w:t>
            </w:r>
          </w:p>
        </w:tc>
      </w:tr>
      <w:tr w:rsidR="00735361" w:rsidRPr="00C47277" w:rsidTr="00FB4EEF">
        <w:tc>
          <w:tcPr>
            <w:tcW w:w="541" w:type="dxa"/>
            <w:vMerge/>
          </w:tcPr>
          <w:p w:rsidR="00735361" w:rsidRPr="00C47277" w:rsidRDefault="00735361" w:rsidP="00FB4EEF">
            <w:pPr>
              <w:spacing w:after="0" w:line="240" w:lineRule="auto"/>
              <w:jc w:val="both"/>
              <w:rPr>
                <w:rFonts w:ascii="Times New Roman" w:hAnsi="Times New Roman"/>
                <w:sz w:val="24"/>
                <w:szCs w:val="24"/>
              </w:rPr>
            </w:pPr>
          </w:p>
        </w:tc>
        <w:tc>
          <w:tcPr>
            <w:tcW w:w="2686" w:type="dxa"/>
            <w:vMerge/>
          </w:tcPr>
          <w:p w:rsidR="00735361" w:rsidRPr="00C47277" w:rsidRDefault="00735361" w:rsidP="00FB4EEF">
            <w:pPr>
              <w:spacing w:after="0" w:line="240" w:lineRule="auto"/>
              <w:jc w:val="both"/>
              <w:rPr>
                <w:rFonts w:ascii="Times New Roman" w:hAnsi="Times New Roman"/>
                <w:sz w:val="24"/>
                <w:szCs w:val="24"/>
              </w:rPr>
            </w:pPr>
          </w:p>
        </w:tc>
        <w:tc>
          <w:tcPr>
            <w:tcW w:w="1843" w:type="dxa"/>
            <w:vMerge/>
          </w:tcPr>
          <w:p w:rsidR="00735361" w:rsidRPr="00C47277" w:rsidRDefault="00735361" w:rsidP="00FB4EEF">
            <w:pPr>
              <w:spacing w:after="0" w:line="240" w:lineRule="auto"/>
              <w:jc w:val="center"/>
              <w:rPr>
                <w:rFonts w:ascii="Times New Roman" w:hAnsi="Times New Roman"/>
                <w:sz w:val="24"/>
                <w:szCs w:val="24"/>
              </w:rPr>
            </w:pPr>
          </w:p>
        </w:tc>
        <w:tc>
          <w:tcPr>
            <w:tcW w:w="1984" w:type="dxa"/>
            <w:vMerge/>
            <w:vAlign w:val="center"/>
          </w:tcPr>
          <w:p w:rsidR="00735361" w:rsidRPr="00C47277" w:rsidRDefault="00735361" w:rsidP="00FB4EEF">
            <w:pPr>
              <w:spacing w:after="0" w:line="240" w:lineRule="auto"/>
              <w:jc w:val="center"/>
              <w:rPr>
                <w:rFonts w:ascii="Times New Roman" w:hAnsi="Times New Roman"/>
                <w:sz w:val="24"/>
                <w:szCs w:val="24"/>
              </w:rPr>
            </w:pPr>
          </w:p>
        </w:tc>
        <w:tc>
          <w:tcPr>
            <w:tcW w:w="1559" w:type="dxa"/>
            <w:vAlign w:val="center"/>
          </w:tcPr>
          <w:p w:rsidR="00735361" w:rsidRPr="00A95AB4" w:rsidRDefault="00735361" w:rsidP="00FB4EEF">
            <w:pPr>
              <w:spacing w:after="0" w:line="240" w:lineRule="auto"/>
              <w:jc w:val="center"/>
              <w:rPr>
                <w:rFonts w:ascii="Times New Roman" w:hAnsi="Times New Roman"/>
                <w:sz w:val="20"/>
                <w:szCs w:val="20"/>
              </w:rPr>
            </w:pPr>
            <w:r w:rsidRPr="00A95AB4">
              <w:rPr>
                <w:rFonts w:ascii="Times New Roman" w:hAnsi="Times New Roman"/>
                <w:sz w:val="20"/>
                <w:szCs w:val="20"/>
              </w:rPr>
              <w:t>Ставка за мощность,                     тыс.руб./ Гкал/час</w:t>
            </w:r>
          </w:p>
          <w:p w:rsidR="00735361" w:rsidRPr="00A95AB4" w:rsidRDefault="00735361" w:rsidP="00FB4EEF">
            <w:pPr>
              <w:spacing w:after="0" w:line="240" w:lineRule="auto"/>
              <w:jc w:val="center"/>
              <w:rPr>
                <w:rFonts w:ascii="Times New Roman" w:hAnsi="Times New Roman"/>
                <w:sz w:val="20"/>
                <w:szCs w:val="20"/>
              </w:rPr>
            </w:pPr>
            <w:r w:rsidRPr="00A95AB4">
              <w:rPr>
                <w:rFonts w:ascii="Times New Roman" w:hAnsi="Times New Roman"/>
                <w:sz w:val="20"/>
                <w:szCs w:val="20"/>
              </w:rPr>
              <w:t>в мес.</w:t>
            </w:r>
          </w:p>
        </w:tc>
        <w:tc>
          <w:tcPr>
            <w:tcW w:w="1560" w:type="dxa"/>
            <w:vAlign w:val="center"/>
          </w:tcPr>
          <w:p w:rsidR="00735361" w:rsidRPr="00A95AB4" w:rsidRDefault="00735361" w:rsidP="00FB4EEF">
            <w:pPr>
              <w:spacing w:after="0" w:line="240" w:lineRule="auto"/>
              <w:jc w:val="center"/>
              <w:rPr>
                <w:rFonts w:ascii="Times New Roman" w:hAnsi="Times New Roman"/>
                <w:sz w:val="20"/>
                <w:szCs w:val="20"/>
              </w:rPr>
            </w:pPr>
            <w:r w:rsidRPr="00A95AB4">
              <w:rPr>
                <w:rFonts w:ascii="Times New Roman" w:hAnsi="Times New Roman"/>
                <w:sz w:val="20"/>
                <w:szCs w:val="20"/>
              </w:rPr>
              <w:t>Ставка за тепловую энергию, руб./Гкал</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1.</w:t>
            </w:r>
          </w:p>
        </w:tc>
        <w:tc>
          <w:tcPr>
            <w:tcW w:w="2686" w:type="dxa"/>
          </w:tcPr>
          <w:p w:rsidR="00735361" w:rsidRPr="00C47277" w:rsidRDefault="00735361" w:rsidP="00FB4EEF">
            <w:pPr>
              <w:spacing w:after="0" w:line="240" w:lineRule="auto"/>
              <w:jc w:val="both"/>
              <w:rPr>
                <w:rFonts w:ascii="Times New Roman" w:hAnsi="Times New Roman"/>
                <w:sz w:val="24"/>
                <w:szCs w:val="24"/>
              </w:rPr>
            </w:pPr>
            <w:r>
              <w:rPr>
                <w:rFonts w:ascii="Times New Roman" w:hAnsi="Times New Roman"/>
                <w:sz w:val="24"/>
                <w:szCs w:val="24"/>
              </w:rPr>
              <w:t>с</w:t>
            </w:r>
            <w:r w:rsidRPr="00C47277">
              <w:rPr>
                <w:rFonts w:ascii="Times New Roman" w:hAnsi="Times New Roman"/>
                <w:sz w:val="24"/>
                <w:szCs w:val="24"/>
              </w:rPr>
              <w:t xml:space="preserve"> 01.01.201</w:t>
            </w:r>
            <w:r>
              <w:rPr>
                <w:rFonts w:ascii="Times New Roman" w:hAnsi="Times New Roman"/>
                <w:sz w:val="24"/>
                <w:szCs w:val="24"/>
              </w:rPr>
              <w:t>5</w:t>
            </w:r>
            <w:r w:rsidRPr="00C47277">
              <w:rPr>
                <w:rFonts w:ascii="Times New Roman" w:hAnsi="Times New Roman"/>
                <w:sz w:val="24"/>
                <w:szCs w:val="24"/>
              </w:rPr>
              <w:t xml:space="preserve"> г.</w:t>
            </w:r>
          </w:p>
        </w:tc>
        <w:tc>
          <w:tcPr>
            <w:tcW w:w="1843" w:type="dxa"/>
          </w:tcPr>
          <w:p w:rsidR="00735361" w:rsidRPr="00C47277" w:rsidRDefault="00735361" w:rsidP="00FB4EEF">
            <w:pPr>
              <w:spacing w:after="0" w:line="240" w:lineRule="auto"/>
              <w:jc w:val="both"/>
              <w:rPr>
                <w:rFonts w:ascii="Times New Roman" w:hAnsi="Times New Roman"/>
                <w:sz w:val="24"/>
                <w:szCs w:val="24"/>
              </w:rPr>
            </w:pPr>
          </w:p>
        </w:tc>
        <w:tc>
          <w:tcPr>
            <w:tcW w:w="1984" w:type="dxa"/>
          </w:tcPr>
          <w:p w:rsidR="00735361" w:rsidRPr="00C47277" w:rsidRDefault="00735361" w:rsidP="00FB4EEF">
            <w:pPr>
              <w:spacing w:after="0" w:line="240" w:lineRule="auto"/>
              <w:jc w:val="both"/>
              <w:rPr>
                <w:rFonts w:ascii="Times New Roman" w:hAnsi="Times New Roman"/>
                <w:sz w:val="24"/>
                <w:szCs w:val="24"/>
              </w:rPr>
            </w:pP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Население, с НДС</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Бюджетные и прочие потребители</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19,75</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9078,20</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2.</w:t>
            </w:r>
          </w:p>
        </w:tc>
        <w:tc>
          <w:tcPr>
            <w:tcW w:w="2686" w:type="dxa"/>
          </w:tcPr>
          <w:p w:rsidR="00735361" w:rsidRPr="00C47277" w:rsidRDefault="00735361" w:rsidP="00FB4EEF">
            <w:pPr>
              <w:spacing w:after="0" w:line="240" w:lineRule="auto"/>
              <w:jc w:val="both"/>
              <w:rPr>
                <w:rFonts w:ascii="Times New Roman" w:hAnsi="Times New Roman"/>
                <w:sz w:val="24"/>
                <w:szCs w:val="24"/>
              </w:rPr>
            </w:pPr>
            <w:r>
              <w:rPr>
                <w:rFonts w:ascii="Times New Roman" w:hAnsi="Times New Roman"/>
                <w:sz w:val="24"/>
                <w:szCs w:val="24"/>
              </w:rPr>
              <w:t>с</w:t>
            </w:r>
            <w:r w:rsidRPr="00C47277">
              <w:rPr>
                <w:rFonts w:ascii="Times New Roman" w:hAnsi="Times New Roman"/>
                <w:sz w:val="24"/>
                <w:szCs w:val="24"/>
              </w:rPr>
              <w:t xml:space="preserve"> 01.07.201</w:t>
            </w:r>
            <w:r>
              <w:rPr>
                <w:rFonts w:ascii="Times New Roman" w:hAnsi="Times New Roman"/>
                <w:sz w:val="24"/>
                <w:szCs w:val="24"/>
              </w:rPr>
              <w:t>5</w:t>
            </w:r>
            <w:r w:rsidRPr="00C47277">
              <w:rPr>
                <w:rFonts w:ascii="Times New Roman" w:hAnsi="Times New Roman"/>
                <w:sz w:val="24"/>
                <w:szCs w:val="24"/>
              </w:rPr>
              <w:t xml:space="preserve"> г.</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p>
        </w:tc>
        <w:tc>
          <w:tcPr>
            <w:tcW w:w="1559" w:type="dxa"/>
          </w:tcPr>
          <w:p w:rsidR="00735361" w:rsidRPr="00C47277" w:rsidRDefault="00735361" w:rsidP="00FB4EEF">
            <w:pPr>
              <w:spacing w:after="0" w:line="240" w:lineRule="auto"/>
              <w:jc w:val="center"/>
              <w:rPr>
                <w:rFonts w:ascii="Times New Roman" w:hAnsi="Times New Roman"/>
                <w:sz w:val="24"/>
                <w:szCs w:val="24"/>
              </w:rPr>
            </w:pPr>
          </w:p>
        </w:tc>
        <w:tc>
          <w:tcPr>
            <w:tcW w:w="1560" w:type="dxa"/>
          </w:tcPr>
          <w:p w:rsidR="00735361" w:rsidRPr="00C47277" w:rsidRDefault="00735361" w:rsidP="00FB4EEF">
            <w:pPr>
              <w:spacing w:after="0" w:line="240" w:lineRule="auto"/>
              <w:jc w:val="center"/>
              <w:rPr>
                <w:rFonts w:ascii="Times New Roman" w:hAnsi="Times New Roman"/>
                <w:sz w:val="24"/>
                <w:szCs w:val="24"/>
              </w:rPr>
            </w:pP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Население, с НДС</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Бюджетные и прочие потребители</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20,22</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9795,68</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bl>
    <w:p w:rsidR="00735361" w:rsidRPr="00C47277" w:rsidRDefault="00735361" w:rsidP="00735361">
      <w:pPr>
        <w:spacing w:after="0" w:line="240" w:lineRule="auto"/>
        <w:ind w:right="-2" w:firstLine="709"/>
        <w:jc w:val="both"/>
        <w:rPr>
          <w:rFonts w:ascii="Times New Roman" w:hAnsi="Times New Roman"/>
          <w:sz w:val="24"/>
          <w:szCs w:val="24"/>
        </w:rPr>
      </w:pPr>
      <w:r w:rsidRPr="00EE438D">
        <w:rPr>
          <w:rFonts w:ascii="Times New Roman" w:hAnsi="Times New Roman"/>
          <w:sz w:val="24"/>
          <w:szCs w:val="24"/>
        </w:rPr>
        <w:t>Члены правления, принимавшие участие в рассмотрении вопроса №</w:t>
      </w:r>
      <w:r>
        <w:rPr>
          <w:rFonts w:ascii="Times New Roman" w:hAnsi="Times New Roman"/>
          <w:sz w:val="24"/>
          <w:szCs w:val="24"/>
        </w:rPr>
        <w:t>12</w:t>
      </w:r>
      <w:r w:rsidRPr="00EE438D">
        <w:rPr>
          <w:rFonts w:ascii="Times New Roman" w:hAnsi="Times New Roman"/>
          <w:sz w:val="24"/>
          <w:szCs w:val="24"/>
        </w:rPr>
        <w:t xml:space="preserve"> повестки,</w:t>
      </w:r>
      <w:r w:rsidRPr="00C47277">
        <w:rPr>
          <w:rFonts w:ascii="Times New Roman" w:hAnsi="Times New Roman"/>
          <w:sz w:val="24"/>
          <w:szCs w:val="24"/>
        </w:rPr>
        <w:t xml:space="preserve"> предложение уполномоченного по делу </w:t>
      </w:r>
      <w:r>
        <w:rPr>
          <w:rFonts w:ascii="Times New Roman" w:hAnsi="Times New Roman"/>
          <w:sz w:val="24"/>
          <w:szCs w:val="24"/>
        </w:rPr>
        <w:t xml:space="preserve">Г.А.Каменской </w:t>
      </w:r>
      <w:r w:rsidRPr="00C47277">
        <w:rPr>
          <w:rFonts w:ascii="Times New Roman" w:hAnsi="Times New Roman"/>
          <w:sz w:val="24"/>
          <w:szCs w:val="24"/>
        </w:rPr>
        <w:t xml:space="preserve"> поддержали единогласно.</w:t>
      </w:r>
    </w:p>
    <w:p w:rsidR="00735361" w:rsidRPr="00C47277" w:rsidRDefault="00735361" w:rsidP="00735361">
      <w:pPr>
        <w:tabs>
          <w:tab w:val="left" w:pos="2656"/>
        </w:tabs>
        <w:spacing w:after="0" w:line="240" w:lineRule="auto"/>
        <w:jc w:val="both"/>
        <w:rPr>
          <w:rFonts w:ascii="Times New Roman" w:hAnsi="Times New Roman"/>
          <w:b/>
          <w:sz w:val="24"/>
          <w:szCs w:val="24"/>
        </w:rPr>
      </w:pPr>
      <w:r w:rsidRPr="00C47277">
        <w:rPr>
          <w:rFonts w:ascii="Times New Roman" w:hAnsi="Times New Roman"/>
          <w:b/>
          <w:sz w:val="24"/>
          <w:szCs w:val="24"/>
        </w:rPr>
        <w:t>РЕШИЛИ:</w:t>
      </w:r>
    </w:p>
    <w:p w:rsidR="00735361" w:rsidRPr="00C47277" w:rsidRDefault="00735361" w:rsidP="00735361">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47277">
        <w:rPr>
          <w:rFonts w:ascii="Times New Roman" w:hAnsi="Times New Roman"/>
          <w:sz w:val="24"/>
          <w:szCs w:val="24"/>
        </w:rPr>
        <w:t>Утвердить  тарифы на горячую воду в открыт</w:t>
      </w:r>
      <w:r>
        <w:rPr>
          <w:rFonts w:ascii="Times New Roman" w:hAnsi="Times New Roman"/>
          <w:sz w:val="24"/>
          <w:szCs w:val="24"/>
        </w:rPr>
        <w:t>ой</w:t>
      </w:r>
      <w:r w:rsidRPr="00C47277">
        <w:rPr>
          <w:rFonts w:ascii="Times New Roman" w:hAnsi="Times New Roman"/>
          <w:sz w:val="24"/>
          <w:szCs w:val="24"/>
        </w:rPr>
        <w:t xml:space="preserve"> систем</w:t>
      </w:r>
      <w:r>
        <w:rPr>
          <w:rFonts w:ascii="Times New Roman" w:hAnsi="Times New Roman"/>
          <w:sz w:val="24"/>
          <w:szCs w:val="24"/>
        </w:rPr>
        <w:t>е</w:t>
      </w:r>
      <w:r w:rsidRPr="00C47277">
        <w:rPr>
          <w:rFonts w:ascii="Times New Roman" w:hAnsi="Times New Roman"/>
          <w:sz w:val="24"/>
          <w:szCs w:val="24"/>
        </w:rPr>
        <w:t xml:space="preserve"> теплоснабжения</w:t>
      </w:r>
      <w:r>
        <w:rPr>
          <w:rFonts w:ascii="Times New Roman" w:hAnsi="Times New Roman"/>
          <w:sz w:val="24"/>
          <w:szCs w:val="24"/>
        </w:rPr>
        <w:t xml:space="preserve"> (горячее водоснабжение)</w:t>
      </w:r>
      <w:r w:rsidRPr="00C47277">
        <w:rPr>
          <w:rFonts w:ascii="Times New Roman" w:hAnsi="Times New Roman"/>
          <w:sz w:val="24"/>
          <w:szCs w:val="24"/>
        </w:rPr>
        <w:t xml:space="preserve"> для О</w:t>
      </w:r>
      <w:r>
        <w:rPr>
          <w:rFonts w:ascii="Times New Roman" w:hAnsi="Times New Roman"/>
          <w:sz w:val="24"/>
          <w:szCs w:val="24"/>
        </w:rPr>
        <w:t>А</w:t>
      </w:r>
      <w:r w:rsidRPr="00C47277">
        <w:rPr>
          <w:rFonts w:ascii="Times New Roman" w:hAnsi="Times New Roman"/>
          <w:sz w:val="24"/>
          <w:szCs w:val="24"/>
        </w:rPr>
        <w:t>О «</w:t>
      </w:r>
      <w:r>
        <w:rPr>
          <w:rFonts w:ascii="Times New Roman" w:hAnsi="Times New Roman"/>
          <w:sz w:val="24"/>
          <w:szCs w:val="24"/>
        </w:rPr>
        <w:t>РЭУ</w:t>
      </w:r>
      <w:r w:rsidRPr="00C47277">
        <w:rPr>
          <w:rFonts w:ascii="Times New Roman" w:hAnsi="Times New Roman"/>
          <w:sz w:val="24"/>
          <w:szCs w:val="24"/>
        </w:rPr>
        <w:t>» потре</w:t>
      </w:r>
      <w:r>
        <w:rPr>
          <w:rFonts w:ascii="Times New Roman" w:hAnsi="Times New Roman"/>
          <w:sz w:val="24"/>
          <w:szCs w:val="24"/>
        </w:rPr>
        <w:t xml:space="preserve">бителям городского округа город Кострома </w:t>
      </w:r>
      <w:r w:rsidRPr="00C47277">
        <w:rPr>
          <w:rFonts w:ascii="Times New Roman" w:hAnsi="Times New Roman"/>
          <w:sz w:val="24"/>
          <w:szCs w:val="24"/>
        </w:rPr>
        <w:t xml:space="preserve"> </w:t>
      </w:r>
      <w:r>
        <w:rPr>
          <w:rFonts w:ascii="Times New Roman" w:hAnsi="Times New Roman"/>
          <w:sz w:val="24"/>
          <w:szCs w:val="24"/>
        </w:rPr>
        <w:t>(котельная инв. №37, ул.Горького 16)</w:t>
      </w:r>
      <w:r w:rsidRPr="008152F8">
        <w:rPr>
          <w:rFonts w:ascii="Times New Roman" w:hAnsi="Times New Roman"/>
          <w:sz w:val="24"/>
          <w:szCs w:val="24"/>
        </w:rPr>
        <w:t>»</w:t>
      </w:r>
      <w:r>
        <w:rPr>
          <w:rFonts w:ascii="Times New Roman" w:hAnsi="Times New Roman"/>
          <w:sz w:val="24"/>
          <w:szCs w:val="24"/>
        </w:rPr>
        <w:t xml:space="preserve"> </w:t>
      </w:r>
      <w:r w:rsidRPr="00C47277">
        <w:rPr>
          <w:rFonts w:ascii="Times New Roman" w:hAnsi="Times New Roman"/>
          <w:sz w:val="24"/>
          <w:szCs w:val="24"/>
        </w:rPr>
        <w:t xml:space="preserve"> в следующем размере:</w:t>
      </w:r>
    </w:p>
    <w:p w:rsidR="00735361" w:rsidRPr="00C47277" w:rsidRDefault="00735361" w:rsidP="00735361">
      <w:pPr>
        <w:tabs>
          <w:tab w:val="left" w:pos="1272"/>
        </w:tabs>
        <w:spacing w:after="0" w:line="240" w:lineRule="auto"/>
        <w:ind w:firstLine="709"/>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686"/>
        <w:gridCol w:w="1843"/>
        <w:gridCol w:w="1984"/>
        <w:gridCol w:w="1559"/>
        <w:gridCol w:w="1560"/>
      </w:tblGrid>
      <w:tr w:rsidR="00735361" w:rsidRPr="00C47277" w:rsidTr="00FB4EEF">
        <w:tc>
          <w:tcPr>
            <w:tcW w:w="541" w:type="dxa"/>
            <w:vMerge w:val="restart"/>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 п/п</w:t>
            </w:r>
          </w:p>
        </w:tc>
        <w:tc>
          <w:tcPr>
            <w:tcW w:w="2686" w:type="dxa"/>
            <w:vMerge w:val="restart"/>
            <w:vAlign w:val="center"/>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Наименование регулируемой организации</w:t>
            </w:r>
          </w:p>
        </w:tc>
        <w:tc>
          <w:tcPr>
            <w:tcW w:w="1843" w:type="dxa"/>
            <w:vMerge w:val="restart"/>
            <w:vAlign w:val="center"/>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Компонент</w:t>
            </w:r>
          </w:p>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на теплоноситель,</w:t>
            </w:r>
          </w:p>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руб./куб.м</w:t>
            </w:r>
          </w:p>
        </w:tc>
        <w:tc>
          <w:tcPr>
            <w:tcW w:w="5103" w:type="dxa"/>
            <w:gridSpan w:val="3"/>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Компонент на тепловую энергию</w:t>
            </w:r>
          </w:p>
        </w:tc>
      </w:tr>
      <w:tr w:rsidR="00735361" w:rsidRPr="00C47277" w:rsidTr="00FB4EEF">
        <w:tc>
          <w:tcPr>
            <w:tcW w:w="541" w:type="dxa"/>
            <w:vMerge/>
          </w:tcPr>
          <w:p w:rsidR="00735361" w:rsidRPr="00C47277" w:rsidRDefault="00735361" w:rsidP="00FB4EEF">
            <w:pPr>
              <w:spacing w:after="0" w:line="240" w:lineRule="auto"/>
              <w:jc w:val="both"/>
              <w:rPr>
                <w:rFonts w:ascii="Times New Roman" w:hAnsi="Times New Roman"/>
                <w:sz w:val="24"/>
                <w:szCs w:val="24"/>
              </w:rPr>
            </w:pPr>
          </w:p>
        </w:tc>
        <w:tc>
          <w:tcPr>
            <w:tcW w:w="2686" w:type="dxa"/>
            <w:vMerge/>
          </w:tcPr>
          <w:p w:rsidR="00735361" w:rsidRPr="00C47277" w:rsidRDefault="00735361" w:rsidP="00FB4EEF">
            <w:pPr>
              <w:spacing w:after="0" w:line="240" w:lineRule="auto"/>
              <w:jc w:val="both"/>
              <w:rPr>
                <w:rFonts w:ascii="Times New Roman" w:hAnsi="Times New Roman"/>
                <w:sz w:val="24"/>
                <w:szCs w:val="24"/>
              </w:rPr>
            </w:pPr>
          </w:p>
        </w:tc>
        <w:tc>
          <w:tcPr>
            <w:tcW w:w="1843" w:type="dxa"/>
            <w:vMerge/>
          </w:tcPr>
          <w:p w:rsidR="00735361" w:rsidRPr="00C47277" w:rsidRDefault="00735361" w:rsidP="00FB4EEF">
            <w:pPr>
              <w:spacing w:after="0" w:line="240" w:lineRule="auto"/>
              <w:jc w:val="center"/>
              <w:rPr>
                <w:rFonts w:ascii="Times New Roman" w:hAnsi="Times New Roman"/>
                <w:sz w:val="24"/>
                <w:szCs w:val="24"/>
              </w:rPr>
            </w:pPr>
          </w:p>
        </w:tc>
        <w:tc>
          <w:tcPr>
            <w:tcW w:w="1984" w:type="dxa"/>
            <w:vMerge w:val="restart"/>
            <w:vAlign w:val="center"/>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Одноставочный, руб./Гкал</w:t>
            </w:r>
          </w:p>
        </w:tc>
        <w:tc>
          <w:tcPr>
            <w:tcW w:w="3119" w:type="dxa"/>
            <w:gridSpan w:val="2"/>
            <w:vAlign w:val="center"/>
          </w:tcPr>
          <w:p w:rsidR="00735361" w:rsidRPr="00C47277" w:rsidRDefault="00735361" w:rsidP="00FB4EEF">
            <w:pPr>
              <w:spacing w:after="0" w:line="240" w:lineRule="auto"/>
              <w:jc w:val="center"/>
              <w:rPr>
                <w:rFonts w:ascii="Times New Roman" w:hAnsi="Times New Roman"/>
                <w:sz w:val="24"/>
                <w:szCs w:val="24"/>
              </w:rPr>
            </w:pPr>
            <w:r w:rsidRPr="00C47277">
              <w:rPr>
                <w:rFonts w:ascii="Times New Roman" w:hAnsi="Times New Roman"/>
                <w:sz w:val="24"/>
                <w:szCs w:val="24"/>
              </w:rPr>
              <w:t>Двухставочный</w:t>
            </w:r>
          </w:p>
        </w:tc>
      </w:tr>
      <w:tr w:rsidR="00735361" w:rsidRPr="00C47277" w:rsidTr="00FB4EEF">
        <w:tc>
          <w:tcPr>
            <w:tcW w:w="541" w:type="dxa"/>
            <w:vMerge/>
          </w:tcPr>
          <w:p w:rsidR="00735361" w:rsidRPr="00C47277" w:rsidRDefault="00735361" w:rsidP="00FB4EEF">
            <w:pPr>
              <w:spacing w:after="0" w:line="240" w:lineRule="auto"/>
              <w:jc w:val="both"/>
              <w:rPr>
                <w:rFonts w:ascii="Times New Roman" w:hAnsi="Times New Roman"/>
                <w:sz w:val="24"/>
                <w:szCs w:val="24"/>
              </w:rPr>
            </w:pPr>
          </w:p>
        </w:tc>
        <w:tc>
          <w:tcPr>
            <w:tcW w:w="2686" w:type="dxa"/>
            <w:vMerge/>
          </w:tcPr>
          <w:p w:rsidR="00735361" w:rsidRPr="00C47277" w:rsidRDefault="00735361" w:rsidP="00FB4EEF">
            <w:pPr>
              <w:spacing w:after="0" w:line="240" w:lineRule="auto"/>
              <w:jc w:val="both"/>
              <w:rPr>
                <w:rFonts w:ascii="Times New Roman" w:hAnsi="Times New Roman"/>
                <w:sz w:val="24"/>
                <w:szCs w:val="24"/>
              </w:rPr>
            </w:pPr>
          </w:p>
        </w:tc>
        <w:tc>
          <w:tcPr>
            <w:tcW w:w="1843" w:type="dxa"/>
            <w:vMerge/>
          </w:tcPr>
          <w:p w:rsidR="00735361" w:rsidRPr="00C47277" w:rsidRDefault="00735361" w:rsidP="00FB4EEF">
            <w:pPr>
              <w:spacing w:after="0" w:line="240" w:lineRule="auto"/>
              <w:jc w:val="center"/>
              <w:rPr>
                <w:rFonts w:ascii="Times New Roman" w:hAnsi="Times New Roman"/>
                <w:sz w:val="24"/>
                <w:szCs w:val="24"/>
              </w:rPr>
            </w:pPr>
          </w:p>
        </w:tc>
        <w:tc>
          <w:tcPr>
            <w:tcW w:w="1984" w:type="dxa"/>
            <w:vMerge/>
            <w:vAlign w:val="center"/>
          </w:tcPr>
          <w:p w:rsidR="00735361" w:rsidRPr="00C47277" w:rsidRDefault="00735361" w:rsidP="00FB4EEF">
            <w:pPr>
              <w:spacing w:after="0" w:line="240" w:lineRule="auto"/>
              <w:jc w:val="center"/>
              <w:rPr>
                <w:rFonts w:ascii="Times New Roman" w:hAnsi="Times New Roman"/>
                <w:sz w:val="24"/>
                <w:szCs w:val="24"/>
              </w:rPr>
            </w:pPr>
          </w:p>
        </w:tc>
        <w:tc>
          <w:tcPr>
            <w:tcW w:w="1559" w:type="dxa"/>
            <w:vAlign w:val="center"/>
          </w:tcPr>
          <w:p w:rsidR="00735361" w:rsidRPr="00A95AB4" w:rsidRDefault="00735361" w:rsidP="00FB4EEF">
            <w:pPr>
              <w:spacing w:after="0" w:line="240" w:lineRule="auto"/>
              <w:jc w:val="center"/>
              <w:rPr>
                <w:rFonts w:ascii="Times New Roman" w:hAnsi="Times New Roman"/>
                <w:sz w:val="20"/>
                <w:szCs w:val="20"/>
              </w:rPr>
            </w:pPr>
            <w:r w:rsidRPr="00A95AB4">
              <w:rPr>
                <w:rFonts w:ascii="Times New Roman" w:hAnsi="Times New Roman"/>
                <w:sz w:val="20"/>
                <w:szCs w:val="20"/>
              </w:rPr>
              <w:t>Ставка за мощность,                     тыс.руб./ Гкал/час</w:t>
            </w:r>
          </w:p>
          <w:p w:rsidR="00735361" w:rsidRPr="00A95AB4" w:rsidRDefault="00735361" w:rsidP="00FB4EEF">
            <w:pPr>
              <w:spacing w:after="0" w:line="240" w:lineRule="auto"/>
              <w:jc w:val="center"/>
              <w:rPr>
                <w:rFonts w:ascii="Times New Roman" w:hAnsi="Times New Roman"/>
                <w:sz w:val="20"/>
                <w:szCs w:val="20"/>
              </w:rPr>
            </w:pPr>
            <w:r w:rsidRPr="00A95AB4">
              <w:rPr>
                <w:rFonts w:ascii="Times New Roman" w:hAnsi="Times New Roman"/>
                <w:sz w:val="20"/>
                <w:szCs w:val="20"/>
              </w:rPr>
              <w:t>в мес.</w:t>
            </w:r>
          </w:p>
        </w:tc>
        <w:tc>
          <w:tcPr>
            <w:tcW w:w="1560" w:type="dxa"/>
            <w:vAlign w:val="center"/>
          </w:tcPr>
          <w:p w:rsidR="00735361" w:rsidRPr="00A95AB4" w:rsidRDefault="00735361" w:rsidP="00FB4EEF">
            <w:pPr>
              <w:spacing w:after="0" w:line="240" w:lineRule="auto"/>
              <w:jc w:val="center"/>
              <w:rPr>
                <w:rFonts w:ascii="Times New Roman" w:hAnsi="Times New Roman"/>
                <w:sz w:val="20"/>
                <w:szCs w:val="20"/>
              </w:rPr>
            </w:pPr>
            <w:r w:rsidRPr="00A95AB4">
              <w:rPr>
                <w:rFonts w:ascii="Times New Roman" w:hAnsi="Times New Roman"/>
                <w:sz w:val="20"/>
                <w:szCs w:val="20"/>
              </w:rPr>
              <w:t>Ставка за тепловую энергию, руб./Гкал</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1.</w:t>
            </w:r>
          </w:p>
        </w:tc>
        <w:tc>
          <w:tcPr>
            <w:tcW w:w="2686" w:type="dxa"/>
          </w:tcPr>
          <w:p w:rsidR="00735361" w:rsidRPr="00C47277" w:rsidRDefault="00735361" w:rsidP="00FB4EEF">
            <w:pPr>
              <w:spacing w:after="0" w:line="240" w:lineRule="auto"/>
              <w:jc w:val="both"/>
              <w:rPr>
                <w:rFonts w:ascii="Times New Roman" w:hAnsi="Times New Roman"/>
                <w:sz w:val="24"/>
                <w:szCs w:val="24"/>
              </w:rPr>
            </w:pPr>
            <w:r>
              <w:rPr>
                <w:rFonts w:ascii="Times New Roman" w:hAnsi="Times New Roman"/>
                <w:sz w:val="24"/>
                <w:szCs w:val="24"/>
              </w:rPr>
              <w:t>с</w:t>
            </w:r>
            <w:r w:rsidRPr="00C47277">
              <w:rPr>
                <w:rFonts w:ascii="Times New Roman" w:hAnsi="Times New Roman"/>
                <w:sz w:val="24"/>
                <w:szCs w:val="24"/>
              </w:rPr>
              <w:t xml:space="preserve"> 01.01.201</w:t>
            </w:r>
            <w:r>
              <w:rPr>
                <w:rFonts w:ascii="Times New Roman" w:hAnsi="Times New Roman"/>
                <w:sz w:val="24"/>
                <w:szCs w:val="24"/>
              </w:rPr>
              <w:t>5</w:t>
            </w:r>
            <w:r w:rsidRPr="00C47277">
              <w:rPr>
                <w:rFonts w:ascii="Times New Roman" w:hAnsi="Times New Roman"/>
                <w:sz w:val="24"/>
                <w:szCs w:val="24"/>
              </w:rPr>
              <w:t xml:space="preserve"> г.</w:t>
            </w:r>
          </w:p>
        </w:tc>
        <w:tc>
          <w:tcPr>
            <w:tcW w:w="1843" w:type="dxa"/>
          </w:tcPr>
          <w:p w:rsidR="00735361" w:rsidRPr="00C47277" w:rsidRDefault="00735361" w:rsidP="00FB4EEF">
            <w:pPr>
              <w:spacing w:after="0" w:line="240" w:lineRule="auto"/>
              <w:jc w:val="both"/>
              <w:rPr>
                <w:rFonts w:ascii="Times New Roman" w:hAnsi="Times New Roman"/>
                <w:sz w:val="24"/>
                <w:szCs w:val="24"/>
              </w:rPr>
            </w:pPr>
          </w:p>
        </w:tc>
        <w:tc>
          <w:tcPr>
            <w:tcW w:w="1984" w:type="dxa"/>
          </w:tcPr>
          <w:p w:rsidR="00735361" w:rsidRPr="00C47277" w:rsidRDefault="00735361" w:rsidP="00FB4EEF">
            <w:pPr>
              <w:spacing w:after="0" w:line="240" w:lineRule="auto"/>
              <w:jc w:val="both"/>
              <w:rPr>
                <w:rFonts w:ascii="Times New Roman" w:hAnsi="Times New Roman"/>
                <w:sz w:val="24"/>
                <w:szCs w:val="24"/>
              </w:rPr>
            </w:pP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Население, с НДС</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Бюджетные и прочие потребители</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19,75</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9078,20</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r w:rsidRPr="00C47277">
              <w:rPr>
                <w:rFonts w:ascii="Times New Roman" w:hAnsi="Times New Roman"/>
                <w:sz w:val="24"/>
                <w:szCs w:val="24"/>
              </w:rPr>
              <w:t>2.</w:t>
            </w:r>
          </w:p>
        </w:tc>
        <w:tc>
          <w:tcPr>
            <w:tcW w:w="2686" w:type="dxa"/>
          </w:tcPr>
          <w:p w:rsidR="00735361" w:rsidRPr="00C47277" w:rsidRDefault="00735361" w:rsidP="00FB4EEF">
            <w:pPr>
              <w:spacing w:after="0" w:line="240" w:lineRule="auto"/>
              <w:jc w:val="both"/>
              <w:rPr>
                <w:rFonts w:ascii="Times New Roman" w:hAnsi="Times New Roman"/>
                <w:sz w:val="24"/>
                <w:szCs w:val="24"/>
              </w:rPr>
            </w:pPr>
            <w:r>
              <w:rPr>
                <w:rFonts w:ascii="Times New Roman" w:hAnsi="Times New Roman"/>
                <w:sz w:val="24"/>
                <w:szCs w:val="24"/>
              </w:rPr>
              <w:t>с</w:t>
            </w:r>
            <w:r w:rsidRPr="00C47277">
              <w:rPr>
                <w:rFonts w:ascii="Times New Roman" w:hAnsi="Times New Roman"/>
                <w:sz w:val="24"/>
                <w:szCs w:val="24"/>
              </w:rPr>
              <w:t xml:space="preserve"> 01.07.201</w:t>
            </w:r>
            <w:r>
              <w:rPr>
                <w:rFonts w:ascii="Times New Roman" w:hAnsi="Times New Roman"/>
                <w:sz w:val="24"/>
                <w:szCs w:val="24"/>
              </w:rPr>
              <w:t>5</w:t>
            </w:r>
            <w:r w:rsidRPr="00C47277">
              <w:rPr>
                <w:rFonts w:ascii="Times New Roman" w:hAnsi="Times New Roman"/>
                <w:sz w:val="24"/>
                <w:szCs w:val="24"/>
              </w:rPr>
              <w:t xml:space="preserve"> г.</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p>
        </w:tc>
        <w:tc>
          <w:tcPr>
            <w:tcW w:w="1559" w:type="dxa"/>
          </w:tcPr>
          <w:p w:rsidR="00735361" w:rsidRPr="00C47277" w:rsidRDefault="00735361" w:rsidP="00FB4EEF">
            <w:pPr>
              <w:spacing w:after="0" w:line="240" w:lineRule="auto"/>
              <w:jc w:val="center"/>
              <w:rPr>
                <w:rFonts w:ascii="Times New Roman" w:hAnsi="Times New Roman"/>
                <w:sz w:val="24"/>
                <w:szCs w:val="24"/>
              </w:rPr>
            </w:pPr>
          </w:p>
        </w:tc>
        <w:tc>
          <w:tcPr>
            <w:tcW w:w="1560" w:type="dxa"/>
          </w:tcPr>
          <w:p w:rsidR="00735361" w:rsidRPr="00C47277" w:rsidRDefault="00735361" w:rsidP="00FB4EEF">
            <w:pPr>
              <w:spacing w:after="0" w:line="240" w:lineRule="auto"/>
              <w:jc w:val="center"/>
              <w:rPr>
                <w:rFonts w:ascii="Times New Roman" w:hAnsi="Times New Roman"/>
                <w:sz w:val="24"/>
                <w:szCs w:val="24"/>
              </w:rPr>
            </w:pP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Население, с НДС</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r w:rsidR="00735361" w:rsidRPr="00C47277" w:rsidTr="00FB4EEF">
        <w:tc>
          <w:tcPr>
            <w:tcW w:w="541" w:type="dxa"/>
          </w:tcPr>
          <w:p w:rsidR="00735361" w:rsidRPr="00C47277" w:rsidRDefault="00735361" w:rsidP="00FB4EEF">
            <w:pPr>
              <w:spacing w:after="0" w:line="240" w:lineRule="auto"/>
              <w:jc w:val="both"/>
              <w:rPr>
                <w:rFonts w:ascii="Times New Roman" w:hAnsi="Times New Roman"/>
                <w:sz w:val="24"/>
                <w:szCs w:val="24"/>
              </w:rPr>
            </w:pPr>
          </w:p>
        </w:tc>
        <w:tc>
          <w:tcPr>
            <w:tcW w:w="2686" w:type="dxa"/>
          </w:tcPr>
          <w:p w:rsidR="00735361" w:rsidRPr="00A95AB4" w:rsidRDefault="00735361" w:rsidP="00FB4EEF">
            <w:pPr>
              <w:spacing w:after="0" w:line="240" w:lineRule="auto"/>
              <w:jc w:val="both"/>
              <w:rPr>
                <w:rFonts w:ascii="Times New Roman" w:hAnsi="Times New Roman"/>
                <w:sz w:val="20"/>
                <w:szCs w:val="20"/>
              </w:rPr>
            </w:pPr>
            <w:r w:rsidRPr="00A95AB4">
              <w:rPr>
                <w:rFonts w:ascii="Times New Roman" w:hAnsi="Times New Roman"/>
                <w:sz w:val="20"/>
                <w:szCs w:val="20"/>
              </w:rPr>
              <w:t>Бюджетные и прочие потребители</w:t>
            </w:r>
          </w:p>
        </w:tc>
        <w:tc>
          <w:tcPr>
            <w:tcW w:w="1843"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20,22</w:t>
            </w:r>
          </w:p>
        </w:tc>
        <w:tc>
          <w:tcPr>
            <w:tcW w:w="1984" w:type="dxa"/>
            <w:vAlign w:val="center"/>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9795,68</w:t>
            </w:r>
          </w:p>
        </w:tc>
        <w:tc>
          <w:tcPr>
            <w:tcW w:w="1559"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tcPr>
          <w:p w:rsidR="00735361" w:rsidRPr="00C47277" w:rsidRDefault="00735361" w:rsidP="00FB4EEF">
            <w:pPr>
              <w:spacing w:after="0" w:line="240" w:lineRule="auto"/>
              <w:jc w:val="center"/>
              <w:rPr>
                <w:rFonts w:ascii="Times New Roman" w:hAnsi="Times New Roman"/>
                <w:sz w:val="24"/>
                <w:szCs w:val="24"/>
              </w:rPr>
            </w:pPr>
            <w:r>
              <w:rPr>
                <w:rFonts w:ascii="Times New Roman" w:hAnsi="Times New Roman"/>
                <w:sz w:val="24"/>
                <w:szCs w:val="24"/>
              </w:rPr>
              <w:t>-</w:t>
            </w:r>
          </w:p>
        </w:tc>
      </w:tr>
    </w:tbl>
    <w:p w:rsidR="00735361" w:rsidRPr="008152F8" w:rsidRDefault="00735361" w:rsidP="00735361">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EE438D">
        <w:rPr>
          <w:rFonts w:ascii="Times New Roman" w:hAnsi="Times New Roman"/>
          <w:sz w:val="24"/>
          <w:szCs w:val="24"/>
        </w:rPr>
        <w:t xml:space="preserve"> </w:t>
      </w:r>
      <w:r w:rsidRPr="008152F8">
        <w:rPr>
          <w:rFonts w:ascii="Times New Roman" w:hAnsi="Times New Roman"/>
          <w:sz w:val="24"/>
          <w:szCs w:val="24"/>
        </w:rPr>
        <w:t>Настоящее постановление подлежит официальному опубликованию и вступает в силу с 1 января 2015 года.</w:t>
      </w:r>
    </w:p>
    <w:p w:rsidR="00735361" w:rsidRPr="00C47277" w:rsidRDefault="00735361" w:rsidP="0073536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C47277">
        <w:rPr>
          <w:rFonts w:ascii="Times New Roman" w:hAnsi="Times New Roman"/>
          <w:sz w:val="24"/>
          <w:szCs w:val="24"/>
        </w:rPr>
        <w:t>Утвержденные тарифы являются фиксированными, занижение или завышение организацией указанных тарифов является нарушением порядка ценообразования.</w:t>
      </w:r>
    </w:p>
    <w:p w:rsidR="00735361" w:rsidRDefault="00735361" w:rsidP="00735361">
      <w:pPr>
        <w:tabs>
          <w:tab w:val="left" w:pos="993"/>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47277">
        <w:rPr>
          <w:rFonts w:ascii="Times New Roman" w:hAnsi="Times New Roman"/>
          <w:sz w:val="24"/>
          <w:szCs w:val="24"/>
        </w:rPr>
        <w:t>Раскрыть информацию по стандартам раскрытия в установленные сроки, в соответствии с действующим законодательством.</w:t>
      </w:r>
    </w:p>
    <w:p w:rsidR="00735361" w:rsidRPr="008D15FA" w:rsidRDefault="00735361" w:rsidP="00735361">
      <w:pPr>
        <w:spacing w:after="0" w:line="240" w:lineRule="auto"/>
        <w:ind w:firstLine="709"/>
        <w:jc w:val="both"/>
        <w:rPr>
          <w:rFonts w:ascii="Times New Roman" w:hAnsi="Times New Roman"/>
          <w:spacing w:val="-4"/>
          <w:sz w:val="24"/>
          <w:szCs w:val="24"/>
        </w:rPr>
      </w:pPr>
      <w:r>
        <w:rPr>
          <w:rFonts w:ascii="Times New Roman" w:hAnsi="Times New Roman"/>
          <w:sz w:val="24"/>
          <w:szCs w:val="24"/>
        </w:rPr>
        <w:t>5</w:t>
      </w:r>
      <w:r w:rsidRPr="00900A42">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735361" w:rsidRPr="00C47277" w:rsidRDefault="00735361" w:rsidP="00735361">
      <w:pPr>
        <w:spacing w:after="0" w:line="240" w:lineRule="auto"/>
        <w:ind w:right="-2" w:firstLine="709"/>
        <w:jc w:val="both"/>
        <w:rPr>
          <w:rFonts w:ascii="Times New Roman" w:hAnsi="Times New Roman"/>
          <w:sz w:val="24"/>
          <w:szCs w:val="24"/>
        </w:rPr>
      </w:pPr>
      <w:r w:rsidRPr="00C47277">
        <w:rPr>
          <w:rFonts w:ascii="Times New Roman" w:hAnsi="Times New Roman"/>
          <w:sz w:val="24"/>
          <w:szCs w:val="24"/>
        </w:rPr>
        <w:t xml:space="preserve">  Солдатова И.Ю. – Принять предложение уполномоченного по делу.</w:t>
      </w:r>
    </w:p>
    <w:p w:rsidR="00735361" w:rsidRPr="00C47277" w:rsidRDefault="00735361" w:rsidP="00735361">
      <w:pPr>
        <w:spacing w:after="0" w:line="240" w:lineRule="auto"/>
        <w:jc w:val="both"/>
        <w:rPr>
          <w:rFonts w:ascii="Times New Roman" w:hAnsi="Times New Roman"/>
          <w:b/>
          <w:sz w:val="24"/>
          <w:szCs w:val="24"/>
        </w:rPr>
      </w:pPr>
    </w:p>
    <w:p w:rsidR="00735361" w:rsidRPr="008152F8" w:rsidRDefault="00735361" w:rsidP="00735361">
      <w:pPr>
        <w:pStyle w:val="a7"/>
        <w:jc w:val="both"/>
        <w:rPr>
          <w:rFonts w:ascii="Times New Roman" w:hAnsi="Times New Roman"/>
          <w:sz w:val="24"/>
          <w:szCs w:val="24"/>
        </w:rPr>
      </w:pPr>
      <w:r w:rsidRPr="00EE438D">
        <w:rPr>
          <w:rFonts w:ascii="Times New Roman" w:hAnsi="Times New Roman"/>
          <w:b/>
          <w:sz w:val="24"/>
          <w:szCs w:val="24"/>
        </w:rPr>
        <w:t xml:space="preserve">Вопрос </w:t>
      </w:r>
      <w:r>
        <w:rPr>
          <w:rFonts w:ascii="Times New Roman" w:hAnsi="Times New Roman"/>
          <w:b/>
          <w:sz w:val="24"/>
          <w:szCs w:val="24"/>
        </w:rPr>
        <w:t>13</w:t>
      </w:r>
      <w:r w:rsidRPr="00EE438D">
        <w:rPr>
          <w:rFonts w:ascii="Times New Roman" w:hAnsi="Times New Roman"/>
          <w:b/>
          <w:sz w:val="24"/>
          <w:szCs w:val="24"/>
        </w:rPr>
        <w:t>:</w:t>
      </w:r>
      <w:r w:rsidRPr="00EE438D">
        <w:rPr>
          <w:rFonts w:ascii="Times New Roman" w:hAnsi="Times New Roman"/>
          <w:sz w:val="24"/>
          <w:szCs w:val="24"/>
        </w:rPr>
        <w:t xml:space="preserve"> «Об установлении тарифов на  тепловую  энергию</w:t>
      </w:r>
      <w:r>
        <w:rPr>
          <w:rFonts w:ascii="Times New Roman" w:hAnsi="Times New Roman"/>
          <w:sz w:val="24"/>
          <w:szCs w:val="24"/>
        </w:rPr>
        <w:t>, поставляемую</w:t>
      </w:r>
      <w:r w:rsidRPr="00EE438D">
        <w:rPr>
          <w:rFonts w:ascii="Times New Roman" w:hAnsi="Times New Roman"/>
          <w:sz w:val="24"/>
          <w:szCs w:val="24"/>
        </w:rPr>
        <w:t xml:space="preserve"> ОАО «</w:t>
      </w:r>
      <w:r>
        <w:rPr>
          <w:rFonts w:ascii="Times New Roman" w:hAnsi="Times New Roman"/>
          <w:sz w:val="24"/>
          <w:szCs w:val="24"/>
        </w:rPr>
        <w:t>ТГК-2</w:t>
      </w:r>
      <w:r w:rsidRPr="00EE438D">
        <w:rPr>
          <w:rFonts w:ascii="Times New Roman" w:hAnsi="Times New Roman"/>
          <w:sz w:val="24"/>
          <w:szCs w:val="24"/>
        </w:rPr>
        <w:t xml:space="preserve">»  потребителям городского округа город  Кострома через  сети </w:t>
      </w:r>
      <w:r>
        <w:rPr>
          <w:rFonts w:ascii="Times New Roman" w:hAnsi="Times New Roman"/>
          <w:sz w:val="24"/>
          <w:szCs w:val="24"/>
        </w:rPr>
        <w:t>теплосетевых организаций</w:t>
      </w:r>
      <w:r w:rsidRPr="00EE438D">
        <w:rPr>
          <w:rFonts w:ascii="Times New Roman" w:hAnsi="Times New Roman"/>
          <w:sz w:val="24"/>
          <w:szCs w:val="24"/>
        </w:rPr>
        <w:t xml:space="preserve"> на 2015 год».</w:t>
      </w:r>
    </w:p>
    <w:p w:rsidR="00735361" w:rsidRDefault="00735361" w:rsidP="00735361">
      <w:pPr>
        <w:spacing w:after="0" w:line="240" w:lineRule="auto"/>
        <w:ind w:firstLine="709"/>
        <w:jc w:val="both"/>
        <w:rPr>
          <w:rFonts w:ascii="Times New Roman" w:hAnsi="Times New Roman"/>
          <w:sz w:val="24"/>
          <w:szCs w:val="24"/>
        </w:rPr>
      </w:pPr>
    </w:p>
    <w:p w:rsidR="00735361" w:rsidRPr="008152F8" w:rsidRDefault="00735361" w:rsidP="00735361">
      <w:pPr>
        <w:spacing w:after="0" w:line="240" w:lineRule="auto"/>
        <w:jc w:val="both"/>
        <w:rPr>
          <w:rFonts w:ascii="Times New Roman" w:hAnsi="Times New Roman"/>
          <w:b/>
          <w:sz w:val="24"/>
          <w:szCs w:val="24"/>
        </w:rPr>
      </w:pPr>
      <w:r w:rsidRPr="008152F8">
        <w:rPr>
          <w:rFonts w:ascii="Times New Roman" w:hAnsi="Times New Roman"/>
          <w:b/>
          <w:sz w:val="24"/>
          <w:szCs w:val="24"/>
        </w:rPr>
        <w:t>СЛУШАЛИ:</w:t>
      </w:r>
    </w:p>
    <w:p w:rsidR="00735361" w:rsidRDefault="00735361" w:rsidP="00735361">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Уполномоченного по рассматриваемому делу  Каменскую Г.А.., сообщившего следующее.</w:t>
      </w:r>
    </w:p>
    <w:p w:rsidR="00735361" w:rsidRPr="00121328" w:rsidRDefault="00735361" w:rsidP="00735361">
      <w:pPr>
        <w:spacing w:after="0" w:line="240" w:lineRule="auto"/>
        <w:ind w:firstLine="709"/>
        <w:jc w:val="both"/>
        <w:rPr>
          <w:rFonts w:ascii="Times New Roman" w:hAnsi="Times New Roman"/>
          <w:spacing w:val="-4"/>
          <w:sz w:val="24"/>
          <w:szCs w:val="24"/>
        </w:rPr>
      </w:pPr>
      <w:r w:rsidRPr="00121328">
        <w:rPr>
          <w:rFonts w:ascii="Times New Roman" w:hAnsi="Times New Roman"/>
          <w:spacing w:val="-4"/>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прогнозом социально-экономического развития РФ на 2015 год и плановый период 2016 и 2017 годов, разработанного  Минэкономразвития России. </w:t>
      </w:r>
    </w:p>
    <w:p w:rsidR="00735361" w:rsidRPr="00BC1F12" w:rsidRDefault="00735361" w:rsidP="00735361">
      <w:pPr>
        <w:spacing w:after="0" w:line="240" w:lineRule="auto"/>
        <w:ind w:firstLine="709"/>
        <w:jc w:val="both"/>
        <w:rPr>
          <w:rFonts w:ascii="Times New Roman" w:hAnsi="Times New Roman"/>
          <w:spacing w:val="-4"/>
          <w:sz w:val="24"/>
          <w:szCs w:val="24"/>
        </w:rPr>
      </w:pPr>
      <w:r w:rsidRPr="00AE20D3">
        <w:rPr>
          <w:rFonts w:ascii="Times New Roman" w:hAnsi="Times New Roman"/>
          <w:spacing w:val="-4"/>
          <w:sz w:val="24"/>
          <w:szCs w:val="24"/>
        </w:rPr>
        <w:lastRenderedPageBreak/>
        <w:t xml:space="preserve">Расчет стоимости оказываемых услуг по передаче единицы тепловой энергии по сетям теплопередающих организаций </w:t>
      </w:r>
      <w:r>
        <w:rPr>
          <w:rFonts w:ascii="Times New Roman" w:hAnsi="Times New Roman"/>
          <w:spacing w:val="-4"/>
          <w:sz w:val="24"/>
          <w:szCs w:val="24"/>
        </w:rPr>
        <w:t xml:space="preserve">рассчитан </w:t>
      </w:r>
      <w:r w:rsidRPr="00BC1F12">
        <w:rPr>
          <w:rFonts w:ascii="Times New Roman" w:hAnsi="Times New Roman"/>
          <w:spacing w:val="-4"/>
          <w:sz w:val="24"/>
          <w:szCs w:val="24"/>
        </w:rPr>
        <w:t xml:space="preserve"> </w:t>
      </w:r>
      <w:r>
        <w:rPr>
          <w:rFonts w:ascii="Times New Roman" w:hAnsi="Times New Roman"/>
          <w:spacing w:val="-4"/>
          <w:sz w:val="24"/>
          <w:szCs w:val="24"/>
        </w:rPr>
        <w:t>в соответствии с Методическими указаниями по расчету регулируемых цен (тарифов) в сфере теплоснабжения, утвержденными приказом ФСТ России от 13.06.2013 г. 760-э</w:t>
      </w:r>
      <w:r w:rsidRPr="00BC1F12">
        <w:rPr>
          <w:rFonts w:ascii="Times New Roman" w:hAnsi="Times New Roman"/>
          <w:spacing w:val="-4"/>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41"/>
        <w:gridCol w:w="1220"/>
        <w:gridCol w:w="1220"/>
        <w:gridCol w:w="1220"/>
        <w:gridCol w:w="1220"/>
      </w:tblGrid>
      <w:tr w:rsidR="00735361" w:rsidRPr="008460B8" w:rsidTr="00FB4EEF">
        <w:trPr>
          <w:trHeight w:val="1661"/>
        </w:trPr>
        <w:tc>
          <w:tcPr>
            <w:tcW w:w="3510" w:type="dxa"/>
            <w:vMerge w:val="restart"/>
          </w:tcPr>
          <w:p w:rsidR="00735361" w:rsidRPr="008460B8" w:rsidRDefault="00735361" w:rsidP="00FB4EEF">
            <w:pPr>
              <w:spacing w:after="0" w:line="240" w:lineRule="auto"/>
              <w:jc w:val="both"/>
              <w:rPr>
                <w:rFonts w:ascii="Times New Roman" w:hAnsi="Times New Roman"/>
                <w:spacing w:val="-4"/>
                <w:sz w:val="24"/>
                <w:szCs w:val="24"/>
              </w:rPr>
            </w:pPr>
            <w:r w:rsidRPr="008460B8">
              <w:rPr>
                <w:rFonts w:ascii="Times New Roman" w:hAnsi="Times New Roman"/>
                <w:spacing w:val="-4"/>
                <w:sz w:val="24"/>
                <w:szCs w:val="24"/>
              </w:rPr>
              <w:t>Регулируемая организация</w:t>
            </w:r>
          </w:p>
        </w:tc>
        <w:tc>
          <w:tcPr>
            <w:tcW w:w="1741" w:type="dxa"/>
            <w:vMerge w:val="restart"/>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 xml:space="preserve">Объем отпуска тепловой энергии из тепловой сети потребителям, </w:t>
            </w:r>
            <w:r>
              <w:rPr>
                <w:rFonts w:ascii="Times New Roman" w:hAnsi="Times New Roman"/>
                <w:spacing w:val="-4"/>
                <w:sz w:val="24"/>
                <w:szCs w:val="24"/>
              </w:rPr>
              <w:t>тыс.</w:t>
            </w:r>
            <w:r w:rsidRPr="008460B8">
              <w:rPr>
                <w:rFonts w:ascii="Times New Roman" w:hAnsi="Times New Roman"/>
                <w:spacing w:val="-4"/>
                <w:sz w:val="24"/>
                <w:szCs w:val="24"/>
              </w:rPr>
              <w:t>Гкал</w:t>
            </w:r>
          </w:p>
        </w:tc>
        <w:tc>
          <w:tcPr>
            <w:tcW w:w="2440" w:type="dxa"/>
            <w:gridSpan w:val="2"/>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Установленные тарифы (руб./Гкал) без НДС на 2015 год</w:t>
            </w:r>
          </w:p>
        </w:tc>
        <w:tc>
          <w:tcPr>
            <w:tcW w:w="2440" w:type="dxa"/>
            <w:gridSpan w:val="2"/>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Тарифы  с учетом передачи через сети  (руб./Гкал) без НДС, на 2015 год</w:t>
            </w:r>
          </w:p>
        </w:tc>
      </w:tr>
      <w:tr w:rsidR="00735361" w:rsidRPr="008460B8" w:rsidTr="00FB4EEF">
        <w:tc>
          <w:tcPr>
            <w:tcW w:w="3510" w:type="dxa"/>
            <w:vMerge/>
          </w:tcPr>
          <w:p w:rsidR="00735361" w:rsidRPr="008460B8" w:rsidRDefault="00735361" w:rsidP="00FB4EEF">
            <w:pPr>
              <w:spacing w:after="0" w:line="240" w:lineRule="auto"/>
              <w:jc w:val="both"/>
              <w:rPr>
                <w:rFonts w:ascii="Times New Roman" w:hAnsi="Times New Roman"/>
                <w:spacing w:val="-4"/>
                <w:sz w:val="24"/>
                <w:szCs w:val="24"/>
              </w:rPr>
            </w:pPr>
          </w:p>
        </w:tc>
        <w:tc>
          <w:tcPr>
            <w:tcW w:w="1741" w:type="dxa"/>
            <w:vMerge/>
          </w:tcPr>
          <w:p w:rsidR="00735361" w:rsidRPr="008460B8" w:rsidRDefault="00735361" w:rsidP="00FB4EEF">
            <w:pPr>
              <w:spacing w:after="0" w:line="240" w:lineRule="auto"/>
              <w:jc w:val="both"/>
              <w:rPr>
                <w:rFonts w:ascii="Times New Roman" w:hAnsi="Times New Roman"/>
                <w:spacing w:val="-4"/>
                <w:sz w:val="24"/>
                <w:szCs w:val="24"/>
              </w:rPr>
            </w:pPr>
          </w:p>
        </w:tc>
        <w:tc>
          <w:tcPr>
            <w:tcW w:w="1220" w:type="dxa"/>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с 01.01.-30.06.</w:t>
            </w:r>
          </w:p>
        </w:tc>
        <w:tc>
          <w:tcPr>
            <w:tcW w:w="1220" w:type="dxa"/>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с 01.07.-31.12.</w:t>
            </w:r>
          </w:p>
        </w:tc>
        <w:tc>
          <w:tcPr>
            <w:tcW w:w="1220" w:type="dxa"/>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с 01.01.-30.06.</w:t>
            </w:r>
          </w:p>
        </w:tc>
        <w:tc>
          <w:tcPr>
            <w:tcW w:w="1220" w:type="dxa"/>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с 01.07.-31.12.</w:t>
            </w:r>
          </w:p>
        </w:tc>
      </w:tr>
      <w:tr w:rsidR="00735361" w:rsidRPr="008460B8" w:rsidTr="00FB4EEF">
        <w:tc>
          <w:tcPr>
            <w:tcW w:w="3510" w:type="dxa"/>
          </w:tcPr>
          <w:p w:rsidR="00735361" w:rsidRPr="008460B8" w:rsidRDefault="00735361" w:rsidP="00FB4EEF">
            <w:pPr>
              <w:spacing w:after="0" w:line="240" w:lineRule="auto"/>
              <w:jc w:val="both"/>
              <w:rPr>
                <w:rFonts w:ascii="Times New Roman" w:hAnsi="Times New Roman"/>
                <w:spacing w:val="-4"/>
                <w:sz w:val="24"/>
                <w:szCs w:val="24"/>
              </w:rPr>
            </w:pPr>
            <w:r w:rsidRPr="008460B8">
              <w:rPr>
                <w:rFonts w:ascii="Times New Roman" w:hAnsi="Times New Roman"/>
                <w:spacing w:val="-4"/>
                <w:sz w:val="24"/>
                <w:szCs w:val="24"/>
              </w:rPr>
              <w:t>ОАО «Костромская областная энергетическая компания»</w:t>
            </w:r>
          </w:p>
        </w:tc>
        <w:tc>
          <w:tcPr>
            <w:tcW w:w="1741" w:type="dxa"/>
          </w:tcPr>
          <w:p w:rsidR="00735361"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819,42</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280,67</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303,81</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r>
      <w:tr w:rsidR="00735361" w:rsidRPr="008460B8" w:rsidTr="00FB4EEF">
        <w:tc>
          <w:tcPr>
            <w:tcW w:w="3510" w:type="dxa"/>
          </w:tcPr>
          <w:p w:rsidR="00735361" w:rsidRPr="008460B8" w:rsidRDefault="00735361" w:rsidP="00FB4EEF">
            <w:pPr>
              <w:spacing w:after="0" w:line="240" w:lineRule="auto"/>
              <w:jc w:val="both"/>
              <w:rPr>
                <w:rFonts w:ascii="Times New Roman" w:hAnsi="Times New Roman"/>
                <w:spacing w:val="-4"/>
                <w:sz w:val="24"/>
                <w:szCs w:val="24"/>
              </w:rPr>
            </w:pPr>
            <w:r>
              <w:rPr>
                <w:rFonts w:ascii="Times New Roman" w:hAnsi="Times New Roman"/>
                <w:spacing w:val="-4"/>
                <w:sz w:val="24"/>
                <w:szCs w:val="24"/>
              </w:rPr>
              <w:t>МУП г.Костромы «Городские сети»</w:t>
            </w:r>
          </w:p>
        </w:tc>
        <w:tc>
          <w:tcPr>
            <w:tcW w:w="1741" w:type="dxa"/>
          </w:tcPr>
          <w:p w:rsidR="00735361"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191,90</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263,90</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293,03</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r>
      <w:tr w:rsidR="00735361" w:rsidRPr="008460B8" w:rsidTr="00FB4EEF">
        <w:tc>
          <w:tcPr>
            <w:tcW w:w="3510" w:type="dxa"/>
          </w:tcPr>
          <w:p w:rsidR="00735361" w:rsidRPr="008460B8" w:rsidRDefault="00735361" w:rsidP="00FB4EEF">
            <w:pPr>
              <w:spacing w:after="0" w:line="240" w:lineRule="auto"/>
              <w:jc w:val="both"/>
              <w:rPr>
                <w:rFonts w:ascii="Times New Roman" w:hAnsi="Times New Roman"/>
                <w:spacing w:val="-4"/>
                <w:sz w:val="24"/>
                <w:szCs w:val="24"/>
              </w:rPr>
            </w:pPr>
            <w:r w:rsidRPr="008460B8">
              <w:rPr>
                <w:rFonts w:ascii="Times New Roman" w:hAnsi="Times New Roman"/>
                <w:spacing w:val="-4"/>
                <w:sz w:val="24"/>
                <w:szCs w:val="24"/>
              </w:rPr>
              <w:t>ООО «Костромасети»</w:t>
            </w:r>
            <w:r>
              <w:rPr>
                <w:rFonts w:ascii="Times New Roman" w:hAnsi="Times New Roman"/>
                <w:spacing w:val="-4"/>
                <w:sz w:val="24"/>
                <w:szCs w:val="24"/>
              </w:rPr>
              <w:t>*</w:t>
            </w:r>
          </w:p>
        </w:tc>
        <w:tc>
          <w:tcPr>
            <w:tcW w:w="1741" w:type="dxa"/>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2,78</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154,88</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162,9</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sidRPr="008460B8">
              <w:rPr>
                <w:rFonts w:ascii="Times New Roman" w:hAnsi="Times New Roman"/>
                <w:spacing w:val="-4"/>
                <w:sz w:val="24"/>
                <w:szCs w:val="24"/>
              </w:rPr>
              <w:t>-</w:t>
            </w:r>
          </w:p>
        </w:tc>
      </w:tr>
      <w:tr w:rsidR="00735361" w:rsidRPr="008460B8" w:rsidTr="00FB4EEF">
        <w:tc>
          <w:tcPr>
            <w:tcW w:w="3510" w:type="dxa"/>
          </w:tcPr>
          <w:p w:rsidR="00735361" w:rsidRPr="008460B8" w:rsidRDefault="00735361" w:rsidP="00FB4EEF">
            <w:pPr>
              <w:spacing w:after="0" w:line="240" w:lineRule="auto"/>
              <w:jc w:val="both"/>
              <w:rPr>
                <w:rFonts w:ascii="Times New Roman" w:hAnsi="Times New Roman"/>
                <w:spacing w:val="-4"/>
                <w:sz w:val="24"/>
                <w:szCs w:val="24"/>
              </w:rPr>
            </w:pPr>
            <w:r>
              <w:rPr>
                <w:rFonts w:ascii="Times New Roman" w:hAnsi="Times New Roman"/>
                <w:spacing w:val="-4"/>
                <w:sz w:val="24"/>
                <w:szCs w:val="24"/>
              </w:rPr>
              <w:t>ГП «Костромское ПАТП №3»</w:t>
            </w:r>
          </w:p>
        </w:tc>
        <w:tc>
          <w:tcPr>
            <w:tcW w:w="1741" w:type="dxa"/>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0,97</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192,29</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207,60</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r>
      <w:tr w:rsidR="00735361" w:rsidRPr="008460B8" w:rsidTr="00FB4EEF">
        <w:tc>
          <w:tcPr>
            <w:tcW w:w="3510" w:type="dxa"/>
          </w:tcPr>
          <w:p w:rsidR="00735361" w:rsidRPr="008460B8" w:rsidRDefault="00735361" w:rsidP="00FB4EEF">
            <w:pPr>
              <w:spacing w:after="0" w:line="240" w:lineRule="auto"/>
              <w:jc w:val="both"/>
              <w:rPr>
                <w:rFonts w:ascii="Times New Roman" w:hAnsi="Times New Roman"/>
                <w:spacing w:val="-4"/>
                <w:sz w:val="24"/>
                <w:szCs w:val="24"/>
              </w:rPr>
            </w:pPr>
            <w:r>
              <w:rPr>
                <w:rFonts w:ascii="Times New Roman" w:hAnsi="Times New Roman"/>
                <w:spacing w:val="-4"/>
                <w:sz w:val="24"/>
                <w:szCs w:val="24"/>
              </w:rPr>
              <w:t>ООО УК «Старый город»*</w:t>
            </w:r>
          </w:p>
        </w:tc>
        <w:tc>
          <w:tcPr>
            <w:tcW w:w="1741" w:type="dxa"/>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0,47</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170,32</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175,86</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r>
      <w:tr w:rsidR="00735361" w:rsidRPr="008460B8" w:rsidTr="00FB4EEF">
        <w:tc>
          <w:tcPr>
            <w:tcW w:w="3510" w:type="dxa"/>
          </w:tcPr>
          <w:p w:rsidR="00735361" w:rsidRPr="008460B8" w:rsidRDefault="00735361" w:rsidP="00FB4EEF">
            <w:pPr>
              <w:spacing w:after="0" w:line="240" w:lineRule="auto"/>
              <w:jc w:val="both"/>
              <w:rPr>
                <w:rFonts w:ascii="Times New Roman" w:hAnsi="Times New Roman"/>
                <w:spacing w:val="-4"/>
                <w:sz w:val="24"/>
                <w:szCs w:val="24"/>
              </w:rPr>
            </w:pPr>
            <w:r>
              <w:rPr>
                <w:rFonts w:ascii="Times New Roman" w:hAnsi="Times New Roman"/>
                <w:spacing w:val="-4"/>
                <w:sz w:val="24"/>
                <w:szCs w:val="24"/>
              </w:rPr>
              <w:t>ОАО «Калориферный завод»</w:t>
            </w:r>
          </w:p>
        </w:tc>
        <w:tc>
          <w:tcPr>
            <w:tcW w:w="1741" w:type="dxa"/>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0,44</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1216,00</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1247,00</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p>
        </w:tc>
      </w:tr>
      <w:tr w:rsidR="00735361" w:rsidRPr="008460B8" w:rsidTr="00FB4EEF">
        <w:tc>
          <w:tcPr>
            <w:tcW w:w="3510" w:type="dxa"/>
          </w:tcPr>
          <w:p w:rsidR="00735361" w:rsidRPr="008460B8" w:rsidRDefault="00735361" w:rsidP="00FB4EEF">
            <w:pPr>
              <w:spacing w:after="0" w:line="240" w:lineRule="auto"/>
              <w:jc w:val="both"/>
              <w:rPr>
                <w:rFonts w:ascii="Times New Roman" w:hAnsi="Times New Roman"/>
                <w:spacing w:val="-4"/>
                <w:sz w:val="24"/>
                <w:szCs w:val="24"/>
              </w:rPr>
            </w:pPr>
            <w:r>
              <w:rPr>
                <w:rFonts w:ascii="Times New Roman" w:hAnsi="Times New Roman"/>
                <w:spacing w:val="-4"/>
                <w:sz w:val="24"/>
                <w:szCs w:val="24"/>
              </w:rPr>
              <w:t>ОАО «ТГК-2»</w:t>
            </w:r>
          </w:p>
        </w:tc>
        <w:tc>
          <w:tcPr>
            <w:tcW w:w="1741" w:type="dxa"/>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1016,0</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988,25</w:t>
            </w:r>
          </w:p>
        </w:tc>
        <w:tc>
          <w:tcPr>
            <w:tcW w:w="1220" w:type="dxa"/>
            <w:vAlign w:val="bottom"/>
          </w:tcPr>
          <w:p w:rsidR="00735361" w:rsidRPr="008460B8" w:rsidRDefault="00735361" w:rsidP="00FB4EEF">
            <w:pPr>
              <w:spacing w:after="0" w:line="240" w:lineRule="auto"/>
              <w:jc w:val="center"/>
              <w:rPr>
                <w:rFonts w:ascii="Times New Roman" w:hAnsi="Times New Roman"/>
                <w:spacing w:val="-4"/>
                <w:sz w:val="24"/>
                <w:szCs w:val="24"/>
              </w:rPr>
            </w:pPr>
            <w:r>
              <w:rPr>
                <w:rFonts w:ascii="Times New Roman" w:hAnsi="Times New Roman"/>
                <w:spacing w:val="-4"/>
                <w:sz w:val="24"/>
                <w:szCs w:val="24"/>
              </w:rPr>
              <w:t>1010,14</w:t>
            </w:r>
          </w:p>
        </w:tc>
        <w:tc>
          <w:tcPr>
            <w:tcW w:w="1220" w:type="dxa"/>
            <w:vAlign w:val="bottom"/>
          </w:tcPr>
          <w:p w:rsidR="00735361" w:rsidRPr="00EC3490" w:rsidRDefault="00735361" w:rsidP="00FB4EEF">
            <w:pPr>
              <w:spacing w:after="0" w:line="240" w:lineRule="auto"/>
              <w:jc w:val="center"/>
              <w:rPr>
                <w:rFonts w:ascii="Times New Roman" w:hAnsi="Times New Roman"/>
                <w:b/>
                <w:spacing w:val="-4"/>
                <w:sz w:val="24"/>
                <w:szCs w:val="24"/>
              </w:rPr>
            </w:pPr>
            <w:r w:rsidRPr="00EC3490">
              <w:rPr>
                <w:rFonts w:ascii="Times New Roman" w:hAnsi="Times New Roman"/>
                <w:b/>
                <w:spacing w:val="-4"/>
                <w:sz w:val="24"/>
                <w:szCs w:val="24"/>
              </w:rPr>
              <w:t>1266,01</w:t>
            </w:r>
          </w:p>
        </w:tc>
        <w:tc>
          <w:tcPr>
            <w:tcW w:w="1220" w:type="dxa"/>
            <w:vAlign w:val="bottom"/>
          </w:tcPr>
          <w:p w:rsidR="00735361" w:rsidRPr="00EC3490" w:rsidRDefault="00735361" w:rsidP="00FB4EEF">
            <w:pPr>
              <w:spacing w:after="0" w:line="240" w:lineRule="auto"/>
              <w:jc w:val="center"/>
              <w:rPr>
                <w:rFonts w:ascii="Times New Roman" w:hAnsi="Times New Roman"/>
                <w:b/>
                <w:spacing w:val="-4"/>
                <w:sz w:val="24"/>
                <w:szCs w:val="24"/>
              </w:rPr>
            </w:pPr>
            <w:r w:rsidRPr="00EC3490">
              <w:rPr>
                <w:rFonts w:ascii="Times New Roman" w:hAnsi="Times New Roman"/>
                <w:b/>
                <w:spacing w:val="-4"/>
                <w:sz w:val="24"/>
                <w:szCs w:val="24"/>
              </w:rPr>
              <w:t>1342,49</w:t>
            </w:r>
          </w:p>
        </w:tc>
      </w:tr>
    </w:tbl>
    <w:p w:rsidR="00735361" w:rsidRDefault="00735361" w:rsidP="00735361">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Тарифы на тепловую энергию ООО «Костромасети», ООО УК «Старый город»  НДС не облагаются в соответствии с главой 26.2.  части второй Налогового кодекса РФ.</w:t>
      </w:r>
    </w:p>
    <w:p w:rsidR="00735361" w:rsidRDefault="00735361" w:rsidP="00735361">
      <w:pPr>
        <w:pStyle w:val="a7"/>
        <w:jc w:val="both"/>
        <w:rPr>
          <w:rFonts w:ascii="Times New Roman" w:hAnsi="Times New Roman"/>
          <w:spacing w:val="-4"/>
          <w:sz w:val="24"/>
          <w:szCs w:val="24"/>
        </w:rPr>
      </w:pPr>
    </w:p>
    <w:p w:rsidR="00735361" w:rsidRPr="00735361" w:rsidRDefault="00735361" w:rsidP="00735361">
      <w:pPr>
        <w:pStyle w:val="a7"/>
        <w:jc w:val="both"/>
        <w:rPr>
          <w:rFonts w:ascii="Times New Roman" w:hAnsi="Times New Roman"/>
          <w:sz w:val="24"/>
          <w:szCs w:val="24"/>
        </w:rPr>
      </w:pPr>
      <w:r>
        <w:rPr>
          <w:rFonts w:ascii="Times New Roman" w:hAnsi="Times New Roman"/>
          <w:spacing w:val="-4"/>
          <w:sz w:val="24"/>
          <w:szCs w:val="24"/>
        </w:rPr>
        <w:t>Предлагается установить тарифы на тепловую энергию,</w:t>
      </w:r>
      <w:r w:rsidRPr="00EC3490">
        <w:rPr>
          <w:rFonts w:ascii="Times New Roman" w:hAnsi="Times New Roman"/>
          <w:sz w:val="24"/>
          <w:szCs w:val="24"/>
        </w:rPr>
        <w:t xml:space="preserve"> </w:t>
      </w:r>
      <w:r>
        <w:rPr>
          <w:rFonts w:ascii="Times New Roman" w:hAnsi="Times New Roman"/>
          <w:sz w:val="24"/>
          <w:szCs w:val="24"/>
        </w:rPr>
        <w:t>поставляемую</w:t>
      </w:r>
      <w:r w:rsidRPr="00EE438D">
        <w:rPr>
          <w:rFonts w:ascii="Times New Roman" w:hAnsi="Times New Roman"/>
          <w:sz w:val="24"/>
          <w:szCs w:val="24"/>
        </w:rPr>
        <w:t xml:space="preserve"> ОАО «</w:t>
      </w:r>
      <w:r>
        <w:rPr>
          <w:rFonts w:ascii="Times New Roman" w:hAnsi="Times New Roman"/>
          <w:sz w:val="24"/>
          <w:szCs w:val="24"/>
        </w:rPr>
        <w:t>ТГК-2</w:t>
      </w:r>
      <w:r w:rsidRPr="00EE438D">
        <w:rPr>
          <w:rFonts w:ascii="Times New Roman" w:hAnsi="Times New Roman"/>
          <w:sz w:val="24"/>
          <w:szCs w:val="24"/>
        </w:rPr>
        <w:t xml:space="preserve">»  потребителям городского округа </w:t>
      </w:r>
      <w:r w:rsidRPr="00735361">
        <w:rPr>
          <w:rFonts w:ascii="Times New Roman" w:hAnsi="Times New Roman"/>
          <w:sz w:val="24"/>
          <w:szCs w:val="24"/>
        </w:rPr>
        <w:t>город  Кострома через  сети теплосетевых организаций на 2015 год , руб./Гкал</w:t>
      </w:r>
    </w:p>
    <w:tbl>
      <w:tblPr>
        <w:tblpPr w:leftFromText="180" w:rightFromText="180" w:vertAnchor="text" w:horzAnchor="margin" w:tblpY="5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2581"/>
        <w:gridCol w:w="2345"/>
      </w:tblGrid>
      <w:tr w:rsidR="00735361" w:rsidRPr="00735361" w:rsidTr="00FB4EEF">
        <w:trPr>
          <w:trHeight w:val="280"/>
        </w:trPr>
        <w:tc>
          <w:tcPr>
            <w:tcW w:w="5559" w:type="dxa"/>
            <w:vMerge w:val="restart"/>
          </w:tcPr>
          <w:p w:rsidR="00735361" w:rsidRPr="00735361" w:rsidRDefault="00735361" w:rsidP="00FB4EEF">
            <w:pPr>
              <w:pStyle w:val="1"/>
              <w:spacing w:before="0" w:line="240" w:lineRule="auto"/>
              <w:jc w:val="both"/>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Группа потребителей</w:t>
            </w:r>
          </w:p>
        </w:tc>
        <w:tc>
          <w:tcPr>
            <w:tcW w:w="4926" w:type="dxa"/>
            <w:gridSpan w:val="2"/>
          </w:tcPr>
          <w:p w:rsidR="00735361" w:rsidRPr="00735361" w:rsidRDefault="00735361" w:rsidP="00FB4EEF">
            <w:pPr>
              <w:spacing w:after="0" w:line="240" w:lineRule="auto"/>
              <w:jc w:val="center"/>
              <w:rPr>
                <w:rFonts w:ascii="Times New Roman" w:hAnsi="Times New Roman"/>
                <w:spacing w:val="-4"/>
              </w:rPr>
            </w:pPr>
            <w:r w:rsidRPr="00735361">
              <w:rPr>
                <w:rFonts w:ascii="Times New Roman" w:hAnsi="Times New Roman"/>
                <w:spacing w:val="-4"/>
              </w:rPr>
              <w:t>2015 год</w:t>
            </w:r>
          </w:p>
        </w:tc>
      </w:tr>
      <w:tr w:rsidR="00735361" w:rsidRPr="00735361" w:rsidTr="00FB4EEF">
        <w:trPr>
          <w:trHeight w:val="280"/>
        </w:trPr>
        <w:tc>
          <w:tcPr>
            <w:tcW w:w="5559" w:type="dxa"/>
            <w:vMerge/>
          </w:tcPr>
          <w:p w:rsidR="00735361" w:rsidRPr="00735361" w:rsidRDefault="00735361" w:rsidP="00FB4EEF">
            <w:pPr>
              <w:pStyle w:val="1"/>
              <w:spacing w:before="0" w:line="240" w:lineRule="auto"/>
              <w:rPr>
                <w:rFonts w:ascii="Times New Roman" w:hAnsi="Times New Roman"/>
                <w:color w:val="auto"/>
                <w:spacing w:val="-4"/>
                <w:sz w:val="22"/>
                <w:szCs w:val="22"/>
              </w:rPr>
            </w:pPr>
          </w:p>
        </w:tc>
        <w:tc>
          <w:tcPr>
            <w:tcW w:w="2581" w:type="dxa"/>
            <w:vAlign w:val="bottom"/>
          </w:tcPr>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с 01.01.-</w:t>
            </w:r>
          </w:p>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по 30.06.</w:t>
            </w:r>
          </w:p>
        </w:tc>
        <w:tc>
          <w:tcPr>
            <w:tcW w:w="2345" w:type="dxa"/>
          </w:tcPr>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с  01.07.-</w:t>
            </w:r>
          </w:p>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по 31.12.</w:t>
            </w:r>
          </w:p>
        </w:tc>
      </w:tr>
      <w:tr w:rsidR="00735361" w:rsidRPr="00735361" w:rsidTr="00FB4EEF">
        <w:trPr>
          <w:trHeight w:val="280"/>
        </w:trPr>
        <w:tc>
          <w:tcPr>
            <w:tcW w:w="5559" w:type="dxa"/>
          </w:tcPr>
          <w:p w:rsidR="00735361" w:rsidRPr="00735361" w:rsidRDefault="00735361" w:rsidP="00FB4EEF">
            <w:pPr>
              <w:pStyle w:val="1"/>
              <w:spacing w:before="0" w:line="240" w:lineRule="auto"/>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Население ( с НДС)</w:t>
            </w:r>
          </w:p>
        </w:tc>
        <w:tc>
          <w:tcPr>
            <w:tcW w:w="2581" w:type="dxa"/>
            <w:vAlign w:val="bottom"/>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1493,89</w:t>
            </w:r>
          </w:p>
        </w:tc>
        <w:tc>
          <w:tcPr>
            <w:tcW w:w="2345" w:type="dxa"/>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1584,14</w:t>
            </w:r>
          </w:p>
        </w:tc>
      </w:tr>
      <w:tr w:rsidR="00735361" w:rsidRPr="00735361" w:rsidTr="00FB4EEF">
        <w:trPr>
          <w:trHeight w:val="280"/>
        </w:trPr>
        <w:tc>
          <w:tcPr>
            <w:tcW w:w="5559" w:type="dxa"/>
          </w:tcPr>
          <w:p w:rsidR="00735361" w:rsidRPr="00735361" w:rsidRDefault="00735361" w:rsidP="00FB4EEF">
            <w:pPr>
              <w:pStyle w:val="1"/>
              <w:spacing w:before="0" w:line="240" w:lineRule="auto"/>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Бюджетные и прочие потребители</w:t>
            </w:r>
          </w:p>
        </w:tc>
        <w:tc>
          <w:tcPr>
            <w:tcW w:w="2581" w:type="dxa"/>
            <w:vAlign w:val="bottom"/>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1266,01</w:t>
            </w:r>
          </w:p>
        </w:tc>
        <w:tc>
          <w:tcPr>
            <w:tcW w:w="2345" w:type="dxa"/>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1342,49</w:t>
            </w:r>
          </w:p>
        </w:tc>
      </w:tr>
    </w:tbl>
    <w:p w:rsidR="00735361" w:rsidRPr="00735361" w:rsidRDefault="00735361" w:rsidP="00735361">
      <w:pPr>
        <w:tabs>
          <w:tab w:val="left" w:pos="567"/>
        </w:tabs>
        <w:spacing w:after="0" w:line="240" w:lineRule="auto"/>
        <w:ind w:firstLine="709"/>
        <w:jc w:val="both"/>
        <w:rPr>
          <w:rFonts w:ascii="Times New Roman" w:hAnsi="Times New Roman"/>
          <w:spacing w:val="-4"/>
          <w:sz w:val="24"/>
          <w:szCs w:val="24"/>
        </w:rPr>
      </w:pPr>
    </w:p>
    <w:p w:rsidR="00735361" w:rsidRPr="00735361" w:rsidRDefault="00735361" w:rsidP="00735361">
      <w:pPr>
        <w:tabs>
          <w:tab w:val="left" w:pos="567"/>
        </w:tabs>
        <w:spacing w:after="0" w:line="240" w:lineRule="auto"/>
        <w:ind w:firstLine="709"/>
        <w:jc w:val="both"/>
        <w:rPr>
          <w:rFonts w:ascii="Times New Roman" w:hAnsi="Times New Roman"/>
          <w:spacing w:val="-4"/>
          <w:sz w:val="24"/>
          <w:szCs w:val="24"/>
        </w:rPr>
      </w:pPr>
      <w:r w:rsidRPr="00735361">
        <w:rPr>
          <w:rFonts w:ascii="Times New Roman" w:hAnsi="Times New Roman"/>
          <w:spacing w:val="-4"/>
          <w:sz w:val="24"/>
          <w:szCs w:val="24"/>
        </w:rPr>
        <w:t xml:space="preserve">Все члены Правления, принимавшие участие в рассмотрении вопроса № 13 Повестки, предложение уполномоченного по делу Г.А. Каменской  поддержали единогласно. </w:t>
      </w:r>
    </w:p>
    <w:p w:rsidR="00735361" w:rsidRPr="00735361" w:rsidRDefault="00735361" w:rsidP="00735361">
      <w:pPr>
        <w:tabs>
          <w:tab w:val="left" w:pos="567"/>
        </w:tabs>
        <w:spacing w:after="0" w:line="240" w:lineRule="auto"/>
        <w:jc w:val="both"/>
        <w:rPr>
          <w:rFonts w:ascii="Times New Roman" w:hAnsi="Times New Roman"/>
          <w:b/>
          <w:bCs/>
          <w:sz w:val="24"/>
          <w:szCs w:val="24"/>
        </w:rPr>
      </w:pPr>
    </w:p>
    <w:p w:rsidR="00735361" w:rsidRPr="00735361" w:rsidRDefault="00735361" w:rsidP="00735361">
      <w:pPr>
        <w:tabs>
          <w:tab w:val="left" w:pos="567"/>
        </w:tabs>
        <w:spacing w:after="0" w:line="240" w:lineRule="auto"/>
        <w:jc w:val="both"/>
        <w:rPr>
          <w:rFonts w:ascii="Times New Roman" w:hAnsi="Times New Roman"/>
          <w:spacing w:val="-4"/>
          <w:sz w:val="24"/>
          <w:szCs w:val="24"/>
        </w:rPr>
      </w:pPr>
      <w:r w:rsidRPr="00735361">
        <w:rPr>
          <w:rFonts w:ascii="Times New Roman" w:hAnsi="Times New Roman"/>
          <w:b/>
          <w:bCs/>
          <w:sz w:val="24"/>
          <w:szCs w:val="24"/>
        </w:rPr>
        <w:t>РЕШИЛИ:</w:t>
      </w:r>
    </w:p>
    <w:p w:rsidR="00735361" w:rsidRPr="00735361" w:rsidRDefault="00735361" w:rsidP="00735361">
      <w:pPr>
        <w:tabs>
          <w:tab w:val="left" w:pos="567"/>
        </w:tabs>
        <w:spacing w:after="0" w:line="240" w:lineRule="auto"/>
        <w:ind w:firstLine="709"/>
        <w:jc w:val="both"/>
        <w:rPr>
          <w:rFonts w:ascii="Times New Roman" w:hAnsi="Times New Roman"/>
          <w:spacing w:val="-4"/>
          <w:sz w:val="24"/>
          <w:szCs w:val="24"/>
        </w:rPr>
      </w:pPr>
      <w:r w:rsidRPr="00735361">
        <w:rPr>
          <w:rFonts w:ascii="Times New Roman" w:hAnsi="Times New Roman"/>
          <w:spacing w:val="-4"/>
          <w:sz w:val="24"/>
          <w:szCs w:val="24"/>
        </w:rPr>
        <w:t xml:space="preserve">1. Установить тарифы на  тепловую энергию, поставляемую  ОАО «ТГК-2» потребителям  г.Кострома через сети </w:t>
      </w:r>
      <w:r w:rsidRPr="00735361">
        <w:rPr>
          <w:rFonts w:ascii="Times New Roman" w:hAnsi="Times New Roman"/>
          <w:sz w:val="24"/>
          <w:szCs w:val="24"/>
        </w:rPr>
        <w:t xml:space="preserve"> теплосетевых организаций на 2015 год</w:t>
      </w:r>
      <w:r w:rsidRPr="00735361">
        <w:rPr>
          <w:rFonts w:ascii="Times New Roman" w:hAnsi="Times New Roman"/>
          <w:spacing w:val="-4"/>
          <w:sz w:val="24"/>
          <w:szCs w:val="24"/>
        </w:rPr>
        <w:t xml:space="preserve">, руб./Гкал: </w:t>
      </w:r>
    </w:p>
    <w:tbl>
      <w:tblPr>
        <w:tblpPr w:leftFromText="180" w:rightFromText="180" w:vertAnchor="text" w:horzAnchor="margin" w:tblpY="5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2581"/>
        <w:gridCol w:w="2345"/>
      </w:tblGrid>
      <w:tr w:rsidR="00735361" w:rsidRPr="00735361" w:rsidTr="00FB4EEF">
        <w:trPr>
          <w:trHeight w:val="280"/>
        </w:trPr>
        <w:tc>
          <w:tcPr>
            <w:tcW w:w="5559" w:type="dxa"/>
            <w:vMerge w:val="restart"/>
          </w:tcPr>
          <w:p w:rsidR="00735361" w:rsidRPr="00735361" w:rsidRDefault="00735361" w:rsidP="00FB4EEF">
            <w:pPr>
              <w:pStyle w:val="1"/>
              <w:spacing w:before="0" w:line="240" w:lineRule="auto"/>
              <w:jc w:val="both"/>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Группа потребителей</w:t>
            </w:r>
          </w:p>
        </w:tc>
        <w:tc>
          <w:tcPr>
            <w:tcW w:w="4926" w:type="dxa"/>
            <w:gridSpan w:val="2"/>
          </w:tcPr>
          <w:p w:rsidR="00735361" w:rsidRPr="00735361" w:rsidRDefault="00735361" w:rsidP="00FB4EEF">
            <w:pPr>
              <w:spacing w:after="0" w:line="240" w:lineRule="auto"/>
              <w:jc w:val="center"/>
              <w:rPr>
                <w:rFonts w:ascii="Times New Roman" w:hAnsi="Times New Roman"/>
                <w:spacing w:val="-4"/>
              </w:rPr>
            </w:pPr>
            <w:r w:rsidRPr="00735361">
              <w:rPr>
                <w:rFonts w:ascii="Times New Roman" w:hAnsi="Times New Roman"/>
                <w:spacing w:val="-4"/>
              </w:rPr>
              <w:t>2015 год</w:t>
            </w:r>
          </w:p>
        </w:tc>
      </w:tr>
      <w:tr w:rsidR="00735361" w:rsidRPr="00735361" w:rsidTr="00FB4EEF">
        <w:trPr>
          <w:trHeight w:val="280"/>
        </w:trPr>
        <w:tc>
          <w:tcPr>
            <w:tcW w:w="5559" w:type="dxa"/>
            <w:vMerge/>
          </w:tcPr>
          <w:p w:rsidR="00735361" w:rsidRPr="00735361" w:rsidRDefault="00735361" w:rsidP="00FB4EEF">
            <w:pPr>
              <w:pStyle w:val="1"/>
              <w:spacing w:before="0" w:line="240" w:lineRule="auto"/>
              <w:rPr>
                <w:rFonts w:ascii="Times New Roman" w:hAnsi="Times New Roman"/>
                <w:color w:val="auto"/>
                <w:spacing w:val="-4"/>
                <w:sz w:val="22"/>
                <w:szCs w:val="22"/>
              </w:rPr>
            </w:pPr>
          </w:p>
        </w:tc>
        <w:tc>
          <w:tcPr>
            <w:tcW w:w="2581" w:type="dxa"/>
            <w:vAlign w:val="bottom"/>
          </w:tcPr>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с 01.01.-</w:t>
            </w:r>
          </w:p>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по 30.06.</w:t>
            </w:r>
          </w:p>
        </w:tc>
        <w:tc>
          <w:tcPr>
            <w:tcW w:w="2345" w:type="dxa"/>
          </w:tcPr>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с  01.07.-</w:t>
            </w:r>
          </w:p>
          <w:p w:rsidR="00735361" w:rsidRPr="00735361" w:rsidRDefault="00735361" w:rsidP="00FB4EEF">
            <w:pPr>
              <w:pStyle w:val="1"/>
              <w:spacing w:before="0" w:line="240" w:lineRule="auto"/>
              <w:jc w:val="center"/>
              <w:rPr>
                <w:rFonts w:ascii="Times New Roman" w:hAnsi="Times New Roman"/>
                <w:b w:val="0"/>
                <w:color w:val="auto"/>
                <w:spacing w:val="-4"/>
                <w:sz w:val="22"/>
                <w:szCs w:val="22"/>
              </w:rPr>
            </w:pPr>
            <w:r w:rsidRPr="00735361">
              <w:rPr>
                <w:rFonts w:ascii="Times New Roman" w:hAnsi="Times New Roman"/>
                <w:b w:val="0"/>
                <w:color w:val="auto"/>
                <w:spacing w:val="-4"/>
                <w:sz w:val="22"/>
                <w:szCs w:val="22"/>
              </w:rPr>
              <w:t>по 31.12.</w:t>
            </w:r>
          </w:p>
        </w:tc>
      </w:tr>
      <w:tr w:rsidR="00735361" w:rsidRPr="00735361" w:rsidTr="00FB4EEF">
        <w:trPr>
          <w:trHeight w:val="280"/>
        </w:trPr>
        <w:tc>
          <w:tcPr>
            <w:tcW w:w="5559" w:type="dxa"/>
          </w:tcPr>
          <w:p w:rsidR="00735361" w:rsidRPr="00735361" w:rsidRDefault="00735361" w:rsidP="00FB4EEF">
            <w:pPr>
              <w:pStyle w:val="1"/>
              <w:spacing w:before="0" w:line="240" w:lineRule="auto"/>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Население ( с НДС)</w:t>
            </w:r>
          </w:p>
        </w:tc>
        <w:tc>
          <w:tcPr>
            <w:tcW w:w="2581" w:type="dxa"/>
            <w:vAlign w:val="bottom"/>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1493,89</w:t>
            </w:r>
          </w:p>
        </w:tc>
        <w:tc>
          <w:tcPr>
            <w:tcW w:w="2345" w:type="dxa"/>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1584,14</w:t>
            </w:r>
          </w:p>
        </w:tc>
      </w:tr>
      <w:tr w:rsidR="00735361" w:rsidRPr="00735361" w:rsidTr="00FB4EEF">
        <w:trPr>
          <w:trHeight w:val="280"/>
        </w:trPr>
        <w:tc>
          <w:tcPr>
            <w:tcW w:w="5559" w:type="dxa"/>
          </w:tcPr>
          <w:p w:rsidR="00735361" w:rsidRPr="00735361" w:rsidRDefault="00735361" w:rsidP="00FB4EEF">
            <w:pPr>
              <w:pStyle w:val="1"/>
              <w:spacing w:before="0" w:line="240" w:lineRule="auto"/>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Бюджетные и прочие потребители</w:t>
            </w:r>
          </w:p>
        </w:tc>
        <w:tc>
          <w:tcPr>
            <w:tcW w:w="2581" w:type="dxa"/>
            <w:vAlign w:val="bottom"/>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1266,01</w:t>
            </w:r>
          </w:p>
        </w:tc>
        <w:tc>
          <w:tcPr>
            <w:tcW w:w="2345" w:type="dxa"/>
          </w:tcPr>
          <w:p w:rsidR="00735361" w:rsidRPr="00735361" w:rsidRDefault="00735361" w:rsidP="00FB4EEF">
            <w:pPr>
              <w:pStyle w:val="1"/>
              <w:spacing w:before="0" w:line="240" w:lineRule="auto"/>
              <w:jc w:val="center"/>
              <w:rPr>
                <w:rFonts w:ascii="Times New Roman" w:hAnsi="Times New Roman"/>
                <w:b w:val="0"/>
                <w:color w:val="auto"/>
                <w:spacing w:val="-4"/>
                <w:sz w:val="24"/>
                <w:szCs w:val="22"/>
              </w:rPr>
            </w:pPr>
            <w:r w:rsidRPr="00735361">
              <w:rPr>
                <w:rFonts w:ascii="Times New Roman" w:hAnsi="Times New Roman"/>
                <w:b w:val="0"/>
                <w:color w:val="auto"/>
                <w:spacing w:val="-4"/>
                <w:sz w:val="24"/>
                <w:szCs w:val="22"/>
              </w:rPr>
              <w:t>1342,49</w:t>
            </w:r>
          </w:p>
        </w:tc>
      </w:tr>
    </w:tbl>
    <w:p w:rsidR="00735361" w:rsidRPr="00735361" w:rsidRDefault="00735361" w:rsidP="00735361">
      <w:pPr>
        <w:spacing w:after="0" w:line="240" w:lineRule="auto"/>
        <w:ind w:firstLine="709"/>
        <w:jc w:val="both"/>
        <w:rPr>
          <w:rFonts w:ascii="Times New Roman" w:hAnsi="Times New Roman"/>
          <w:sz w:val="24"/>
          <w:szCs w:val="24"/>
        </w:rPr>
      </w:pPr>
      <w:r w:rsidRPr="00735361">
        <w:rPr>
          <w:rFonts w:ascii="Times New Roman" w:hAnsi="Times New Roman"/>
          <w:sz w:val="24"/>
          <w:szCs w:val="24"/>
        </w:rPr>
        <w:t>2. Настоящее постановление подлежит официальному опубликованию и вступает в силу с 1 января 2015 года.</w:t>
      </w:r>
    </w:p>
    <w:p w:rsidR="00735361" w:rsidRPr="00735361" w:rsidRDefault="00735361" w:rsidP="00735361">
      <w:pPr>
        <w:pStyle w:val="ac"/>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735361">
        <w:rPr>
          <w:rFonts w:ascii="Times New Roman" w:hAnsi="Times New Roman"/>
          <w:sz w:val="24"/>
          <w:szCs w:val="24"/>
        </w:rPr>
        <w:t>3.Утвержденные тарифы является фиксированными, занижение и (или) завышение организацией указанных тарифов является нарушением порядка ценообразования.</w:t>
      </w:r>
    </w:p>
    <w:p w:rsidR="00735361" w:rsidRPr="00735361" w:rsidRDefault="00735361" w:rsidP="00735361">
      <w:pPr>
        <w:pStyle w:val="ac"/>
        <w:autoSpaceDE w:val="0"/>
        <w:autoSpaceDN w:val="0"/>
        <w:adjustRightInd w:val="0"/>
        <w:spacing w:after="0" w:line="240" w:lineRule="auto"/>
        <w:ind w:left="0" w:firstLine="709"/>
        <w:jc w:val="both"/>
        <w:rPr>
          <w:rFonts w:ascii="Times New Roman" w:hAnsi="Times New Roman"/>
          <w:sz w:val="24"/>
          <w:szCs w:val="24"/>
        </w:rPr>
      </w:pPr>
      <w:r w:rsidRPr="00735361">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735361" w:rsidRPr="00735361" w:rsidRDefault="00735361" w:rsidP="00735361">
      <w:pPr>
        <w:pStyle w:val="ac"/>
        <w:autoSpaceDE w:val="0"/>
        <w:autoSpaceDN w:val="0"/>
        <w:adjustRightInd w:val="0"/>
        <w:spacing w:after="0" w:line="240" w:lineRule="auto"/>
        <w:ind w:left="0" w:firstLine="709"/>
        <w:jc w:val="both"/>
        <w:rPr>
          <w:rFonts w:ascii="Times New Roman" w:hAnsi="Times New Roman"/>
          <w:sz w:val="24"/>
          <w:szCs w:val="24"/>
        </w:rPr>
      </w:pPr>
      <w:r w:rsidRPr="00735361">
        <w:rPr>
          <w:rFonts w:ascii="Times New Roman" w:hAnsi="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735361" w:rsidRPr="00735361" w:rsidRDefault="00735361" w:rsidP="00735361">
      <w:pPr>
        <w:spacing w:after="0" w:line="240" w:lineRule="auto"/>
        <w:rPr>
          <w:rFonts w:ascii="Times New Roman" w:hAnsi="Times New Roman"/>
          <w:sz w:val="24"/>
          <w:szCs w:val="24"/>
        </w:rPr>
      </w:pPr>
      <w:r w:rsidRPr="00735361">
        <w:rPr>
          <w:rFonts w:ascii="Times New Roman" w:hAnsi="Times New Roman"/>
          <w:sz w:val="24"/>
          <w:szCs w:val="24"/>
        </w:rPr>
        <w:t>Солдатова И.Ю. – принять предложение уполномоченного по делу.</w:t>
      </w:r>
    </w:p>
    <w:p w:rsidR="00735361" w:rsidRDefault="00735361" w:rsidP="00736681">
      <w:pPr>
        <w:spacing w:after="0" w:line="240" w:lineRule="auto"/>
        <w:jc w:val="both"/>
        <w:rPr>
          <w:rFonts w:ascii="Times New Roman" w:hAnsi="Times New Roman"/>
          <w:sz w:val="24"/>
          <w:szCs w:val="24"/>
        </w:rPr>
      </w:pPr>
    </w:p>
    <w:p w:rsidR="000201C0" w:rsidRDefault="000201C0" w:rsidP="000201C0">
      <w:pPr>
        <w:pStyle w:val="ConsNormal"/>
        <w:widowControl/>
        <w:ind w:right="-142" w:firstLine="0"/>
        <w:jc w:val="both"/>
        <w:rPr>
          <w:rFonts w:ascii="Times New Roman" w:hAnsi="Times New Roman" w:cs="Times New Roman"/>
          <w:sz w:val="24"/>
          <w:szCs w:val="24"/>
        </w:rPr>
      </w:pPr>
      <w:r w:rsidRPr="00525EF7">
        <w:rPr>
          <w:rFonts w:ascii="Times New Roman" w:hAnsi="Times New Roman" w:cs="Times New Roman"/>
          <w:b/>
          <w:sz w:val="24"/>
          <w:szCs w:val="24"/>
        </w:rPr>
        <w:lastRenderedPageBreak/>
        <w:t>Вопрос 1</w:t>
      </w:r>
      <w:r>
        <w:rPr>
          <w:rFonts w:ascii="Times New Roman" w:hAnsi="Times New Roman" w:cs="Times New Roman"/>
          <w:b/>
          <w:sz w:val="24"/>
          <w:szCs w:val="24"/>
        </w:rPr>
        <w:t>4</w:t>
      </w:r>
      <w:r w:rsidRPr="00525EF7">
        <w:rPr>
          <w:rFonts w:ascii="Times New Roman" w:hAnsi="Times New Roman" w:cs="Times New Roman"/>
          <w:sz w:val="24"/>
          <w:szCs w:val="24"/>
        </w:rPr>
        <w:t>:</w:t>
      </w:r>
      <w:r w:rsidRPr="00C867DD">
        <w:rPr>
          <w:rFonts w:ascii="Times New Roman" w:hAnsi="Times New Roman" w:cs="Times New Roman"/>
          <w:sz w:val="24"/>
          <w:szCs w:val="24"/>
        </w:rPr>
        <w:t xml:space="preserve"> «</w:t>
      </w:r>
      <w:r w:rsidRPr="007A5152">
        <w:rPr>
          <w:rFonts w:ascii="Times New Roman" w:hAnsi="Times New Roman" w:cs="Times New Roman"/>
          <w:sz w:val="24"/>
          <w:szCs w:val="24"/>
        </w:rPr>
        <w:t>Об установлении тарифов на тепловую энергию ООО «Газпром теплоэнерго Иваново» г. Кострома на 2015 го</w:t>
      </w:r>
      <w:r>
        <w:rPr>
          <w:rFonts w:ascii="Times New Roman" w:hAnsi="Times New Roman" w:cs="Times New Roman"/>
          <w:sz w:val="24"/>
          <w:szCs w:val="24"/>
        </w:rPr>
        <w:t>д через тепловые сети ОАО «КОЭК</w:t>
      </w:r>
      <w:r w:rsidRPr="003C5A11">
        <w:rPr>
          <w:rFonts w:ascii="Times New Roman" w:hAnsi="Times New Roman" w:cs="Times New Roman"/>
          <w:sz w:val="24"/>
          <w:szCs w:val="24"/>
        </w:rPr>
        <w:t>».</w:t>
      </w:r>
    </w:p>
    <w:p w:rsidR="000201C0" w:rsidRDefault="000201C0" w:rsidP="000201C0">
      <w:pPr>
        <w:spacing w:after="0" w:line="240" w:lineRule="auto"/>
        <w:jc w:val="both"/>
        <w:rPr>
          <w:rFonts w:ascii="Times New Roman" w:hAnsi="Times New Roman" w:cs="Times New Roman"/>
          <w:b/>
          <w:sz w:val="24"/>
          <w:szCs w:val="24"/>
        </w:rPr>
      </w:pPr>
    </w:p>
    <w:p w:rsidR="000201C0" w:rsidRPr="003C5A11" w:rsidRDefault="000201C0" w:rsidP="000201C0">
      <w:pPr>
        <w:spacing w:after="0" w:line="240" w:lineRule="auto"/>
        <w:jc w:val="both"/>
        <w:rPr>
          <w:rFonts w:ascii="Times New Roman" w:hAnsi="Times New Roman" w:cs="Times New Roman"/>
          <w:b/>
          <w:sz w:val="24"/>
          <w:szCs w:val="24"/>
        </w:rPr>
      </w:pPr>
      <w:r w:rsidRPr="003C5A11">
        <w:rPr>
          <w:rFonts w:ascii="Times New Roman" w:hAnsi="Times New Roman" w:cs="Times New Roman"/>
          <w:b/>
          <w:sz w:val="24"/>
          <w:szCs w:val="24"/>
        </w:rPr>
        <w:t>СЛУШАЛИ:</w:t>
      </w:r>
    </w:p>
    <w:p w:rsidR="000201C0" w:rsidRPr="00B84FD7" w:rsidRDefault="000201C0" w:rsidP="000201C0">
      <w:pPr>
        <w:tabs>
          <w:tab w:val="left" w:pos="567"/>
        </w:tabs>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Уполномоченного по делу </w:t>
      </w:r>
      <w:r>
        <w:rPr>
          <w:rFonts w:ascii="Times New Roman" w:hAnsi="Times New Roman"/>
          <w:sz w:val="24"/>
          <w:szCs w:val="24"/>
        </w:rPr>
        <w:t>Каменскую Г.А.</w:t>
      </w:r>
      <w:r w:rsidRPr="008C3899">
        <w:rPr>
          <w:rFonts w:ascii="Times New Roman" w:hAnsi="Times New Roman"/>
          <w:sz w:val="24"/>
          <w:szCs w:val="24"/>
        </w:rPr>
        <w:t xml:space="preserve"> сообщившего по рассматриваемому вопросу </w:t>
      </w:r>
      <w:r w:rsidRPr="00B84FD7">
        <w:rPr>
          <w:rFonts w:ascii="Times New Roman" w:hAnsi="Times New Roman"/>
          <w:sz w:val="24"/>
          <w:szCs w:val="24"/>
        </w:rPr>
        <w:t xml:space="preserve">следующее. </w:t>
      </w:r>
    </w:p>
    <w:p w:rsidR="000201C0" w:rsidRPr="008D15FA" w:rsidRDefault="000201C0" w:rsidP="000201C0">
      <w:pPr>
        <w:spacing w:after="0" w:line="240" w:lineRule="auto"/>
        <w:ind w:firstLine="709"/>
        <w:jc w:val="both"/>
        <w:rPr>
          <w:rFonts w:ascii="Times New Roman" w:hAnsi="Times New Roman"/>
          <w:spacing w:val="-4"/>
          <w:sz w:val="24"/>
          <w:szCs w:val="24"/>
        </w:rPr>
      </w:pPr>
      <w:r w:rsidRPr="00B84FD7">
        <w:rPr>
          <w:rFonts w:ascii="Times New Roman" w:hAnsi="Times New Roman"/>
          <w:spacing w:val="-4"/>
          <w:sz w:val="24"/>
          <w:szCs w:val="24"/>
        </w:rPr>
        <w:t>О</w:t>
      </w:r>
      <w:r>
        <w:rPr>
          <w:rFonts w:ascii="Times New Roman" w:hAnsi="Times New Roman"/>
          <w:spacing w:val="-4"/>
          <w:sz w:val="24"/>
          <w:szCs w:val="24"/>
        </w:rPr>
        <w:t>О</w:t>
      </w:r>
      <w:r w:rsidRPr="00B84FD7">
        <w:rPr>
          <w:rFonts w:ascii="Times New Roman" w:hAnsi="Times New Roman"/>
          <w:spacing w:val="-4"/>
          <w:sz w:val="24"/>
          <w:szCs w:val="24"/>
        </w:rPr>
        <w:t>О «</w:t>
      </w:r>
      <w:r>
        <w:rPr>
          <w:rFonts w:ascii="Times New Roman" w:hAnsi="Times New Roman"/>
          <w:spacing w:val="-4"/>
          <w:sz w:val="24"/>
          <w:szCs w:val="24"/>
        </w:rPr>
        <w:t>Газпром теплоэнерго Иваново</w:t>
      </w:r>
      <w:r w:rsidRPr="00B84FD7">
        <w:rPr>
          <w:rFonts w:ascii="Times New Roman" w:hAnsi="Times New Roman"/>
          <w:spacing w:val="-4"/>
          <w:sz w:val="24"/>
          <w:szCs w:val="24"/>
        </w:rPr>
        <w:t xml:space="preserve">» представило в департамент государственного </w:t>
      </w:r>
      <w:r w:rsidRPr="00D84C66">
        <w:rPr>
          <w:rFonts w:ascii="Times New Roman" w:hAnsi="Times New Roman"/>
          <w:spacing w:val="-4"/>
          <w:sz w:val="24"/>
          <w:szCs w:val="24"/>
        </w:rPr>
        <w:t>регулирования цен и тарифов Костромской области заявления от 30.04.2014 г. № О-890 , от 12.11.2014 № О-230 на установле</w:t>
      </w:r>
      <w:r w:rsidRPr="00B84FD7">
        <w:rPr>
          <w:rFonts w:ascii="Times New Roman" w:hAnsi="Times New Roman"/>
          <w:spacing w:val="-4"/>
          <w:sz w:val="24"/>
          <w:szCs w:val="24"/>
        </w:rPr>
        <w:t>ние тарифов на тепловую  энергию и выборе метода регулирования</w:t>
      </w:r>
      <w:r>
        <w:rPr>
          <w:rFonts w:ascii="Times New Roman" w:hAnsi="Times New Roman"/>
          <w:spacing w:val="-4"/>
          <w:sz w:val="24"/>
          <w:szCs w:val="24"/>
        </w:rPr>
        <w:t xml:space="preserve"> тарифов </w:t>
      </w:r>
      <w:r w:rsidRPr="00D84C66">
        <w:rPr>
          <w:rFonts w:ascii="Times New Roman" w:hAnsi="Times New Roman"/>
          <w:spacing w:val="-4"/>
          <w:sz w:val="24"/>
          <w:szCs w:val="24"/>
        </w:rPr>
        <w:t xml:space="preserve"> </w:t>
      </w:r>
      <w:r w:rsidRPr="00B84FD7">
        <w:rPr>
          <w:rFonts w:ascii="Times New Roman" w:hAnsi="Times New Roman"/>
          <w:spacing w:val="-4"/>
          <w:sz w:val="24"/>
          <w:szCs w:val="24"/>
        </w:rPr>
        <w:t>на 2015 год</w:t>
      </w:r>
      <w:r>
        <w:rPr>
          <w:rFonts w:ascii="Times New Roman" w:hAnsi="Times New Roman"/>
          <w:spacing w:val="-4"/>
          <w:sz w:val="24"/>
          <w:szCs w:val="24"/>
        </w:rPr>
        <w:t>.</w:t>
      </w:r>
    </w:p>
    <w:p w:rsidR="000201C0" w:rsidRDefault="000201C0" w:rsidP="000201C0">
      <w:pPr>
        <w:spacing w:after="0" w:line="240" w:lineRule="auto"/>
        <w:ind w:firstLine="709"/>
        <w:jc w:val="both"/>
        <w:rPr>
          <w:rFonts w:ascii="Times New Roman" w:hAnsi="Times New Roman"/>
          <w:spacing w:val="-4"/>
          <w:sz w:val="24"/>
          <w:szCs w:val="24"/>
        </w:rPr>
      </w:pPr>
      <w:r w:rsidRPr="008D15FA">
        <w:rPr>
          <w:rFonts w:ascii="Times New Roman" w:hAnsi="Times New Roman"/>
          <w:spacing w:val="-4"/>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w:t>
      </w:r>
      <w:r>
        <w:rPr>
          <w:rFonts w:ascii="Times New Roman" w:hAnsi="Times New Roman"/>
          <w:spacing w:val="-4"/>
          <w:sz w:val="24"/>
          <w:szCs w:val="24"/>
        </w:rPr>
        <w:t xml:space="preserve"> и </w:t>
      </w:r>
      <w:r w:rsidRPr="008D15FA">
        <w:rPr>
          <w:rFonts w:ascii="Times New Roman" w:hAnsi="Times New Roman"/>
          <w:spacing w:val="-4"/>
          <w:sz w:val="24"/>
          <w:szCs w:val="24"/>
        </w:rPr>
        <w:t xml:space="preserve">Т КО </w:t>
      </w:r>
      <w:r>
        <w:rPr>
          <w:rFonts w:ascii="Times New Roman" w:hAnsi="Times New Roman"/>
          <w:spacing w:val="-4"/>
          <w:sz w:val="24"/>
          <w:szCs w:val="24"/>
        </w:rPr>
        <w:t xml:space="preserve"> </w:t>
      </w:r>
      <w:r w:rsidRPr="008D15FA">
        <w:rPr>
          <w:rFonts w:ascii="Times New Roman" w:hAnsi="Times New Roman"/>
          <w:spacing w:val="-4"/>
          <w:sz w:val="24"/>
          <w:szCs w:val="24"/>
        </w:rPr>
        <w:t xml:space="preserve">принято решение об открытии дела по установлению тарифов на тепловую энергию </w:t>
      </w:r>
      <w:r w:rsidRPr="00D84C66">
        <w:rPr>
          <w:rFonts w:ascii="Times New Roman" w:hAnsi="Times New Roman"/>
          <w:spacing w:val="-4"/>
          <w:sz w:val="24"/>
          <w:szCs w:val="24"/>
        </w:rPr>
        <w:t xml:space="preserve">на 2015 год </w:t>
      </w:r>
      <w:r w:rsidRPr="00F31AA8">
        <w:rPr>
          <w:rFonts w:ascii="Times New Roman" w:hAnsi="Times New Roman"/>
          <w:spacing w:val="-4"/>
          <w:sz w:val="24"/>
          <w:szCs w:val="24"/>
        </w:rPr>
        <w:t>от 14.05.2014 г. № 174.</w:t>
      </w:r>
      <w:r w:rsidRPr="008D15FA">
        <w:rPr>
          <w:rFonts w:ascii="Times New Roman" w:hAnsi="Times New Roman"/>
          <w:spacing w:val="-4"/>
          <w:sz w:val="24"/>
          <w:szCs w:val="24"/>
        </w:rPr>
        <w:t xml:space="preserve"> </w:t>
      </w:r>
    </w:p>
    <w:p w:rsidR="000201C0" w:rsidRPr="00BE1231"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в сфере теплоснабжения:</w:t>
      </w:r>
    </w:p>
    <w:p w:rsidR="000201C0" w:rsidRPr="00BE1231"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-Федеральным законом от 27.07.2010 года №190-ФЗ «О теплоснабжении»;</w:t>
      </w:r>
    </w:p>
    <w:p w:rsidR="000201C0" w:rsidRPr="00BE1231"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-постановлением Правительства РФ от 22.10.2012 г. №1075 «О ценообразовании в сфере теплоснабжения»;</w:t>
      </w:r>
    </w:p>
    <w:p w:rsidR="000201C0"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Методическими указаниями по ра</w:t>
      </w:r>
      <w:r>
        <w:rPr>
          <w:rFonts w:ascii="Times New Roman" w:hAnsi="Times New Roman" w:cs="Times New Roman"/>
          <w:sz w:val="24"/>
          <w:szCs w:val="24"/>
        </w:rPr>
        <w:t>счету регулируемых цен (тарифов</w:t>
      </w:r>
      <w:r w:rsidRPr="00BE1231">
        <w:rPr>
          <w:rFonts w:ascii="Times New Roman" w:hAnsi="Times New Roman" w:cs="Times New Roman"/>
          <w:sz w:val="24"/>
          <w:szCs w:val="24"/>
        </w:rPr>
        <w:t xml:space="preserve"> в сфере теплоснабжения, утвержденными приказом ФСТ России от 13.06.2013 г. № 760-э. </w:t>
      </w:r>
    </w:p>
    <w:p w:rsidR="000201C0" w:rsidRDefault="000201C0" w:rsidP="000201C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Согласно схеме теплоснабжения, утвержденной Администрацией г. Костромы, поставка тепловой энергии </w:t>
      </w:r>
      <w:r>
        <w:rPr>
          <w:rFonts w:ascii="Times New Roman" w:hAnsi="Times New Roman"/>
          <w:spacing w:val="-4"/>
          <w:sz w:val="24"/>
          <w:szCs w:val="24"/>
        </w:rPr>
        <w:t xml:space="preserve">ООО </w:t>
      </w:r>
      <w:r w:rsidRPr="00C5183D">
        <w:rPr>
          <w:rFonts w:ascii="Times New Roman" w:hAnsi="Times New Roman"/>
          <w:spacing w:val="-4"/>
          <w:sz w:val="24"/>
          <w:szCs w:val="24"/>
        </w:rPr>
        <w:t>«</w:t>
      </w:r>
      <w:r>
        <w:rPr>
          <w:rFonts w:ascii="Times New Roman" w:hAnsi="Times New Roman"/>
          <w:spacing w:val="-4"/>
          <w:sz w:val="24"/>
          <w:szCs w:val="24"/>
        </w:rPr>
        <w:t>Газпром теплоэнерго Иваново</w:t>
      </w:r>
      <w:r w:rsidRPr="00C5183D">
        <w:rPr>
          <w:rFonts w:ascii="Times New Roman" w:hAnsi="Times New Roman"/>
          <w:spacing w:val="-4"/>
          <w:sz w:val="24"/>
          <w:szCs w:val="24"/>
        </w:rPr>
        <w:t>»</w:t>
      </w:r>
      <w:r>
        <w:rPr>
          <w:rFonts w:ascii="Times New Roman" w:hAnsi="Times New Roman"/>
          <w:spacing w:val="-4"/>
          <w:sz w:val="24"/>
          <w:szCs w:val="24"/>
        </w:rPr>
        <w:t xml:space="preserve"> от котельной, расположенной по адресу г. Кострома, м-н Черноречье, 20а, </w:t>
      </w:r>
      <w:r>
        <w:rPr>
          <w:rFonts w:ascii="Times New Roman" w:hAnsi="Times New Roman" w:cs="Times New Roman"/>
          <w:sz w:val="24"/>
          <w:szCs w:val="24"/>
        </w:rPr>
        <w:t xml:space="preserve"> для конечных потребителей</w:t>
      </w:r>
      <w:r w:rsidRPr="009903E7">
        <w:rPr>
          <w:rFonts w:ascii="Times New Roman" w:hAnsi="Times New Roman"/>
          <w:spacing w:val="-4"/>
          <w:sz w:val="24"/>
          <w:szCs w:val="24"/>
        </w:rPr>
        <w:t xml:space="preserve"> </w:t>
      </w:r>
      <w:r>
        <w:rPr>
          <w:rFonts w:ascii="Times New Roman" w:hAnsi="Times New Roman"/>
          <w:spacing w:val="-4"/>
          <w:sz w:val="24"/>
          <w:szCs w:val="24"/>
        </w:rPr>
        <w:t xml:space="preserve">осуществляется через сети </w:t>
      </w:r>
      <w:r w:rsidRPr="001109A4">
        <w:rPr>
          <w:rFonts w:ascii="Times New Roman" w:hAnsi="Times New Roman" w:cs="Times New Roman"/>
          <w:sz w:val="24"/>
          <w:szCs w:val="24"/>
        </w:rPr>
        <w:t>ОАО  «Костромская областная энергетическая компания»</w:t>
      </w:r>
      <w:r>
        <w:rPr>
          <w:rFonts w:ascii="Times New Roman" w:hAnsi="Times New Roman" w:cs="Times New Roman"/>
          <w:sz w:val="24"/>
          <w:szCs w:val="24"/>
        </w:rPr>
        <w:t>.</w:t>
      </w:r>
    </w:p>
    <w:p w:rsidR="000201C0" w:rsidRPr="00C615D2" w:rsidRDefault="000201C0" w:rsidP="000201C0">
      <w:pPr>
        <w:tabs>
          <w:tab w:val="left" w:pos="567"/>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Постановлением департамента государственного регулирования цен и тарифов Костромской области от 15.12.2014 №14/432 установлены тарифы на тепловую энергию, поставляемую</w:t>
      </w:r>
      <w:r w:rsidRPr="00C5183D">
        <w:rPr>
          <w:rFonts w:ascii="Times New Roman" w:hAnsi="Times New Roman"/>
          <w:spacing w:val="-4"/>
          <w:sz w:val="24"/>
          <w:szCs w:val="24"/>
        </w:rPr>
        <w:t xml:space="preserve"> </w:t>
      </w:r>
      <w:r>
        <w:rPr>
          <w:rFonts w:ascii="Times New Roman" w:hAnsi="Times New Roman"/>
          <w:spacing w:val="-4"/>
          <w:sz w:val="24"/>
          <w:szCs w:val="24"/>
        </w:rPr>
        <w:t xml:space="preserve">ООО </w:t>
      </w:r>
      <w:r w:rsidRPr="00C5183D">
        <w:rPr>
          <w:rFonts w:ascii="Times New Roman" w:hAnsi="Times New Roman"/>
          <w:spacing w:val="-4"/>
          <w:sz w:val="24"/>
          <w:szCs w:val="24"/>
        </w:rPr>
        <w:t>«</w:t>
      </w:r>
      <w:r>
        <w:rPr>
          <w:rFonts w:ascii="Times New Roman" w:hAnsi="Times New Roman"/>
          <w:spacing w:val="-4"/>
          <w:sz w:val="24"/>
          <w:szCs w:val="24"/>
        </w:rPr>
        <w:t>Газпром теплоэнерго Иваново</w:t>
      </w:r>
      <w:r w:rsidRPr="00C5183D">
        <w:rPr>
          <w:rFonts w:ascii="Times New Roman" w:hAnsi="Times New Roman"/>
          <w:spacing w:val="-4"/>
          <w:sz w:val="24"/>
          <w:szCs w:val="24"/>
        </w:rPr>
        <w:t xml:space="preserve">» потребителям </w:t>
      </w:r>
      <w:r>
        <w:rPr>
          <w:rFonts w:ascii="Times New Roman" w:hAnsi="Times New Roman"/>
          <w:spacing w:val="-4"/>
          <w:sz w:val="24"/>
          <w:szCs w:val="24"/>
        </w:rPr>
        <w:t xml:space="preserve">от котельной, расположенной по адресу г. Кострома, м-н Черноречье, 20а, на 2015 год </w:t>
      </w:r>
      <w:r w:rsidRPr="00C5183D">
        <w:rPr>
          <w:rFonts w:ascii="Times New Roman" w:hAnsi="Times New Roman"/>
          <w:spacing w:val="-4"/>
          <w:sz w:val="24"/>
          <w:szCs w:val="24"/>
        </w:rPr>
        <w:t xml:space="preserve">в горячей воде в размере: </w:t>
      </w:r>
    </w:p>
    <w:tbl>
      <w:tblPr>
        <w:tblpPr w:leftFromText="180" w:rightFromText="180" w:vertAnchor="text" w:horzAnchor="margin" w:tblpY="55"/>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2126"/>
        <w:gridCol w:w="1984"/>
      </w:tblGrid>
      <w:tr w:rsidR="000201C0" w:rsidRPr="00C5183D" w:rsidTr="00467BB7">
        <w:trPr>
          <w:trHeight w:val="280"/>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Категория потребителей</w:t>
            </w:r>
          </w:p>
        </w:tc>
        <w:tc>
          <w:tcPr>
            <w:tcW w:w="1134"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ед. изм.</w:t>
            </w:r>
          </w:p>
        </w:tc>
        <w:tc>
          <w:tcPr>
            <w:tcW w:w="2126"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с 01.01.2015 г.</w:t>
            </w:r>
          </w:p>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по 30.06.2015 г.</w:t>
            </w:r>
          </w:p>
        </w:tc>
        <w:tc>
          <w:tcPr>
            <w:tcW w:w="1984" w:type="dxa"/>
          </w:tcPr>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с 01.07.2015 г.</w:t>
            </w:r>
          </w:p>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по 31.12.2015 г.</w:t>
            </w:r>
          </w:p>
        </w:tc>
      </w:tr>
      <w:tr w:rsidR="000201C0" w:rsidRPr="00C5183D" w:rsidTr="00467BB7">
        <w:trPr>
          <w:trHeight w:val="280"/>
        </w:trPr>
        <w:tc>
          <w:tcPr>
            <w:tcW w:w="4644" w:type="dxa"/>
          </w:tcPr>
          <w:p w:rsidR="000201C0" w:rsidRPr="000201C0" w:rsidRDefault="000201C0" w:rsidP="00467BB7">
            <w:pPr>
              <w:pStyle w:val="1"/>
              <w:spacing w:before="0" w:line="240" w:lineRule="auto"/>
              <w:jc w:val="both"/>
              <w:rPr>
                <w:rFonts w:ascii="Times New Roman" w:hAnsi="Times New Roman"/>
                <w:color w:val="000000"/>
                <w:spacing w:val="-4"/>
                <w:sz w:val="24"/>
                <w:szCs w:val="24"/>
              </w:rPr>
            </w:pPr>
            <w:r w:rsidRPr="000201C0">
              <w:rPr>
                <w:rFonts w:ascii="Times New Roman" w:hAnsi="Times New Roman"/>
                <w:color w:val="000000"/>
                <w:spacing w:val="-4"/>
                <w:sz w:val="24"/>
                <w:szCs w:val="24"/>
              </w:rPr>
              <w:t>г.Кострома, м-р Черноречье 20 а</w:t>
            </w:r>
          </w:p>
        </w:tc>
        <w:tc>
          <w:tcPr>
            <w:tcW w:w="1134" w:type="dxa"/>
            <w:vAlign w:val="bottom"/>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p>
        </w:tc>
        <w:tc>
          <w:tcPr>
            <w:tcW w:w="2126" w:type="dxa"/>
            <w:vAlign w:val="bottom"/>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p>
        </w:tc>
        <w:tc>
          <w:tcPr>
            <w:tcW w:w="1984"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p>
        </w:tc>
      </w:tr>
      <w:tr w:rsidR="000201C0" w:rsidRPr="00C5183D" w:rsidTr="00467BB7">
        <w:trPr>
          <w:trHeight w:val="280"/>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Население (с НДС)</w:t>
            </w:r>
          </w:p>
        </w:tc>
        <w:tc>
          <w:tcPr>
            <w:tcW w:w="1134" w:type="dxa"/>
            <w:vAlign w:val="bottom"/>
          </w:tcPr>
          <w:p w:rsidR="000201C0" w:rsidRPr="000201C0" w:rsidRDefault="000201C0" w:rsidP="00467BB7">
            <w:pPr>
              <w:pStyle w:val="1"/>
              <w:spacing w:before="0" w:line="240" w:lineRule="auto"/>
              <w:jc w:val="both"/>
              <w:rPr>
                <w:rFonts w:ascii="Times New Roman" w:hAnsi="Times New Roman"/>
                <w:b w:val="0"/>
                <w:color w:val="000000"/>
                <w:spacing w:val="-4"/>
                <w:sz w:val="22"/>
                <w:szCs w:val="24"/>
              </w:rPr>
            </w:pPr>
            <w:r w:rsidRPr="000201C0">
              <w:rPr>
                <w:rFonts w:ascii="Times New Roman" w:hAnsi="Times New Roman"/>
                <w:b w:val="0"/>
                <w:color w:val="000000"/>
                <w:spacing w:val="-4"/>
                <w:sz w:val="22"/>
                <w:szCs w:val="24"/>
              </w:rPr>
              <w:t>руб. /Гкал</w:t>
            </w:r>
          </w:p>
        </w:tc>
        <w:tc>
          <w:tcPr>
            <w:tcW w:w="2126" w:type="dxa"/>
            <w:vAlign w:val="bottom"/>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1705,77</w:t>
            </w:r>
          </w:p>
        </w:tc>
        <w:tc>
          <w:tcPr>
            <w:tcW w:w="1984"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1845,66</w:t>
            </w:r>
          </w:p>
        </w:tc>
      </w:tr>
      <w:tr w:rsidR="000201C0" w:rsidRPr="00C5183D" w:rsidTr="00467BB7">
        <w:trPr>
          <w:trHeight w:val="575"/>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 xml:space="preserve">Бюджетные и прочие потребители </w:t>
            </w:r>
          </w:p>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 xml:space="preserve">в горячей воде </w:t>
            </w:r>
          </w:p>
        </w:tc>
        <w:tc>
          <w:tcPr>
            <w:tcW w:w="1134" w:type="dxa"/>
            <w:vAlign w:val="center"/>
          </w:tcPr>
          <w:p w:rsidR="000201C0" w:rsidRPr="000201C0" w:rsidRDefault="000201C0" w:rsidP="00467BB7">
            <w:pPr>
              <w:pStyle w:val="1"/>
              <w:spacing w:before="0" w:line="240" w:lineRule="auto"/>
              <w:jc w:val="both"/>
              <w:rPr>
                <w:rFonts w:ascii="Times New Roman" w:hAnsi="Times New Roman"/>
                <w:b w:val="0"/>
                <w:color w:val="000000"/>
                <w:spacing w:val="-4"/>
                <w:sz w:val="22"/>
                <w:szCs w:val="24"/>
              </w:rPr>
            </w:pPr>
            <w:r w:rsidRPr="000201C0">
              <w:rPr>
                <w:rFonts w:ascii="Times New Roman" w:hAnsi="Times New Roman"/>
                <w:b w:val="0"/>
                <w:color w:val="000000"/>
                <w:spacing w:val="-4"/>
                <w:sz w:val="22"/>
                <w:szCs w:val="24"/>
              </w:rPr>
              <w:t>руб. /Гкал</w:t>
            </w:r>
          </w:p>
        </w:tc>
        <w:tc>
          <w:tcPr>
            <w:tcW w:w="2126" w:type="dxa"/>
            <w:vAlign w:val="bottom"/>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1445,57</w:t>
            </w:r>
          </w:p>
        </w:tc>
        <w:tc>
          <w:tcPr>
            <w:tcW w:w="1984" w:type="dxa"/>
          </w:tcPr>
          <w:p w:rsidR="000201C0" w:rsidRPr="000201C0" w:rsidRDefault="000201C0" w:rsidP="00467BB7">
            <w:pPr>
              <w:spacing w:after="0" w:line="240" w:lineRule="auto"/>
              <w:jc w:val="center"/>
              <w:rPr>
                <w:rFonts w:ascii="Times New Roman" w:hAnsi="Times New Roman"/>
                <w:color w:val="000000"/>
                <w:spacing w:val="-4"/>
                <w:sz w:val="24"/>
                <w:szCs w:val="24"/>
              </w:rPr>
            </w:pPr>
          </w:p>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1564,12</w:t>
            </w:r>
          </w:p>
        </w:tc>
      </w:tr>
    </w:tbl>
    <w:p w:rsidR="000201C0" w:rsidRPr="00BE1231" w:rsidRDefault="000201C0" w:rsidP="000201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BE1231">
        <w:rPr>
          <w:rFonts w:ascii="Times New Roman" w:hAnsi="Times New Roman" w:cs="Times New Roman"/>
          <w:sz w:val="24"/>
          <w:szCs w:val="24"/>
        </w:rPr>
        <w:t xml:space="preserve">арифы на услуги по передаче тепловой энергии </w:t>
      </w:r>
      <w:r w:rsidRPr="001109A4">
        <w:rPr>
          <w:rFonts w:ascii="Times New Roman" w:hAnsi="Times New Roman" w:cs="Times New Roman"/>
          <w:sz w:val="24"/>
          <w:szCs w:val="24"/>
        </w:rPr>
        <w:t>ОАО  «Костромская областная энергетическая компания</w:t>
      </w:r>
      <w:r>
        <w:rPr>
          <w:rFonts w:ascii="Times New Roman" w:hAnsi="Times New Roman" w:cs="Times New Roman"/>
          <w:sz w:val="24"/>
          <w:szCs w:val="24"/>
        </w:rPr>
        <w:t>»</w:t>
      </w:r>
      <w:r w:rsidRPr="00BE123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BE1231">
        <w:rPr>
          <w:rFonts w:ascii="Times New Roman" w:hAnsi="Times New Roman" w:cs="Times New Roman"/>
          <w:sz w:val="24"/>
          <w:szCs w:val="24"/>
        </w:rPr>
        <w:t xml:space="preserve">г. Кострома </w:t>
      </w:r>
      <w:r>
        <w:rPr>
          <w:rFonts w:ascii="Times New Roman" w:hAnsi="Times New Roman" w:cs="Times New Roman"/>
          <w:sz w:val="24"/>
          <w:szCs w:val="24"/>
        </w:rPr>
        <w:t xml:space="preserve">приняты Правлением департамента </w:t>
      </w:r>
      <w:r w:rsidRPr="00900B23">
        <w:rPr>
          <w:rFonts w:ascii="Times New Roman" w:hAnsi="Times New Roman" w:cs="Times New Roman"/>
          <w:sz w:val="24"/>
          <w:szCs w:val="24"/>
        </w:rPr>
        <w:t>государственного регулирования цен и тарифов Костромской области</w:t>
      </w:r>
      <w:r w:rsidRPr="00BE1231">
        <w:rPr>
          <w:rFonts w:ascii="Times New Roman" w:hAnsi="Times New Roman" w:cs="Times New Roman"/>
          <w:sz w:val="24"/>
          <w:szCs w:val="24"/>
        </w:rPr>
        <w:t xml:space="preserve"> в размере: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1134"/>
        <w:gridCol w:w="1276"/>
        <w:gridCol w:w="1245"/>
        <w:gridCol w:w="1306"/>
        <w:gridCol w:w="1276"/>
      </w:tblGrid>
      <w:tr w:rsidR="000201C0" w:rsidRPr="00BE1231" w:rsidTr="00467BB7">
        <w:tc>
          <w:tcPr>
            <w:tcW w:w="2518" w:type="dxa"/>
            <w:vMerge w:val="restart"/>
          </w:tcPr>
          <w:p w:rsidR="000201C0" w:rsidRPr="00BE1231" w:rsidRDefault="000201C0" w:rsidP="00467BB7">
            <w:pPr>
              <w:spacing w:after="0" w:line="240" w:lineRule="auto"/>
              <w:ind w:firstLine="567"/>
              <w:jc w:val="both"/>
              <w:rPr>
                <w:rFonts w:ascii="Times New Roman" w:hAnsi="Times New Roman" w:cs="Times New Roman"/>
                <w:sz w:val="24"/>
                <w:szCs w:val="24"/>
              </w:rPr>
            </w:pPr>
          </w:p>
        </w:tc>
        <w:tc>
          <w:tcPr>
            <w:tcW w:w="2268" w:type="dxa"/>
            <w:gridSpan w:val="2"/>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2015 год</w:t>
            </w:r>
          </w:p>
        </w:tc>
        <w:tc>
          <w:tcPr>
            <w:tcW w:w="2521" w:type="dxa"/>
            <w:gridSpan w:val="2"/>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2016 год</w:t>
            </w:r>
          </w:p>
        </w:tc>
        <w:tc>
          <w:tcPr>
            <w:tcW w:w="2582" w:type="dxa"/>
            <w:gridSpan w:val="2"/>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2017 год</w:t>
            </w:r>
          </w:p>
        </w:tc>
      </w:tr>
      <w:tr w:rsidR="000201C0" w:rsidRPr="00BE1231" w:rsidTr="00467BB7">
        <w:tc>
          <w:tcPr>
            <w:tcW w:w="2518" w:type="dxa"/>
            <w:vMerge/>
          </w:tcPr>
          <w:p w:rsidR="000201C0" w:rsidRPr="00BE1231" w:rsidRDefault="000201C0" w:rsidP="00467BB7">
            <w:pPr>
              <w:spacing w:after="0" w:line="240" w:lineRule="auto"/>
              <w:ind w:firstLine="567"/>
              <w:jc w:val="both"/>
              <w:rPr>
                <w:rFonts w:ascii="Times New Roman" w:hAnsi="Times New Roman" w:cs="Times New Roman"/>
                <w:sz w:val="24"/>
                <w:szCs w:val="24"/>
              </w:rPr>
            </w:pPr>
          </w:p>
        </w:tc>
        <w:tc>
          <w:tcPr>
            <w:tcW w:w="1134" w:type="dxa"/>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134" w:type="dxa"/>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c>
          <w:tcPr>
            <w:tcW w:w="1276" w:type="dxa"/>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245" w:type="dxa"/>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w:t>
            </w:r>
          </w:p>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31.12.</w:t>
            </w:r>
          </w:p>
        </w:tc>
        <w:tc>
          <w:tcPr>
            <w:tcW w:w="1306" w:type="dxa"/>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01.01.</w:t>
            </w:r>
          </w:p>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по 30.06.</w:t>
            </w:r>
          </w:p>
        </w:tc>
        <w:tc>
          <w:tcPr>
            <w:tcW w:w="1276" w:type="dxa"/>
            <w:vAlign w:val="center"/>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 01.07. по 31.12.</w:t>
            </w:r>
          </w:p>
        </w:tc>
      </w:tr>
      <w:tr w:rsidR="000201C0" w:rsidRPr="00BE1231" w:rsidTr="00467BB7">
        <w:tc>
          <w:tcPr>
            <w:tcW w:w="4786" w:type="dxa"/>
            <w:gridSpan w:val="3"/>
          </w:tcPr>
          <w:p w:rsidR="000201C0" w:rsidRPr="00BE1231" w:rsidRDefault="000201C0" w:rsidP="00467BB7">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Одноставочный</w:t>
            </w:r>
          </w:p>
        </w:tc>
        <w:tc>
          <w:tcPr>
            <w:tcW w:w="1276" w:type="dxa"/>
          </w:tcPr>
          <w:p w:rsidR="000201C0" w:rsidRPr="00BE1231" w:rsidRDefault="000201C0" w:rsidP="00467BB7">
            <w:pPr>
              <w:spacing w:after="0" w:line="240" w:lineRule="auto"/>
              <w:ind w:firstLine="567"/>
              <w:jc w:val="both"/>
              <w:rPr>
                <w:rFonts w:ascii="Times New Roman" w:hAnsi="Times New Roman" w:cs="Times New Roman"/>
                <w:sz w:val="24"/>
                <w:szCs w:val="24"/>
              </w:rPr>
            </w:pPr>
          </w:p>
        </w:tc>
        <w:tc>
          <w:tcPr>
            <w:tcW w:w="1245" w:type="dxa"/>
          </w:tcPr>
          <w:p w:rsidR="000201C0" w:rsidRPr="00BE1231" w:rsidRDefault="000201C0" w:rsidP="00467BB7">
            <w:pPr>
              <w:spacing w:after="0" w:line="240" w:lineRule="auto"/>
              <w:ind w:firstLine="567"/>
              <w:jc w:val="both"/>
              <w:rPr>
                <w:rFonts w:ascii="Times New Roman" w:hAnsi="Times New Roman" w:cs="Times New Roman"/>
                <w:sz w:val="24"/>
                <w:szCs w:val="24"/>
              </w:rPr>
            </w:pPr>
          </w:p>
        </w:tc>
        <w:tc>
          <w:tcPr>
            <w:tcW w:w="1306" w:type="dxa"/>
          </w:tcPr>
          <w:p w:rsidR="000201C0" w:rsidRPr="00BE1231" w:rsidRDefault="000201C0" w:rsidP="00467BB7">
            <w:pPr>
              <w:spacing w:after="0" w:line="240" w:lineRule="auto"/>
              <w:ind w:firstLine="567"/>
              <w:jc w:val="both"/>
              <w:rPr>
                <w:rFonts w:ascii="Times New Roman" w:hAnsi="Times New Roman" w:cs="Times New Roman"/>
                <w:sz w:val="24"/>
                <w:szCs w:val="24"/>
              </w:rPr>
            </w:pPr>
          </w:p>
        </w:tc>
        <w:tc>
          <w:tcPr>
            <w:tcW w:w="1276" w:type="dxa"/>
          </w:tcPr>
          <w:p w:rsidR="000201C0" w:rsidRPr="00BE1231" w:rsidRDefault="000201C0" w:rsidP="00467BB7">
            <w:pPr>
              <w:spacing w:after="0" w:line="240" w:lineRule="auto"/>
              <w:ind w:firstLine="567"/>
              <w:jc w:val="both"/>
              <w:rPr>
                <w:rFonts w:ascii="Times New Roman" w:hAnsi="Times New Roman" w:cs="Times New Roman"/>
                <w:sz w:val="24"/>
                <w:szCs w:val="24"/>
              </w:rPr>
            </w:pPr>
          </w:p>
        </w:tc>
      </w:tr>
      <w:tr w:rsidR="000201C0" w:rsidRPr="00BE1231" w:rsidTr="00467BB7">
        <w:tc>
          <w:tcPr>
            <w:tcW w:w="2518" w:type="dxa"/>
          </w:tcPr>
          <w:p w:rsidR="000201C0" w:rsidRPr="00BE1231" w:rsidRDefault="000201C0" w:rsidP="00467BB7">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Вода</w:t>
            </w:r>
          </w:p>
        </w:tc>
        <w:tc>
          <w:tcPr>
            <w:tcW w:w="1134"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280,67</w:t>
            </w:r>
          </w:p>
        </w:tc>
        <w:tc>
          <w:tcPr>
            <w:tcW w:w="1134"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303,81</w:t>
            </w:r>
          </w:p>
        </w:tc>
        <w:tc>
          <w:tcPr>
            <w:tcW w:w="1276"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303,81</w:t>
            </w:r>
          </w:p>
        </w:tc>
        <w:tc>
          <w:tcPr>
            <w:tcW w:w="1245"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319,91</w:t>
            </w:r>
          </w:p>
        </w:tc>
        <w:tc>
          <w:tcPr>
            <w:tcW w:w="1306"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319,91</w:t>
            </w:r>
          </w:p>
        </w:tc>
        <w:tc>
          <w:tcPr>
            <w:tcW w:w="1276"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334,63</w:t>
            </w:r>
          </w:p>
        </w:tc>
      </w:tr>
      <w:tr w:rsidR="000201C0" w:rsidRPr="00BE1231" w:rsidTr="00467BB7">
        <w:tc>
          <w:tcPr>
            <w:tcW w:w="2518" w:type="dxa"/>
          </w:tcPr>
          <w:p w:rsidR="000201C0" w:rsidRPr="00BE1231" w:rsidRDefault="000201C0" w:rsidP="00467BB7">
            <w:pPr>
              <w:spacing w:after="0" w:line="240" w:lineRule="auto"/>
              <w:ind w:firstLine="567"/>
              <w:jc w:val="both"/>
              <w:rPr>
                <w:rFonts w:ascii="Times New Roman" w:hAnsi="Times New Roman" w:cs="Times New Roman"/>
                <w:sz w:val="24"/>
                <w:szCs w:val="24"/>
              </w:rPr>
            </w:pPr>
            <w:r w:rsidRPr="00BE1231">
              <w:rPr>
                <w:rFonts w:ascii="Times New Roman" w:hAnsi="Times New Roman" w:cs="Times New Roman"/>
                <w:sz w:val="24"/>
                <w:szCs w:val="24"/>
              </w:rPr>
              <w:t>Пар</w:t>
            </w:r>
          </w:p>
        </w:tc>
        <w:tc>
          <w:tcPr>
            <w:tcW w:w="1134"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134"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76"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45"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306"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c>
          <w:tcPr>
            <w:tcW w:w="1276" w:type="dxa"/>
          </w:tcPr>
          <w:p w:rsidR="000201C0" w:rsidRPr="00BE1231" w:rsidRDefault="000201C0" w:rsidP="00467BB7">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w:t>
            </w:r>
          </w:p>
        </w:tc>
      </w:tr>
    </w:tbl>
    <w:p w:rsidR="000201C0" w:rsidRPr="00900B23" w:rsidRDefault="000201C0" w:rsidP="000201C0">
      <w:pPr>
        <w:spacing w:after="0" w:line="240" w:lineRule="auto"/>
        <w:ind w:firstLine="709"/>
        <w:jc w:val="both"/>
        <w:rPr>
          <w:rFonts w:ascii="Times New Roman" w:hAnsi="Times New Roman" w:cs="Times New Roman"/>
          <w:sz w:val="24"/>
          <w:szCs w:val="24"/>
        </w:rPr>
      </w:pPr>
      <w:r w:rsidRPr="00900B23">
        <w:rPr>
          <w:rFonts w:ascii="Times New Roman" w:hAnsi="Times New Roman" w:cs="Times New Roman"/>
          <w:sz w:val="24"/>
          <w:szCs w:val="24"/>
        </w:rPr>
        <w:t xml:space="preserve">Таким образом, на утверждение Правления департамента государственного регулирования цен и тарифов Костромской области предлагаются </w:t>
      </w:r>
      <w:r w:rsidRPr="00BE1231">
        <w:rPr>
          <w:rFonts w:ascii="Times New Roman" w:hAnsi="Times New Roman" w:cs="Times New Roman"/>
          <w:sz w:val="24"/>
          <w:szCs w:val="24"/>
        </w:rPr>
        <w:t xml:space="preserve">тарифы на тепловую энергию, </w:t>
      </w:r>
      <w:r w:rsidRPr="001109A4">
        <w:rPr>
          <w:rFonts w:ascii="Times New Roman" w:hAnsi="Times New Roman" w:cs="Times New Roman"/>
          <w:sz w:val="24"/>
          <w:szCs w:val="24"/>
        </w:rPr>
        <w:t>поставляемую ОАО «Газпром теплоэнерго Иваново»  потребителям городского округа город Кострома  через тепловые сети»  ОАО  «Костромская областная энергетическая компания»   на 2015 год</w:t>
      </w:r>
      <w:r w:rsidRPr="00BE1231">
        <w:rPr>
          <w:rFonts w:ascii="Times New Roman" w:hAnsi="Times New Roman" w:cs="Times New Roman"/>
          <w:sz w:val="24"/>
          <w:szCs w:val="24"/>
        </w:rPr>
        <w:t>:</w:t>
      </w:r>
      <w:r>
        <w:rPr>
          <w:rFonts w:ascii="Times New Roman" w:hAnsi="Times New Roman" w:cs="Times New Roman"/>
          <w:sz w:val="24"/>
          <w:szCs w:val="24"/>
        </w:rPr>
        <w:t xml:space="preserve"> </w:t>
      </w:r>
      <w:r w:rsidRPr="00900B23">
        <w:rPr>
          <w:rFonts w:ascii="Times New Roman" w:hAnsi="Times New Roman" w:cs="Times New Roman"/>
          <w:sz w:val="24"/>
          <w:szCs w:val="24"/>
        </w:rPr>
        <w:t>в размер</w:t>
      </w:r>
      <w:r>
        <w:rPr>
          <w:rFonts w:ascii="Times New Roman" w:hAnsi="Times New Roman" w:cs="Times New Roman"/>
          <w:sz w:val="24"/>
          <w:szCs w:val="24"/>
        </w:rPr>
        <w:t>е</w:t>
      </w:r>
      <w:r w:rsidRPr="00900B23">
        <w:rPr>
          <w:rFonts w:ascii="Times New Roman" w:hAnsi="Times New Roman" w:cs="Times New Roman"/>
          <w:sz w:val="24"/>
          <w:szCs w:val="24"/>
        </w:rPr>
        <w:t xml:space="preserve">: </w:t>
      </w:r>
    </w:p>
    <w:tbl>
      <w:tblPr>
        <w:tblpPr w:leftFromText="180" w:rightFromText="180" w:vertAnchor="text" w:horzAnchor="margin" w:tblpY="55"/>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2126"/>
        <w:gridCol w:w="1984"/>
      </w:tblGrid>
      <w:tr w:rsidR="000201C0" w:rsidRPr="00C5183D" w:rsidTr="00467BB7">
        <w:trPr>
          <w:trHeight w:val="280"/>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Категория потребителей</w:t>
            </w:r>
          </w:p>
        </w:tc>
        <w:tc>
          <w:tcPr>
            <w:tcW w:w="1134"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ед. изм.</w:t>
            </w:r>
          </w:p>
        </w:tc>
        <w:tc>
          <w:tcPr>
            <w:tcW w:w="2126"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с 01.01.2015 г.</w:t>
            </w:r>
          </w:p>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по 30.06.2015 г.</w:t>
            </w:r>
          </w:p>
        </w:tc>
        <w:tc>
          <w:tcPr>
            <w:tcW w:w="1984" w:type="dxa"/>
          </w:tcPr>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с 01.07.2015 г.</w:t>
            </w:r>
          </w:p>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по 31.12.2015 г.</w:t>
            </w:r>
          </w:p>
        </w:tc>
      </w:tr>
      <w:tr w:rsidR="000201C0" w:rsidRPr="00C5183D" w:rsidTr="00467BB7">
        <w:trPr>
          <w:trHeight w:val="280"/>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Население (с НДС)</w:t>
            </w:r>
          </w:p>
        </w:tc>
        <w:tc>
          <w:tcPr>
            <w:tcW w:w="1134" w:type="dxa"/>
            <w:vAlign w:val="bottom"/>
          </w:tcPr>
          <w:p w:rsidR="000201C0" w:rsidRPr="000201C0" w:rsidRDefault="000201C0" w:rsidP="00467BB7">
            <w:pPr>
              <w:pStyle w:val="1"/>
              <w:spacing w:before="0" w:line="240" w:lineRule="auto"/>
              <w:jc w:val="both"/>
              <w:rPr>
                <w:rFonts w:ascii="Times New Roman" w:hAnsi="Times New Roman"/>
                <w:b w:val="0"/>
                <w:color w:val="000000"/>
                <w:spacing w:val="-4"/>
                <w:sz w:val="22"/>
                <w:szCs w:val="24"/>
              </w:rPr>
            </w:pPr>
            <w:r w:rsidRPr="000201C0">
              <w:rPr>
                <w:rFonts w:ascii="Times New Roman" w:hAnsi="Times New Roman"/>
                <w:b w:val="0"/>
                <w:color w:val="000000"/>
                <w:spacing w:val="-4"/>
                <w:sz w:val="22"/>
                <w:szCs w:val="24"/>
              </w:rPr>
              <w:t>руб. /Гкал</w:t>
            </w:r>
          </w:p>
        </w:tc>
        <w:tc>
          <w:tcPr>
            <w:tcW w:w="2126" w:type="dxa"/>
            <w:vAlign w:val="bottom"/>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2036,96</w:t>
            </w:r>
          </w:p>
        </w:tc>
        <w:tc>
          <w:tcPr>
            <w:tcW w:w="1984"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2204,16</w:t>
            </w:r>
          </w:p>
        </w:tc>
      </w:tr>
      <w:tr w:rsidR="000201C0" w:rsidRPr="00C5183D" w:rsidTr="00467BB7">
        <w:trPr>
          <w:trHeight w:val="575"/>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 xml:space="preserve">Бюджетные и прочие потребители </w:t>
            </w:r>
          </w:p>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 xml:space="preserve">в горячей воде </w:t>
            </w:r>
          </w:p>
        </w:tc>
        <w:tc>
          <w:tcPr>
            <w:tcW w:w="1134" w:type="dxa"/>
            <w:vAlign w:val="center"/>
          </w:tcPr>
          <w:p w:rsidR="000201C0" w:rsidRPr="000201C0" w:rsidRDefault="000201C0" w:rsidP="00467BB7">
            <w:pPr>
              <w:pStyle w:val="1"/>
              <w:spacing w:before="0" w:line="240" w:lineRule="auto"/>
              <w:jc w:val="both"/>
              <w:rPr>
                <w:rFonts w:ascii="Times New Roman" w:hAnsi="Times New Roman"/>
                <w:b w:val="0"/>
                <w:color w:val="000000"/>
                <w:spacing w:val="-4"/>
                <w:sz w:val="22"/>
                <w:szCs w:val="24"/>
              </w:rPr>
            </w:pPr>
            <w:r w:rsidRPr="000201C0">
              <w:rPr>
                <w:rFonts w:ascii="Times New Roman" w:hAnsi="Times New Roman"/>
                <w:b w:val="0"/>
                <w:color w:val="000000"/>
                <w:spacing w:val="-4"/>
                <w:sz w:val="22"/>
                <w:szCs w:val="24"/>
              </w:rPr>
              <w:t>руб. /Гкал</w:t>
            </w:r>
          </w:p>
        </w:tc>
        <w:tc>
          <w:tcPr>
            <w:tcW w:w="2126" w:type="dxa"/>
            <w:vAlign w:val="bottom"/>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1726,24</w:t>
            </w:r>
          </w:p>
        </w:tc>
        <w:tc>
          <w:tcPr>
            <w:tcW w:w="1984" w:type="dxa"/>
          </w:tcPr>
          <w:p w:rsidR="000201C0" w:rsidRPr="000201C0" w:rsidRDefault="000201C0" w:rsidP="00467BB7">
            <w:pPr>
              <w:spacing w:after="0" w:line="240" w:lineRule="auto"/>
              <w:jc w:val="center"/>
              <w:rPr>
                <w:rFonts w:ascii="Times New Roman" w:hAnsi="Times New Roman"/>
                <w:color w:val="000000"/>
                <w:spacing w:val="-4"/>
                <w:sz w:val="24"/>
                <w:szCs w:val="24"/>
              </w:rPr>
            </w:pPr>
          </w:p>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1867,93</w:t>
            </w:r>
          </w:p>
        </w:tc>
      </w:tr>
    </w:tbl>
    <w:p w:rsidR="000201C0" w:rsidRDefault="000201C0" w:rsidP="000201C0">
      <w:pPr>
        <w:spacing w:after="0" w:line="240" w:lineRule="auto"/>
        <w:jc w:val="both"/>
        <w:rPr>
          <w:rFonts w:ascii="Times New Roman" w:hAnsi="Times New Roman" w:cs="Times New Roman"/>
          <w:b/>
          <w:sz w:val="24"/>
          <w:szCs w:val="24"/>
        </w:rPr>
      </w:pPr>
    </w:p>
    <w:p w:rsidR="000201C0" w:rsidRPr="00BE1231" w:rsidRDefault="000201C0" w:rsidP="000201C0">
      <w:pPr>
        <w:spacing w:after="0" w:line="240" w:lineRule="auto"/>
        <w:jc w:val="both"/>
        <w:rPr>
          <w:rFonts w:ascii="Times New Roman" w:hAnsi="Times New Roman" w:cs="Times New Roman"/>
          <w:b/>
          <w:sz w:val="24"/>
          <w:szCs w:val="24"/>
        </w:rPr>
      </w:pPr>
      <w:r w:rsidRPr="00BE1231">
        <w:rPr>
          <w:rFonts w:ascii="Times New Roman" w:hAnsi="Times New Roman" w:cs="Times New Roman"/>
          <w:b/>
          <w:sz w:val="24"/>
          <w:szCs w:val="24"/>
        </w:rPr>
        <w:t>РЕШИЛИ:</w:t>
      </w:r>
    </w:p>
    <w:p w:rsidR="000201C0"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1.Установить тарифы на тепловую энергию, </w:t>
      </w:r>
      <w:r w:rsidRPr="001109A4">
        <w:rPr>
          <w:rFonts w:ascii="Times New Roman" w:hAnsi="Times New Roman" w:cs="Times New Roman"/>
          <w:sz w:val="24"/>
          <w:szCs w:val="24"/>
        </w:rPr>
        <w:t>поставляемую ОАО «Газпром теплоэнерго Иваново»  потребителям городского округа город Кострома  через тепловые сети»  ОАО  «Костромская областная энергетическая компания»   на 2015 год</w:t>
      </w:r>
      <w:r w:rsidRPr="00BE1231">
        <w:rPr>
          <w:rFonts w:ascii="Times New Roman" w:hAnsi="Times New Roman" w:cs="Times New Roman"/>
          <w:sz w:val="24"/>
          <w:szCs w:val="24"/>
        </w:rPr>
        <w:t>:</w:t>
      </w:r>
    </w:p>
    <w:tbl>
      <w:tblPr>
        <w:tblpPr w:leftFromText="180" w:rightFromText="180" w:vertAnchor="text" w:horzAnchor="margin" w:tblpY="55"/>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2126"/>
        <w:gridCol w:w="1984"/>
      </w:tblGrid>
      <w:tr w:rsidR="000201C0" w:rsidRPr="00C5183D" w:rsidTr="00467BB7">
        <w:trPr>
          <w:trHeight w:val="280"/>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Категория потребителей</w:t>
            </w:r>
          </w:p>
        </w:tc>
        <w:tc>
          <w:tcPr>
            <w:tcW w:w="1134"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ед. изм.</w:t>
            </w:r>
          </w:p>
        </w:tc>
        <w:tc>
          <w:tcPr>
            <w:tcW w:w="2126"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с 01.01.2015 г.</w:t>
            </w:r>
          </w:p>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по 30.06.2015 г.</w:t>
            </w:r>
          </w:p>
        </w:tc>
        <w:tc>
          <w:tcPr>
            <w:tcW w:w="1984" w:type="dxa"/>
          </w:tcPr>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с 01.07.2015 г.</w:t>
            </w:r>
          </w:p>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по 31.12.2015 г.</w:t>
            </w:r>
          </w:p>
        </w:tc>
      </w:tr>
      <w:tr w:rsidR="000201C0" w:rsidRPr="00C5183D" w:rsidTr="00467BB7">
        <w:trPr>
          <w:trHeight w:val="280"/>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Население (с НДС)</w:t>
            </w:r>
          </w:p>
        </w:tc>
        <w:tc>
          <w:tcPr>
            <w:tcW w:w="1134" w:type="dxa"/>
            <w:vAlign w:val="bottom"/>
          </w:tcPr>
          <w:p w:rsidR="000201C0" w:rsidRPr="000201C0" w:rsidRDefault="000201C0" w:rsidP="00467BB7">
            <w:pPr>
              <w:pStyle w:val="1"/>
              <w:spacing w:before="0" w:line="240" w:lineRule="auto"/>
              <w:jc w:val="both"/>
              <w:rPr>
                <w:rFonts w:ascii="Times New Roman" w:hAnsi="Times New Roman"/>
                <w:b w:val="0"/>
                <w:color w:val="000000"/>
                <w:spacing w:val="-4"/>
                <w:sz w:val="22"/>
                <w:szCs w:val="24"/>
              </w:rPr>
            </w:pPr>
            <w:r w:rsidRPr="000201C0">
              <w:rPr>
                <w:rFonts w:ascii="Times New Roman" w:hAnsi="Times New Roman"/>
                <w:b w:val="0"/>
                <w:color w:val="000000"/>
                <w:spacing w:val="-4"/>
                <w:sz w:val="22"/>
                <w:szCs w:val="24"/>
              </w:rPr>
              <w:t>руб. /Гкал</w:t>
            </w:r>
          </w:p>
        </w:tc>
        <w:tc>
          <w:tcPr>
            <w:tcW w:w="2126" w:type="dxa"/>
            <w:vAlign w:val="bottom"/>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2036,96</w:t>
            </w:r>
          </w:p>
        </w:tc>
        <w:tc>
          <w:tcPr>
            <w:tcW w:w="1984" w:type="dxa"/>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2204,16</w:t>
            </w:r>
          </w:p>
        </w:tc>
      </w:tr>
      <w:tr w:rsidR="000201C0" w:rsidRPr="00C5183D" w:rsidTr="00467BB7">
        <w:trPr>
          <w:trHeight w:val="575"/>
        </w:trPr>
        <w:tc>
          <w:tcPr>
            <w:tcW w:w="4644" w:type="dxa"/>
          </w:tcPr>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 xml:space="preserve">Бюджетные и прочие потребители </w:t>
            </w:r>
          </w:p>
          <w:p w:rsidR="000201C0" w:rsidRPr="000201C0" w:rsidRDefault="000201C0" w:rsidP="00467BB7">
            <w:pPr>
              <w:pStyle w:val="1"/>
              <w:spacing w:before="0" w:line="240" w:lineRule="auto"/>
              <w:jc w:val="both"/>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 xml:space="preserve">в горячей воде </w:t>
            </w:r>
          </w:p>
        </w:tc>
        <w:tc>
          <w:tcPr>
            <w:tcW w:w="1134" w:type="dxa"/>
            <w:vAlign w:val="center"/>
          </w:tcPr>
          <w:p w:rsidR="000201C0" w:rsidRPr="000201C0" w:rsidRDefault="000201C0" w:rsidP="00467BB7">
            <w:pPr>
              <w:pStyle w:val="1"/>
              <w:spacing w:before="0" w:line="240" w:lineRule="auto"/>
              <w:jc w:val="both"/>
              <w:rPr>
                <w:rFonts w:ascii="Times New Roman" w:hAnsi="Times New Roman"/>
                <w:b w:val="0"/>
                <w:color w:val="000000"/>
                <w:spacing w:val="-4"/>
                <w:sz w:val="22"/>
                <w:szCs w:val="24"/>
              </w:rPr>
            </w:pPr>
            <w:r w:rsidRPr="000201C0">
              <w:rPr>
                <w:rFonts w:ascii="Times New Roman" w:hAnsi="Times New Roman"/>
                <w:b w:val="0"/>
                <w:color w:val="000000"/>
                <w:spacing w:val="-4"/>
                <w:sz w:val="22"/>
                <w:szCs w:val="24"/>
              </w:rPr>
              <w:t>руб. /Гкал</w:t>
            </w:r>
          </w:p>
        </w:tc>
        <w:tc>
          <w:tcPr>
            <w:tcW w:w="2126" w:type="dxa"/>
            <w:vAlign w:val="bottom"/>
          </w:tcPr>
          <w:p w:rsidR="000201C0" w:rsidRPr="000201C0" w:rsidRDefault="000201C0" w:rsidP="00467BB7">
            <w:pPr>
              <w:pStyle w:val="1"/>
              <w:spacing w:before="0" w:line="240" w:lineRule="auto"/>
              <w:jc w:val="center"/>
              <w:rPr>
                <w:rFonts w:ascii="Times New Roman" w:hAnsi="Times New Roman"/>
                <w:b w:val="0"/>
                <w:color w:val="000000"/>
                <w:spacing w:val="-4"/>
                <w:sz w:val="24"/>
                <w:szCs w:val="24"/>
              </w:rPr>
            </w:pPr>
            <w:r w:rsidRPr="000201C0">
              <w:rPr>
                <w:rFonts w:ascii="Times New Roman" w:hAnsi="Times New Roman"/>
                <w:b w:val="0"/>
                <w:color w:val="000000"/>
                <w:spacing w:val="-4"/>
                <w:sz w:val="24"/>
                <w:szCs w:val="24"/>
              </w:rPr>
              <w:t>1726,24</w:t>
            </w:r>
          </w:p>
        </w:tc>
        <w:tc>
          <w:tcPr>
            <w:tcW w:w="1984" w:type="dxa"/>
          </w:tcPr>
          <w:p w:rsidR="000201C0" w:rsidRPr="000201C0" w:rsidRDefault="000201C0" w:rsidP="00467BB7">
            <w:pPr>
              <w:spacing w:after="0" w:line="240" w:lineRule="auto"/>
              <w:jc w:val="center"/>
              <w:rPr>
                <w:rFonts w:ascii="Times New Roman" w:hAnsi="Times New Roman"/>
                <w:color w:val="000000"/>
                <w:spacing w:val="-4"/>
                <w:sz w:val="24"/>
                <w:szCs w:val="24"/>
              </w:rPr>
            </w:pPr>
          </w:p>
          <w:p w:rsidR="000201C0" w:rsidRPr="000201C0" w:rsidRDefault="000201C0" w:rsidP="00467BB7">
            <w:pPr>
              <w:spacing w:after="0" w:line="240" w:lineRule="auto"/>
              <w:jc w:val="center"/>
              <w:rPr>
                <w:rFonts w:ascii="Times New Roman" w:hAnsi="Times New Roman"/>
                <w:color w:val="000000"/>
                <w:spacing w:val="-4"/>
                <w:sz w:val="24"/>
                <w:szCs w:val="24"/>
              </w:rPr>
            </w:pPr>
            <w:r w:rsidRPr="000201C0">
              <w:rPr>
                <w:rFonts w:ascii="Times New Roman" w:hAnsi="Times New Roman"/>
                <w:color w:val="000000"/>
                <w:spacing w:val="-4"/>
                <w:sz w:val="24"/>
                <w:szCs w:val="24"/>
              </w:rPr>
              <w:t>1867,93</w:t>
            </w:r>
          </w:p>
        </w:tc>
      </w:tr>
    </w:tbl>
    <w:p w:rsidR="000201C0" w:rsidRPr="00BE1231"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2. </w:t>
      </w:r>
      <w:r>
        <w:rPr>
          <w:rFonts w:ascii="Times New Roman" w:hAnsi="Times New Roman" w:cs="Times New Roman"/>
          <w:sz w:val="24"/>
          <w:szCs w:val="24"/>
        </w:rPr>
        <w:t>П</w:t>
      </w:r>
      <w:r w:rsidRPr="00BE1231">
        <w:rPr>
          <w:rFonts w:ascii="Times New Roman" w:hAnsi="Times New Roman" w:cs="Times New Roman"/>
          <w:sz w:val="24"/>
          <w:szCs w:val="24"/>
        </w:rPr>
        <w:t>остановление подлежит официальному опубликованию и вступает в силу с 1 января 2015 года.</w:t>
      </w:r>
    </w:p>
    <w:p w:rsidR="000201C0" w:rsidRPr="00BE1231"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3.Утвержденные тарифы является фиксированными, занижение и (или) завышение организацией указанных тарифов является нарушением порядка ценообразования.</w:t>
      </w:r>
    </w:p>
    <w:p w:rsidR="000201C0" w:rsidRPr="00BE1231"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0201C0" w:rsidRPr="00BE1231" w:rsidRDefault="000201C0" w:rsidP="000201C0">
      <w:pPr>
        <w:spacing w:after="0" w:line="240" w:lineRule="auto"/>
        <w:ind w:firstLine="851"/>
        <w:jc w:val="both"/>
        <w:rPr>
          <w:rFonts w:ascii="Times New Roman" w:hAnsi="Times New Roman" w:cs="Times New Roman"/>
          <w:sz w:val="24"/>
          <w:szCs w:val="24"/>
        </w:rPr>
      </w:pPr>
      <w:r w:rsidRPr="00BE1231">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0201C0" w:rsidRPr="00736681" w:rsidRDefault="000201C0" w:rsidP="000201C0">
      <w:pPr>
        <w:spacing w:after="0" w:line="240" w:lineRule="auto"/>
        <w:jc w:val="both"/>
        <w:rPr>
          <w:rFonts w:ascii="Times New Roman" w:hAnsi="Times New Roman" w:cs="Times New Roman"/>
          <w:sz w:val="24"/>
          <w:szCs w:val="24"/>
        </w:rPr>
      </w:pPr>
      <w:r w:rsidRPr="00BE1231">
        <w:rPr>
          <w:rFonts w:ascii="Times New Roman" w:hAnsi="Times New Roman" w:cs="Times New Roman"/>
          <w:sz w:val="24"/>
          <w:szCs w:val="24"/>
        </w:rPr>
        <w:t>Солдатова И.Ю. – принять предложение уполном</w:t>
      </w:r>
      <w:r>
        <w:rPr>
          <w:rFonts w:ascii="Times New Roman" w:hAnsi="Times New Roman" w:cs="Times New Roman"/>
          <w:sz w:val="24"/>
          <w:szCs w:val="24"/>
        </w:rPr>
        <w:t>оченного по делу.</w:t>
      </w:r>
    </w:p>
    <w:p w:rsidR="00FB4EEF" w:rsidRPr="00735361" w:rsidRDefault="00FB4EEF" w:rsidP="00736681">
      <w:pPr>
        <w:spacing w:after="0" w:line="240" w:lineRule="auto"/>
        <w:jc w:val="both"/>
        <w:rPr>
          <w:rFonts w:ascii="Times New Roman" w:hAnsi="Times New Roman"/>
          <w:b/>
          <w:sz w:val="24"/>
          <w:szCs w:val="24"/>
        </w:rPr>
      </w:pPr>
      <w:bookmarkStart w:id="3" w:name="_GoBack"/>
      <w:bookmarkEnd w:id="3"/>
    </w:p>
    <w:p w:rsidR="00C867DD" w:rsidRPr="003C5A11" w:rsidRDefault="00C867DD" w:rsidP="00C867DD">
      <w:pPr>
        <w:pStyle w:val="ConsNormal"/>
        <w:widowControl/>
        <w:ind w:right="-142" w:firstLine="0"/>
        <w:jc w:val="both"/>
        <w:rPr>
          <w:rFonts w:ascii="Times New Roman" w:hAnsi="Times New Roman" w:cs="Times New Roman"/>
          <w:sz w:val="24"/>
          <w:szCs w:val="24"/>
        </w:rPr>
      </w:pPr>
      <w:r w:rsidRPr="00525EF7">
        <w:rPr>
          <w:rFonts w:ascii="Times New Roman" w:hAnsi="Times New Roman" w:cs="Times New Roman"/>
          <w:b/>
          <w:sz w:val="24"/>
          <w:szCs w:val="24"/>
        </w:rPr>
        <w:t>Вопрос 15</w:t>
      </w:r>
      <w:r w:rsidRPr="00525EF7">
        <w:rPr>
          <w:rFonts w:ascii="Times New Roman" w:hAnsi="Times New Roman" w:cs="Times New Roman"/>
          <w:sz w:val="24"/>
          <w:szCs w:val="24"/>
        </w:rPr>
        <w:t>:</w:t>
      </w:r>
      <w:r w:rsidRPr="00C867DD">
        <w:rPr>
          <w:rFonts w:ascii="Times New Roman" w:hAnsi="Times New Roman" w:cs="Times New Roman"/>
          <w:sz w:val="24"/>
          <w:szCs w:val="24"/>
        </w:rPr>
        <w:t xml:space="preserve"> «Об установлении тарифов на горячую воду в закрытой системе горячего водоснабжения</w:t>
      </w:r>
      <w:r w:rsidRPr="003C5A11">
        <w:rPr>
          <w:rFonts w:ascii="Times New Roman" w:hAnsi="Times New Roman" w:cs="Times New Roman"/>
          <w:sz w:val="24"/>
          <w:szCs w:val="24"/>
        </w:rPr>
        <w:t xml:space="preserve"> для ООО «Газпром теплоэнерго Иваново», поставляемую потребителям города Костромы на 2015 год и о признании утратившим силу постановления департамента государственного регулирования цен и тарифов Костромской области от 21.10.2014</w:t>
      </w:r>
      <w:r w:rsidRPr="003C5A11">
        <w:rPr>
          <w:rFonts w:ascii="Times New Roman" w:hAnsi="Times New Roman" w:cs="Times New Roman"/>
          <w:bCs/>
          <w:sz w:val="24"/>
          <w:szCs w:val="24"/>
        </w:rPr>
        <w:t xml:space="preserve"> № 14/241</w:t>
      </w:r>
      <w:r w:rsidRPr="003C5A11">
        <w:rPr>
          <w:rFonts w:ascii="Times New Roman" w:hAnsi="Times New Roman" w:cs="Times New Roman"/>
          <w:sz w:val="24"/>
          <w:szCs w:val="24"/>
        </w:rPr>
        <w:t>».</w:t>
      </w:r>
    </w:p>
    <w:p w:rsidR="00C867DD" w:rsidRPr="003C5A11" w:rsidRDefault="00C867DD" w:rsidP="00C867DD">
      <w:pPr>
        <w:spacing w:after="0" w:line="240" w:lineRule="auto"/>
        <w:jc w:val="both"/>
        <w:rPr>
          <w:rFonts w:ascii="Times New Roman" w:hAnsi="Times New Roman" w:cs="Times New Roman"/>
          <w:sz w:val="24"/>
          <w:szCs w:val="24"/>
        </w:rPr>
      </w:pPr>
    </w:p>
    <w:p w:rsidR="00C867DD" w:rsidRPr="003C5A11" w:rsidRDefault="00C867DD" w:rsidP="00C867DD">
      <w:pPr>
        <w:spacing w:after="0" w:line="240" w:lineRule="auto"/>
        <w:jc w:val="both"/>
        <w:rPr>
          <w:rFonts w:ascii="Times New Roman" w:hAnsi="Times New Roman" w:cs="Times New Roman"/>
          <w:b/>
          <w:sz w:val="24"/>
          <w:szCs w:val="24"/>
        </w:rPr>
      </w:pPr>
      <w:r w:rsidRPr="003C5A11">
        <w:rPr>
          <w:rFonts w:ascii="Times New Roman" w:hAnsi="Times New Roman" w:cs="Times New Roman"/>
          <w:b/>
          <w:sz w:val="24"/>
          <w:szCs w:val="24"/>
        </w:rPr>
        <w:t>СЛУШАЛИ:</w:t>
      </w:r>
    </w:p>
    <w:p w:rsidR="00C867DD" w:rsidRPr="003C5A11" w:rsidRDefault="00C867DD" w:rsidP="00C867DD">
      <w:pPr>
        <w:spacing w:after="0" w:line="240" w:lineRule="auto"/>
        <w:jc w:val="both"/>
        <w:rPr>
          <w:rFonts w:ascii="Times New Roman" w:hAnsi="Times New Roman" w:cs="Times New Roman"/>
          <w:sz w:val="24"/>
          <w:szCs w:val="24"/>
        </w:rPr>
      </w:pPr>
      <w:r w:rsidRPr="003C5A11">
        <w:rPr>
          <w:rFonts w:ascii="Times New Roman" w:hAnsi="Times New Roman" w:cs="Times New Roman"/>
          <w:b/>
          <w:sz w:val="24"/>
          <w:szCs w:val="24"/>
        </w:rPr>
        <w:tab/>
      </w:r>
      <w:r w:rsidRPr="003C5A11">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ООО «Газпром теплоэнерго Иваново»</w:t>
      </w:r>
      <w:r w:rsidRPr="003C5A11">
        <w:rPr>
          <w:rFonts w:ascii="Times New Roman" w:hAnsi="Times New Roman" w:cs="Times New Roman"/>
          <w:b/>
          <w:sz w:val="24"/>
          <w:szCs w:val="24"/>
        </w:rPr>
        <w:t xml:space="preserve"> </w:t>
      </w:r>
      <w:r w:rsidRPr="003C5A11">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В рамках полномочий, возложенных постановлением адм</w:t>
      </w:r>
      <w:r w:rsidR="00736681">
        <w:rPr>
          <w:rFonts w:ascii="Times New Roman" w:hAnsi="Times New Roman" w:cs="Times New Roman"/>
          <w:sz w:val="24"/>
          <w:szCs w:val="24"/>
        </w:rPr>
        <w:t xml:space="preserve">инистрации Костромской области </w:t>
      </w:r>
      <w:r w:rsidRPr="003C5A11">
        <w:rPr>
          <w:rFonts w:ascii="Times New Roman" w:hAnsi="Times New Roman" w:cs="Times New Roman"/>
          <w:sz w:val="24"/>
          <w:szCs w:val="24"/>
        </w:rPr>
        <w:t>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17.12.014 г. № 433.</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xml:space="preserve">Расчет тарифа на горячую воду при закрытой системе горячего водоснабжения для </w:t>
      </w:r>
      <w:r w:rsidR="00736681">
        <w:rPr>
          <w:rFonts w:ascii="Times New Roman" w:hAnsi="Times New Roman" w:cs="Times New Roman"/>
          <w:sz w:val="24"/>
          <w:szCs w:val="24"/>
        </w:rPr>
        <w:t xml:space="preserve">            </w:t>
      </w:r>
      <w:r w:rsidRPr="003C5A11">
        <w:rPr>
          <w:rFonts w:ascii="Times New Roman" w:hAnsi="Times New Roman" w:cs="Times New Roman"/>
          <w:sz w:val="24"/>
          <w:szCs w:val="24"/>
        </w:rPr>
        <w:t>ООО «Газпром теплоэнерго Иваново»</w:t>
      </w:r>
      <w:r w:rsidRPr="003C5A11">
        <w:rPr>
          <w:rFonts w:ascii="Times New Roman" w:hAnsi="Times New Roman" w:cs="Times New Roman"/>
          <w:b/>
          <w:sz w:val="24"/>
          <w:szCs w:val="24"/>
        </w:rPr>
        <w:t xml:space="preserve"> </w:t>
      </w:r>
      <w:r w:rsidRPr="003C5A11">
        <w:rPr>
          <w:rFonts w:ascii="Times New Roman" w:hAnsi="Times New Roman" w:cs="Times New Roman"/>
          <w:sz w:val="24"/>
          <w:szCs w:val="24"/>
        </w:rPr>
        <w:t>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МУП г. Костромы «Костромагорводоканал»</w:t>
      </w:r>
      <w:r w:rsidRPr="003C5A11">
        <w:rPr>
          <w:rFonts w:ascii="Times New Roman" w:hAnsi="Times New Roman" w:cs="Times New Roman"/>
          <w:b/>
          <w:sz w:val="24"/>
          <w:szCs w:val="24"/>
        </w:rPr>
        <w:t xml:space="preserve"> </w:t>
      </w:r>
      <w:r w:rsidRPr="003C5A11">
        <w:rPr>
          <w:rFonts w:ascii="Times New Roman" w:hAnsi="Times New Roman" w:cs="Times New Roman"/>
          <w:sz w:val="24"/>
          <w:szCs w:val="24"/>
        </w:rPr>
        <w:t>на 2015 год. Значение компонента на тепловую энергию определяется из тарифа на тепловую энергию на 2015 год, отпускаемую ООО «Газпром теплоэнерго Иваново»</w:t>
      </w:r>
      <w:r w:rsidRPr="003C5A11">
        <w:rPr>
          <w:rFonts w:ascii="Times New Roman" w:hAnsi="Times New Roman" w:cs="Times New Roman"/>
          <w:b/>
          <w:sz w:val="24"/>
          <w:szCs w:val="24"/>
        </w:rPr>
        <w:t xml:space="preserve"> </w:t>
      </w:r>
      <w:r w:rsidRPr="003C5A11">
        <w:rPr>
          <w:rFonts w:ascii="Times New Roman" w:hAnsi="Times New Roman" w:cs="Times New Roman"/>
          <w:sz w:val="24"/>
          <w:szCs w:val="24"/>
        </w:rPr>
        <w:t>потребителям г. Костромы.</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«Газпром теплоэнерго Иваново»</w:t>
      </w:r>
      <w:r w:rsidRPr="003C5A11">
        <w:rPr>
          <w:rFonts w:ascii="Times New Roman" w:hAnsi="Times New Roman" w:cs="Times New Roman"/>
          <w:b/>
          <w:sz w:val="24"/>
          <w:szCs w:val="24"/>
        </w:rPr>
        <w:t xml:space="preserve"> </w:t>
      </w:r>
      <w:r w:rsidRPr="003C5A11">
        <w:rPr>
          <w:rFonts w:ascii="Times New Roman" w:hAnsi="Times New Roman" w:cs="Times New Roman"/>
          <w:sz w:val="24"/>
          <w:szCs w:val="24"/>
        </w:rPr>
        <w:t>при закрытой системе горячего водоснабжения в размере:</w:t>
      </w:r>
    </w:p>
    <w:p w:rsidR="00C867DD" w:rsidRPr="003C5A11" w:rsidRDefault="00C867DD" w:rsidP="00C867DD">
      <w:pPr>
        <w:pStyle w:val="a7"/>
        <w:ind w:firstLine="709"/>
        <w:jc w:val="both"/>
        <w:rPr>
          <w:rFonts w:ascii="Times New Roman" w:hAnsi="Times New Roman" w:cs="Times New Roman"/>
          <w:sz w:val="24"/>
          <w:szCs w:val="24"/>
          <w:u w:val="single"/>
        </w:rPr>
      </w:pPr>
      <w:r w:rsidRPr="003C5A11">
        <w:rPr>
          <w:rFonts w:ascii="Times New Roman" w:hAnsi="Times New Roman" w:cs="Times New Roman"/>
          <w:sz w:val="24"/>
          <w:szCs w:val="24"/>
          <w:u w:val="single"/>
        </w:rPr>
        <w:t>население:</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с 01.01.2015 г. по 30.06.2015 г.:</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компонент на тепловую энергию – 2036,96 руб./Гкал;</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lastRenderedPageBreak/>
        <w:t xml:space="preserve">- компонент на холодную воду – 21,77 руб./м3 (с НДС); </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с 01.07.2015 г. по 31.12.2015 г.:</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компонент на тепловую энергию – 2204,16 руб./Гкал;</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xml:space="preserve">- компонент на холодную воду – 23,86 руб./м3 (с НДС); </w:t>
      </w:r>
    </w:p>
    <w:p w:rsidR="00C867DD" w:rsidRPr="003C5A11" w:rsidRDefault="00C867DD" w:rsidP="00C867DD">
      <w:pPr>
        <w:pStyle w:val="a7"/>
        <w:ind w:firstLine="709"/>
        <w:jc w:val="both"/>
        <w:rPr>
          <w:rFonts w:ascii="Times New Roman" w:hAnsi="Times New Roman" w:cs="Times New Roman"/>
          <w:sz w:val="24"/>
          <w:szCs w:val="24"/>
          <w:u w:val="single"/>
        </w:rPr>
      </w:pPr>
      <w:r w:rsidRPr="003C5A11">
        <w:rPr>
          <w:rFonts w:ascii="Times New Roman" w:hAnsi="Times New Roman" w:cs="Times New Roman"/>
          <w:sz w:val="24"/>
          <w:szCs w:val="24"/>
          <w:u w:val="single"/>
        </w:rPr>
        <w:t>бюджетные и прочие потребители:</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с 01.01.2015 г. по 30.06.2015 г.:</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компонент на тепловую энергию – 1726,24 руб./Гкал;</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компонент на холодную воду – 19,75 руб./м3 (без НДС);</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с 01.07.2015 г. по 31.12.2015 г.:</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компонент на тепловую энергию – 1867,93 руб./Гкал;</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 компонент на холодную воду – 20,22 руб./м3 (без НДС).</w:t>
      </w:r>
    </w:p>
    <w:p w:rsidR="00C867DD" w:rsidRDefault="00C867DD" w:rsidP="00C867DD">
      <w:pPr>
        <w:spacing w:after="0" w:line="240" w:lineRule="auto"/>
        <w:ind w:firstLine="709"/>
        <w:jc w:val="both"/>
        <w:rPr>
          <w:rFonts w:ascii="Times New Roman" w:hAnsi="Times New Roman"/>
          <w:sz w:val="24"/>
          <w:szCs w:val="24"/>
        </w:rPr>
      </w:pPr>
    </w:p>
    <w:p w:rsidR="00C867DD" w:rsidRPr="003C5A11" w:rsidRDefault="00C867DD" w:rsidP="00C867DD">
      <w:pPr>
        <w:spacing w:after="0" w:line="240" w:lineRule="auto"/>
        <w:jc w:val="both"/>
        <w:rPr>
          <w:rFonts w:ascii="Times New Roman" w:hAnsi="Times New Roman" w:cs="Times New Roman"/>
          <w:b/>
          <w:sz w:val="24"/>
          <w:szCs w:val="24"/>
        </w:rPr>
      </w:pPr>
      <w:r w:rsidRPr="003C5A11">
        <w:rPr>
          <w:rFonts w:ascii="Times New Roman" w:hAnsi="Times New Roman" w:cs="Times New Roman"/>
          <w:b/>
          <w:sz w:val="24"/>
          <w:szCs w:val="24"/>
        </w:rPr>
        <w:t>РЕШИЛИ:</w:t>
      </w:r>
    </w:p>
    <w:p w:rsidR="00C867DD" w:rsidRPr="003C5A11" w:rsidRDefault="00C867DD" w:rsidP="00C867DD">
      <w:pPr>
        <w:pStyle w:val="ConsNormal"/>
        <w:widowControl/>
        <w:numPr>
          <w:ilvl w:val="0"/>
          <w:numId w:val="2"/>
        </w:numPr>
        <w:tabs>
          <w:tab w:val="left" w:pos="1134"/>
        </w:tabs>
        <w:ind w:left="0" w:firstLine="708"/>
        <w:jc w:val="both"/>
        <w:rPr>
          <w:rFonts w:ascii="Times New Roman" w:hAnsi="Times New Roman" w:cs="Times New Roman"/>
          <w:sz w:val="24"/>
          <w:szCs w:val="24"/>
        </w:rPr>
      </w:pPr>
      <w:r w:rsidRPr="003C5A11">
        <w:rPr>
          <w:rFonts w:ascii="Times New Roman" w:hAnsi="Times New Roman" w:cs="Times New Roman"/>
          <w:sz w:val="24"/>
          <w:szCs w:val="24"/>
        </w:rPr>
        <w:t>Установить тарифы на горячую воду в закрытой системе горячего водоснабжения для ООО «Газпром теплоэнерго Иваново», поставляемую потребителям города Костромы на 2015 год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843"/>
        <w:gridCol w:w="1843"/>
        <w:gridCol w:w="1842"/>
      </w:tblGrid>
      <w:tr w:rsidR="00C867DD" w:rsidRPr="003C5A11" w:rsidTr="00DE27BE">
        <w:trPr>
          <w:trHeight w:val="266"/>
        </w:trPr>
        <w:tc>
          <w:tcPr>
            <w:tcW w:w="2835" w:type="dxa"/>
            <w:vMerge w:val="restart"/>
            <w:vAlign w:val="center"/>
          </w:tcPr>
          <w:p w:rsidR="00C867DD" w:rsidRPr="003C5A11" w:rsidRDefault="00C867DD" w:rsidP="00DE27BE">
            <w:pPr>
              <w:pStyle w:val="a7"/>
              <w:rPr>
                <w:rFonts w:ascii="Times New Roman" w:hAnsi="Times New Roman" w:cs="Times New Roman"/>
              </w:rPr>
            </w:pPr>
            <w:r w:rsidRPr="003C5A11">
              <w:rPr>
                <w:rFonts w:ascii="Times New Roman" w:hAnsi="Times New Roman" w:cs="Times New Roman"/>
              </w:rPr>
              <w:t>Наименование тарифа</w:t>
            </w:r>
          </w:p>
        </w:tc>
        <w:tc>
          <w:tcPr>
            <w:tcW w:w="3686" w:type="dxa"/>
            <w:gridSpan w:val="2"/>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с 01.01.2015 г. по 30.06.2015 г.</w:t>
            </w:r>
          </w:p>
        </w:tc>
        <w:tc>
          <w:tcPr>
            <w:tcW w:w="3685" w:type="dxa"/>
            <w:gridSpan w:val="2"/>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с 01.07.2015 г. по 31.12.2015 г.</w:t>
            </w:r>
          </w:p>
        </w:tc>
      </w:tr>
      <w:tr w:rsidR="00C867DD" w:rsidRPr="003C5A11" w:rsidTr="00DE27BE">
        <w:trPr>
          <w:trHeight w:val="142"/>
        </w:trPr>
        <w:tc>
          <w:tcPr>
            <w:tcW w:w="2835" w:type="dxa"/>
            <w:vMerge/>
          </w:tcPr>
          <w:p w:rsidR="00C867DD" w:rsidRPr="003C5A11" w:rsidRDefault="00C867DD" w:rsidP="00DE27BE">
            <w:pPr>
              <w:pStyle w:val="a7"/>
              <w:ind w:firstLine="709"/>
              <w:jc w:val="both"/>
              <w:rPr>
                <w:rFonts w:ascii="Times New Roman" w:hAnsi="Times New Roman" w:cs="Times New Roman"/>
              </w:rPr>
            </w:pP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Компонент на холодную воду, руб./куб. м.</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Компонент на тепловую энергию, руб./Гкал</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Компонент на холодную воду, руб./куб. м.</w:t>
            </w:r>
          </w:p>
        </w:tc>
        <w:tc>
          <w:tcPr>
            <w:tcW w:w="1842"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Компонент на тепловую энергию, руб./Гкал</w:t>
            </w:r>
          </w:p>
        </w:tc>
      </w:tr>
      <w:tr w:rsidR="00C867DD" w:rsidRPr="003C5A11" w:rsidTr="00DE27BE">
        <w:trPr>
          <w:trHeight w:val="310"/>
        </w:trPr>
        <w:tc>
          <w:tcPr>
            <w:tcW w:w="2835" w:type="dxa"/>
            <w:vAlign w:val="center"/>
          </w:tcPr>
          <w:p w:rsidR="00C867DD" w:rsidRPr="003C5A11" w:rsidRDefault="00C867DD" w:rsidP="00DE27BE">
            <w:pPr>
              <w:pStyle w:val="a7"/>
              <w:rPr>
                <w:rFonts w:ascii="Times New Roman" w:hAnsi="Times New Roman" w:cs="Times New Roman"/>
              </w:rPr>
            </w:pPr>
            <w:r w:rsidRPr="003C5A11">
              <w:rPr>
                <w:rFonts w:ascii="Times New Roman" w:hAnsi="Times New Roman" w:cs="Times New Roman"/>
              </w:rPr>
              <w:t>Население (с НДС)</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21,77</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2036,96</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23,86</w:t>
            </w:r>
          </w:p>
        </w:tc>
        <w:tc>
          <w:tcPr>
            <w:tcW w:w="1842"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2204,16</w:t>
            </w:r>
          </w:p>
        </w:tc>
      </w:tr>
      <w:tr w:rsidR="00C867DD" w:rsidRPr="003C5A11" w:rsidTr="00DE27BE">
        <w:trPr>
          <w:trHeight w:val="415"/>
        </w:trPr>
        <w:tc>
          <w:tcPr>
            <w:tcW w:w="2835" w:type="dxa"/>
            <w:vAlign w:val="center"/>
          </w:tcPr>
          <w:p w:rsidR="00C867DD" w:rsidRPr="003C5A11" w:rsidRDefault="00C867DD" w:rsidP="00DE27BE">
            <w:pPr>
              <w:pStyle w:val="a7"/>
              <w:rPr>
                <w:rFonts w:ascii="Times New Roman" w:hAnsi="Times New Roman" w:cs="Times New Roman"/>
              </w:rPr>
            </w:pPr>
            <w:r w:rsidRPr="003C5A11">
              <w:rPr>
                <w:rFonts w:ascii="Times New Roman" w:hAnsi="Times New Roman" w:cs="Times New Roman"/>
              </w:rPr>
              <w:t>Бюджетные и прочие потребители (без НДС)</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19,75</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1726,24</w:t>
            </w:r>
          </w:p>
        </w:tc>
        <w:tc>
          <w:tcPr>
            <w:tcW w:w="1843"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20,22</w:t>
            </w:r>
          </w:p>
        </w:tc>
        <w:tc>
          <w:tcPr>
            <w:tcW w:w="1842" w:type="dxa"/>
            <w:vAlign w:val="center"/>
          </w:tcPr>
          <w:p w:rsidR="00C867DD" w:rsidRPr="003C5A11" w:rsidRDefault="00C867DD" w:rsidP="00DE27BE">
            <w:pPr>
              <w:pStyle w:val="a7"/>
              <w:jc w:val="center"/>
              <w:rPr>
                <w:rFonts w:ascii="Times New Roman" w:hAnsi="Times New Roman" w:cs="Times New Roman"/>
              </w:rPr>
            </w:pPr>
            <w:r w:rsidRPr="003C5A11">
              <w:rPr>
                <w:rFonts w:ascii="Times New Roman" w:hAnsi="Times New Roman" w:cs="Times New Roman"/>
              </w:rPr>
              <w:t>1867,93</w:t>
            </w:r>
          </w:p>
        </w:tc>
      </w:tr>
    </w:tbl>
    <w:p w:rsidR="00C867DD" w:rsidRPr="003C5A11" w:rsidRDefault="00C867DD" w:rsidP="00C867DD">
      <w:pPr>
        <w:pStyle w:val="a7"/>
        <w:jc w:val="both"/>
        <w:rPr>
          <w:rFonts w:ascii="Times New Roman" w:hAnsi="Times New Roman" w:cs="Times New Roman"/>
          <w:sz w:val="24"/>
          <w:szCs w:val="24"/>
        </w:rPr>
      </w:pPr>
      <w:r w:rsidRPr="003C5A11">
        <w:rPr>
          <w:rFonts w:ascii="Times New Roman" w:hAnsi="Times New Roman" w:cs="Times New Roman"/>
          <w:sz w:val="24"/>
          <w:szCs w:val="24"/>
        </w:rPr>
        <w:tab/>
        <w:t>2. Признать утратившим силу постановление департамента государственного регулирования цен и тарифов Костромской области от 21 октября 2014 года  № 14/241 «Об установлении тарифов на горячую воду ООО «Газпром теплоэнерго Иваново» потребителям города Костромы на 2014 год».</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C867DD" w:rsidRPr="003C5A11" w:rsidRDefault="00C867DD" w:rsidP="00C867DD">
      <w:pPr>
        <w:pStyle w:val="a7"/>
        <w:ind w:firstLine="709"/>
        <w:jc w:val="both"/>
        <w:rPr>
          <w:rFonts w:ascii="Times New Roman" w:hAnsi="Times New Roman" w:cs="Times New Roman"/>
          <w:sz w:val="24"/>
          <w:szCs w:val="24"/>
        </w:rPr>
      </w:pPr>
      <w:r w:rsidRPr="003C5A11">
        <w:rPr>
          <w:rFonts w:ascii="Times New Roman" w:hAnsi="Times New Roman" w:cs="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C867DD" w:rsidRPr="003C5A11" w:rsidRDefault="00C867DD" w:rsidP="00C867DD">
      <w:pPr>
        <w:spacing w:after="0" w:line="240" w:lineRule="auto"/>
        <w:ind w:firstLine="720"/>
        <w:jc w:val="both"/>
        <w:rPr>
          <w:rFonts w:ascii="Times New Roman" w:hAnsi="Times New Roman" w:cs="Times New Roman"/>
          <w:sz w:val="24"/>
          <w:szCs w:val="24"/>
        </w:rPr>
      </w:pPr>
      <w:r>
        <w:rPr>
          <w:rFonts w:ascii="Times New Roman" w:hAnsi="Times New Roman"/>
          <w:sz w:val="24"/>
          <w:szCs w:val="24"/>
        </w:rPr>
        <w:t>6</w:t>
      </w:r>
      <w:r w:rsidRPr="003C5A11">
        <w:rPr>
          <w:rFonts w:ascii="Times New Roman" w:hAnsi="Times New Roman" w:cs="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867DD" w:rsidRPr="003C5A11" w:rsidRDefault="00C867DD" w:rsidP="00736681">
      <w:pPr>
        <w:pStyle w:val="af"/>
        <w:spacing w:after="0" w:line="240" w:lineRule="auto"/>
        <w:ind w:left="0"/>
        <w:rPr>
          <w:rFonts w:ascii="Times New Roman" w:hAnsi="Times New Roman" w:cs="Times New Roman"/>
          <w:sz w:val="24"/>
          <w:szCs w:val="24"/>
        </w:rPr>
      </w:pPr>
      <w:r w:rsidRPr="003C5A11">
        <w:rPr>
          <w:rFonts w:ascii="Times New Roman" w:hAnsi="Times New Roman" w:cs="Times New Roman"/>
          <w:sz w:val="24"/>
          <w:szCs w:val="24"/>
        </w:rPr>
        <w:t>Солдатова И.Ю. – принять предложение уполномоченного по делу.</w:t>
      </w:r>
    </w:p>
    <w:p w:rsidR="00BE2E27" w:rsidRDefault="00BE2E27" w:rsidP="00BE2E27">
      <w:pPr>
        <w:pStyle w:val="ConsNormal"/>
        <w:widowControl/>
        <w:ind w:firstLine="0"/>
        <w:jc w:val="both"/>
        <w:rPr>
          <w:rFonts w:ascii="Times New Roman" w:hAnsi="Times New Roman" w:cs="Times New Roman"/>
          <w:b/>
          <w:sz w:val="24"/>
          <w:szCs w:val="24"/>
        </w:rPr>
      </w:pPr>
    </w:p>
    <w:p w:rsidR="002975A9" w:rsidRDefault="002975A9" w:rsidP="00525EF7">
      <w:pPr>
        <w:spacing w:after="0" w:line="240" w:lineRule="auto"/>
        <w:jc w:val="both"/>
        <w:rPr>
          <w:rFonts w:ascii="Times New Roman" w:hAnsi="Times New Roman" w:cs="Times New Roman"/>
          <w:sz w:val="24"/>
          <w:szCs w:val="24"/>
        </w:rPr>
      </w:pPr>
      <w:r w:rsidRPr="00525EF7">
        <w:rPr>
          <w:rFonts w:ascii="Times New Roman" w:hAnsi="Times New Roman" w:cs="Times New Roman"/>
          <w:b/>
          <w:sz w:val="24"/>
          <w:szCs w:val="24"/>
        </w:rPr>
        <w:t>Вопрос № 16</w:t>
      </w:r>
      <w:r w:rsidRPr="005D1AAA">
        <w:rPr>
          <w:rFonts w:ascii="Times New Roman" w:hAnsi="Times New Roman" w:cs="Times New Roman"/>
          <w:sz w:val="24"/>
          <w:szCs w:val="24"/>
        </w:rPr>
        <w:t>: «Об установлении тарифов на тепловую энергию  МУП «Шарьинская ТЭЦ» на 2015 год»</w:t>
      </w:r>
      <w:r w:rsidR="00525EF7">
        <w:rPr>
          <w:rFonts w:ascii="Times New Roman" w:hAnsi="Times New Roman" w:cs="Times New Roman"/>
          <w:sz w:val="24"/>
          <w:szCs w:val="24"/>
        </w:rPr>
        <w:t>.</w:t>
      </w:r>
    </w:p>
    <w:p w:rsidR="00525EF7" w:rsidRDefault="00525EF7" w:rsidP="00525EF7">
      <w:pPr>
        <w:spacing w:after="0" w:line="240" w:lineRule="auto"/>
        <w:jc w:val="both"/>
        <w:rPr>
          <w:rFonts w:ascii="Times New Roman" w:hAnsi="Times New Roman" w:cs="Times New Roman"/>
          <w:sz w:val="24"/>
          <w:szCs w:val="24"/>
        </w:rPr>
      </w:pPr>
    </w:p>
    <w:p w:rsidR="00525EF7" w:rsidRPr="00525EF7" w:rsidRDefault="00525EF7" w:rsidP="00525EF7">
      <w:pPr>
        <w:spacing w:after="0" w:line="240" w:lineRule="auto"/>
        <w:jc w:val="both"/>
        <w:rPr>
          <w:rFonts w:ascii="Times New Roman" w:hAnsi="Times New Roman" w:cs="Times New Roman"/>
          <w:b/>
          <w:sz w:val="24"/>
          <w:szCs w:val="24"/>
        </w:rPr>
      </w:pPr>
      <w:r w:rsidRPr="00525EF7">
        <w:rPr>
          <w:rFonts w:ascii="Times New Roman" w:hAnsi="Times New Roman" w:cs="Times New Roman"/>
          <w:b/>
          <w:sz w:val="24"/>
          <w:szCs w:val="24"/>
        </w:rPr>
        <w:t>СЛУШАЛИ:</w:t>
      </w:r>
    </w:p>
    <w:p w:rsidR="002975A9" w:rsidRPr="00E81E2D" w:rsidRDefault="002975A9" w:rsidP="0049263F">
      <w:pPr>
        <w:tabs>
          <w:tab w:val="left" w:pos="567"/>
        </w:tabs>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 xml:space="preserve">Уполномоченного по делу Осипову Л.В., сообщившего по рассматриваемому вопросу следующее. </w:t>
      </w:r>
    </w:p>
    <w:p w:rsidR="002975A9" w:rsidRPr="00E81E2D" w:rsidRDefault="002975A9" w:rsidP="0049263F">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МУП «Шарьинская ТЭЦ» представило в департамент государственного регулирования цен и тарифов Костромской области заявление (входящий номер департамента от 07.10.2014 г.  № О-2076), на установление тарифов на тепловую энергию на 2015 год.</w:t>
      </w:r>
    </w:p>
    <w:p w:rsidR="002975A9" w:rsidRPr="00E81E2D" w:rsidRDefault="002975A9" w:rsidP="0049263F">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w:t>
      </w:r>
      <w:r w:rsidR="00736681">
        <w:rPr>
          <w:rFonts w:ascii="Times New Roman" w:hAnsi="Times New Roman" w:cs="Times New Roman"/>
          <w:sz w:val="24"/>
          <w:szCs w:val="24"/>
        </w:rPr>
        <w:t xml:space="preserve">а тепловую энергию на 2015 год </w:t>
      </w:r>
      <w:r w:rsidRPr="00E81E2D">
        <w:rPr>
          <w:rFonts w:ascii="Times New Roman" w:hAnsi="Times New Roman" w:cs="Times New Roman"/>
          <w:sz w:val="24"/>
          <w:szCs w:val="24"/>
        </w:rPr>
        <w:t xml:space="preserve">(приказ департамента от 14.10.2014 г. № 339). </w:t>
      </w:r>
    </w:p>
    <w:p w:rsidR="002975A9" w:rsidRPr="00E81E2D" w:rsidRDefault="002975A9" w:rsidP="0049263F">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 xml:space="preserve">Расчет тарифов на тепловую энергию выполнен в соответствии с требованиями и нормами Федерального закона от 27.07.2010 года № 190-ФЗ «О теплоснабжении», Правил регулирования цен (тарифов) в сфере теплоснабжения, утвержденными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w:t>
      </w:r>
      <w:r w:rsidRPr="00E81E2D">
        <w:rPr>
          <w:rFonts w:ascii="Times New Roman" w:hAnsi="Times New Roman" w:cs="Times New Roman"/>
          <w:sz w:val="24"/>
          <w:szCs w:val="24"/>
        </w:rPr>
        <w:lastRenderedPageBreak/>
        <w:t>заседании Правительства РФ 25.09.2014, приказа ФСТ России от 10.10.2014 года № 226-э/2 «Об установлении предельных минимальных и максимальных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2015 год».</w:t>
      </w:r>
    </w:p>
    <w:p w:rsidR="002975A9" w:rsidRPr="00E81E2D" w:rsidRDefault="002975A9" w:rsidP="0049263F">
      <w:pPr>
        <w:spacing w:after="0" w:line="240" w:lineRule="auto"/>
        <w:ind w:right="-144" w:firstLine="709"/>
        <w:jc w:val="both"/>
        <w:rPr>
          <w:rFonts w:ascii="Times New Roman" w:hAnsi="Times New Roman" w:cs="Times New Roman"/>
          <w:sz w:val="24"/>
          <w:szCs w:val="24"/>
          <w:u w:val="single"/>
        </w:rPr>
      </w:pPr>
      <w:r w:rsidRPr="00E81E2D">
        <w:rPr>
          <w:rFonts w:ascii="Times New Roman" w:hAnsi="Times New Roman" w:cs="Times New Roman"/>
          <w:sz w:val="24"/>
          <w:szCs w:val="24"/>
          <w:u w:val="single"/>
        </w:rPr>
        <w:t>Основные  плановые (расчетные) показатели на расчетный период регулирования.</w:t>
      </w:r>
    </w:p>
    <w:p w:rsidR="002975A9" w:rsidRPr="00E81E2D" w:rsidRDefault="002975A9" w:rsidP="0049263F">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Объем полезного отпуска тепловой энергии (с коллекторов источника тепловой энергии), на основании которого были рассчитаны тарифы на тепловую энергию, удельный расход условного топлива при производстве тепловой энергии, объем технологических потерь при передаче тепловой энергии:</w:t>
      </w:r>
    </w:p>
    <w:tbl>
      <w:tblPr>
        <w:tblW w:w="101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510"/>
        <w:gridCol w:w="1339"/>
        <w:gridCol w:w="1668"/>
        <w:gridCol w:w="1559"/>
        <w:gridCol w:w="1454"/>
      </w:tblGrid>
      <w:tr w:rsidR="002975A9" w:rsidRPr="00E81E2D" w:rsidTr="00DE27BE">
        <w:trPr>
          <w:trHeight w:val="690"/>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 п/п</w:t>
            </w:r>
          </w:p>
        </w:tc>
        <w:tc>
          <w:tcPr>
            <w:tcW w:w="351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Показатели</w:t>
            </w:r>
          </w:p>
        </w:tc>
        <w:tc>
          <w:tcPr>
            <w:tcW w:w="1339"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Единица измерения</w:t>
            </w:r>
          </w:p>
        </w:tc>
        <w:tc>
          <w:tcPr>
            <w:tcW w:w="1668" w:type="dxa"/>
            <w:shd w:val="clear" w:color="auto" w:fill="auto"/>
            <w:vAlign w:val="center"/>
            <w:hideMark/>
          </w:tcPr>
          <w:p w:rsidR="002975A9" w:rsidRPr="00736681" w:rsidRDefault="002975A9" w:rsidP="00DE27BE">
            <w:pPr>
              <w:spacing w:after="0" w:line="240" w:lineRule="auto"/>
              <w:jc w:val="center"/>
              <w:rPr>
                <w:rFonts w:ascii="Times New Roman" w:hAnsi="Times New Roman" w:cs="Times New Roman"/>
              </w:rPr>
            </w:pPr>
            <w:r w:rsidRPr="00736681">
              <w:rPr>
                <w:rFonts w:ascii="Times New Roman" w:hAnsi="Times New Roman" w:cs="Times New Roman"/>
              </w:rPr>
              <w:t>Период регулирова-ния 2015 год по предложению МУП "Шарьинская ТЭЦ"</w:t>
            </w:r>
          </w:p>
        </w:tc>
        <w:tc>
          <w:tcPr>
            <w:tcW w:w="1559" w:type="dxa"/>
            <w:shd w:val="clear" w:color="auto" w:fill="auto"/>
            <w:vAlign w:val="center"/>
            <w:hideMark/>
          </w:tcPr>
          <w:p w:rsidR="002975A9" w:rsidRPr="00736681" w:rsidRDefault="002975A9" w:rsidP="00DE27BE">
            <w:pPr>
              <w:spacing w:after="0" w:line="240" w:lineRule="auto"/>
              <w:jc w:val="center"/>
              <w:rPr>
                <w:rFonts w:ascii="Times New Roman" w:hAnsi="Times New Roman" w:cs="Times New Roman"/>
              </w:rPr>
            </w:pPr>
            <w:r w:rsidRPr="00736681">
              <w:rPr>
                <w:rFonts w:ascii="Times New Roman" w:hAnsi="Times New Roman" w:cs="Times New Roman"/>
              </w:rPr>
              <w:t>Период регулирова-ния 2015 год по предложе-нию Департамен-та ГРЦ и Т КО</w:t>
            </w:r>
          </w:p>
        </w:tc>
        <w:tc>
          <w:tcPr>
            <w:tcW w:w="1454" w:type="dxa"/>
            <w:shd w:val="clear" w:color="auto" w:fill="auto"/>
            <w:vAlign w:val="center"/>
            <w:hideMark/>
          </w:tcPr>
          <w:p w:rsidR="002975A9" w:rsidRPr="00736681" w:rsidRDefault="002975A9" w:rsidP="00DE27BE">
            <w:pPr>
              <w:spacing w:after="0" w:line="240" w:lineRule="auto"/>
              <w:jc w:val="center"/>
              <w:rPr>
                <w:rFonts w:ascii="Times New Roman" w:hAnsi="Times New Roman" w:cs="Times New Roman"/>
              </w:rPr>
            </w:pPr>
            <w:r w:rsidRPr="00736681">
              <w:rPr>
                <w:rFonts w:ascii="Times New Roman" w:hAnsi="Times New Roman" w:cs="Times New Roman"/>
              </w:rPr>
              <w:t>Исключено/</w:t>
            </w:r>
          </w:p>
          <w:p w:rsidR="002975A9" w:rsidRPr="00736681" w:rsidRDefault="002975A9" w:rsidP="00DE27BE">
            <w:pPr>
              <w:spacing w:after="0" w:line="240" w:lineRule="auto"/>
              <w:jc w:val="center"/>
              <w:rPr>
                <w:rFonts w:ascii="Times New Roman" w:hAnsi="Times New Roman" w:cs="Times New Roman"/>
              </w:rPr>
            </w:pPr>
            <w:r w:rsidRPr="00736681">
              <w:rPr>
                <w:rFonts w:ascii="Times New Roman" w:hAnsi="Times New Roman" w:cs="Times New Roman"/>
              </w:rPr>
              <w:t>добавлено,              -/+</w:t>
            </w:r>
          </w:p>
        </w:tc>
      </w:tr>
      <w:tr w:rsidR="002975A9" w:rsidRPr="00E81E2D" w:rsidTr="00DE27BE">
        <w:trPr>
          <w:trHeight w:val="345"/>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i/>
                <w:sz w:val="24"/>
                <w:szCs w:val="24"/>
              </w:rPr>
            </w:pPr>
            <w:r w:rsidRPr="00E81E2D">
              <w:rPr>
                <w:rFonts w:ascii="Times New Roman" w:hAnsi="Times New Roman" w:cs="Times New Roman"/>
                <w:i/>
                <w:sz w:val="24"/>
                <w:szCs w:val="24"/>
              </w:rPr>
              <w:t>1</w:t>
            </w:r>
          </w:p>
        </w:tc>
        <w:tc>
          <w:tcPr>
            <w:tcW w:w="351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i/>
                <w:sz w:val="24"/>
                <w:szCs w:val="24"/>
              </w:rPr>
            </w:pPr>
            <w:r w:rsidRPr="00E81E2D">
              <w:rPr>
                <w:rFonts w:ascii="Times New Roman" w:hAnsi="Times New Roman" w:cs="Times New Roman"/>
                <w:i/>
                <w:sz w:val="24"/>
                <w:szCs w:val="24"/>
              </w:rPr>
              <w:t>2</w:t>
            </w:r>
          </w:p>
        </w:tc>
        <w:tc>
          <w:tcPr>
            <w:tcW w:w="1339"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i/>
                <w:sz w:val="24"/>
                <w:szCs w:val="24"/>
              </w:rPr>
            </w:pPr>
            <w:r w:rsidRPr="00E81E2D">
              <w:rPr>
                <w:rFonts w:ascii="Times New Roman" w:hAnsi="Times New Roman" w:cs="Times New Roman"/>
                <w:i/>
                <w:sz w:val="24"/>
                <w:szCs w:val="24"/>
              </w:rPr>
              <w:t>3</w:t>
            </w:r>
          </w:p>
        </w:tc>
        <w:tc>
          <w:tcPr>
            <w:tcW w:w="1668"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i/>
                <w:sz w:val="24"/>
                <w:szCs w:val="24"/>
              </w:rPr>
            </w:pPr>
            <w:r w:rsidRPr="00E81E2D">
              <w:rPr>
                <w:rFonts w:ascii="Times New Roman" w:hAnsi="Times New Roman" w:cs="Times New Roman"/>
                <w:i/>
                <w:sz w:val="24"/>
                <w:szCs w:val="24"/>
              </w:rPr>
              <w:t>4</w:t>
            </w:r>
          </w:p>
        </w:tc>
        <w:tc>
          <w:tcPr>
            <w:tcW w:w="1559"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i/>
                <w:sz w:val="24"/>
                <w:szCs w:val="24"/>
              </w:rPr>
            </w:pPr>
            <w:r w:rsidRPr="00E81E2D">
              <w:rPr>
                <w:rFonts w:ascii="Times New Roman" w:hAnsi="Times New Roman" w:cs="Times New Roman"/>
                <w:i/>
                <w:sz w:val="24"/>
                <w:szCs w:val="24"/>
              </w:rPr>
              <w:t>5</w:t>
            </w:r>
          </w:p>
        </w:tc>
        <w:tc>
          <w:tcPr>
            <w:tcW w:w="1454"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i/>
                <w:sz w:val="24"/>
                <w:szCs w:val="24"/>
              </w:rPr>
            </w:pPr>
            <w:r w:rsidRPr="00E81E2D">
              <w:rPr>
                <w:rFonts w:ascii="Times New Roman" w:hAnsi="Times New Roman" w:cs="Times New Roman"/>
                <w:i/>
                <w:sz w:val="24"/>
                <w:szCs w:val="24"/>
              </w:rPr>
              <w:t>6</w:t>
            </w:r>
          </w:p>
        </w:tc>
      </w:tr>
      <w:tr w:rsidR="002975A9" w:rsidRPr="00E81E2D" w:rsidTr="00DE27BE">
        <w:trPr>
          <w:trHeight w:val="465"/>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1</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Выработка электроэнергии, всего</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млн.кВтч</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33,483 </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33,483 </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   </w:t>
            </w:r>
          </w:p>
        </w:tc>
      </w:tr>
      <w:tr w:rsidR="002975A9" w:rsidRPr="00E81E2D" w:rsidTr="00DE27BE">
        <w:trPr>
          <w:trHeight w:val="630"/>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2</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Полезный отпуск электроэнергии в сеть </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млн.кВтч</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 xml:space="preserve">          15,093 </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 xml:space="preserve">           18,119 </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 xml:space="preserve">           3,026 </w:t>
            </w:r>
          </w:p>
        </w:tc>
      </w:tr>
      <w:tr w:rsidR="002975A9" w:rsidRPr="00E81E2D" w:rsidTr="00DE27BE">
        <w:trPr>
          <w:trHeight w:val="945"/>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3</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Отпуск тепловой энергии, поставляемой с коллекторов источника тепловой энергии</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тыс.Гкал</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229,520 </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229,520 </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   </w:t>
            </w:r>
          </w:p>
        </w:tc>
      </w:tr>
      <w:tr w:rsidR="002975A9" w:rsidRPr="00E81E2D" w:rsidTr="00DE27BE">
        <w:trPr>
          <w:trHeight w:val="630"/>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4</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Расход тепловой энергии на хозяйственные нужды:</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тыс.Гкал</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0,706 </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0,706 </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   </w:t>
            </w:r>
          </w:p>
        </w:tc>
      </w:tr>
      <w:tr w:rsidR="002975A9" w:rsidRPr="00E81E2D" w:rsidTr="00DE27BE">
        <w:trPr>
          <w:trHeight w:val="945"/>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5</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Отпуск тепловой энергии от источника тепловой энергии (полезный отпуск)</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тыс.Гкал</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 xml:space="preserve">        228,814 </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 xml:space="preserve">         228,814 </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 xml:space="preserve">                 -   </w:t>
            </w:r>
          </w:p>
        </w:tc>
      </w:tr>
      <w:tr w:rsidR="002975A9" w:rsidRPr="00E81E2D" w:rsidTr="00DE27BE">
        <w:trPr>
          <w:trHeight w:val="698"/>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6</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Потери тепловой энергии в тепловых сетях</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тыс. Гкал</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72,392</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72,392</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w:t>
            </w:r>
          </w:p>
        </w:tc>
      </w:tr>
      <w:tr w:rsidR="002975A9" w:rsidRPr="00E81E2D" w:rsidTr="00DE27BE">
        <w:trPr>
          <w:trHeight w:val="630"/>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7</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Полезный отпуск тепловой энергии</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Тыс. Гкал</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156,422</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156,422</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w:t>
            </w:r>
          </w:p>
        </w:tc>
      </w:tr>
      <w:tr w:rsidR="002975A9" w:rsidRPr="00E81E2D" w:rsidTr="00DE27BE">
        <w:trPr>
          <w:trHeight w:val="945"/>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8</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Нормативный уд. расход усл.топлива на производство тепловой энергии</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кг/Гкал</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194,210 </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191,608 </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(2,602)</w:t>
            </w:r>
          </w:p>
        </w:tc>
      </w:tr>
      <w:tr w:rsidR="002975A9" w:rsidRPr="00E81E2D" w:rsidTr="00DE27BE">
        <w:trPr>
          <w:trHeight w:val="945"/>
        </w:trPr>
        <w:tc>
          <w:tcPr>
            <w:tcW w:w="61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9</w:t>
            </w:r>
          </w:p>
        </w:tc>
        <w:tc>
          <w:tcPr>
            <w:tcW w:w="3510"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 xml:space="preserve">Удельный вес расхода топлива на производство тепловой энергии </w:t>
            </w:r>
          </w:p>
        </w:tc>
        <w:tc>
          <w:tcPr>
            <w:tcW w:w="1339"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color w:val="000000"/>
                <w:sz w:val="24"/>
                <w:szCs w:val="24"/>
              </w:rPr>
            </w:pPr>
            <w:r w:rsidRPr="00E81E2D">
              <w:rPr>
                <w:rFonts w:ascii="Times New Roman" w:hAnsi="Times New Roman" w:cs="Times New Roman"/>
                <w:bCs/>
                <w:color w:val="000000"/>
                <w:sz w:val="24"/>
                <w:szCs w:val="24"/>
              </w:rPr>
              <w:t>%</w:t>
            </w:r>
          </w:p>
        </w:tc>
        <w:tc>
          <w:tcPr>
            <w:tcW w:w="1668"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83,102 </w:t>
            </w:r>
          </w:p>
        </w:tc>
        <w:tc>
          <w:tcPr>
            <w:tcW w:w="1559"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82,478 </w:t>
            </w:r>
          </w:p>
        </w:tc>
        <w:tc>
          <w:tcPr>
            <w:tcW w:w="1454" w:type="dxa"/>
            <w:shd w:val="clear" w:color="auto" w:fill="auto"/>
            <w:vAlign w:val="center"/>
            <w:hideMark/>
          </w:tcPr>
          <w:p w:rsidR="002975A9" w:rsidRPr="00E81E2D" w:rsidRDefault="002975A9" w:rsidP="00DE27BE">
            <w:pPr>
              <w:spacing w:after="0" w:line="240" w:lineRule="auto"/>
              <w:jc w:val="right"/>
              <w:rPr>
                <w:rFonts w:ascii="Times New Roman" w:hAnsi="Times New Roman" w:cs="Times New Roman"/>
                <w:bCs/>
                <w:sz w:val="24"/>
                <w:szCs w:val="24"/>
              </w:rPr>
            </w:pPr>
            <w:r w:rsidRPr="00E81E2D">
              <w:rPr>
                <w:rFonts w:ascii="Times New Roman" w:hAnsi="Times New Roman" w:cs="Times New Roman"/>
                <w:bCs/>
                <w:sz w:val="24"/>
                <w:szCs w:val="24"/>
              </w:rPr>
              <w:t xml:space="preserve">        (0,624)</w:t>
            </w:r>
          </w:p>
        </w:tc>
      </w:tr>
    </w:tbl>
    <w:p w:rsidR="002975A9" w:rsidRPr="00E81E2D" w:rsidRDefault="002975A9" w:rsidP="0049263F">
      <w:pPr>
        <w:spacing w:after="0" w:line="240" w:lineRule="auto"/>
        <w:ind w:right="-285" w:firstLine="709"/>
        <w:jc w:val="both"/>
        <w:rPr>
          <w:rFonts w:ascii="Times New Roman" w:hAnsi="Times New Roman" w:cs="Times New Roman"/>
          <w:sz w:val="24"/>
          <w:szCs w:val="24"/>
          <w:u w:val="single"/>
        </w:rPr>
      </w:pPr>
      <w:r w:rsidRPr="00E81E2D">
        <w:rPr>
          <w:rFonts w:ascii="Times New Roman" w:hAnsi="Times New Roman" w:cs="Times New Roman"/>
          <w:iCs/>
          <w:sz w:val="24"/>
          <w:szCs w:val="24"/>
        </w:rPr>
        <w:t>Объем отпуска тепловой энергии, поставляемой с коллекторов источника тепловой энергии, функционирующего в режиме комбинированной выработки электрической и тепловой энергии на 2015 год, определен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утвержденным приказом ФСТ России от 27 июня 2014 года</w:t>
      </w:r>
      <w:r w:rsidR="0049263F">
        <w:rPr>
          <w:rFonts w:ascii="Times New Roman" w:hAnsi="Times New Roman" w:cs="Times New Roman"/>
          <w:iCs/>
          <w:sz w:val="24"/>
          <w:szCs w:val="24"/>
        </w:rPr>
        <w:t xml:space="preserve">            </w:t>
      </w:r>
      <w:r w:rsidRPr="00E81E2D">
        <w:rPr>
          <w:rFonts w:ascii="Times New Roman" w:hAnsi="Times New Roman" w:cs="Times New Roman"/>
          <w:iCs/>
          <w:sz w:val="24"/>
          <w:szCs w:val="24"/>
        </w:rPr>
        <w:t xml:space="preserve"> № 170 - э/1  (с учетом изменений, внесенных приказом ФСТ России от 27.11.2014 г.  № 276 – э/1).  </w:t>
      </w:r>
    </w:p>
    <w:p w:rsidR="002975A9" w:rsidRPr="00E81E2D" w:rsidRDefault="002975A9" w:rsidP="0049263F">
      <w:pPr>
        <w:spacing w:after="0" w:line="240" w:lineRule="auto"/>
        <w:ind w:right="-285" w:firstLine="709"/>
        <w:jc w:val="both"/>
        <w:rPr>
          <w:rFonts w:ascii="Times New Roman" w:hAnsi="Times New Roman" w:cs="Times New Roman"/>
          <w:sz w:val="24"/>
          <w:szCs w:val="24"/>
        </w:rPr>
      </w:pPr>
      <w:r w:rsidRPr="00E81E2D">
        <w:rPr>
          <w:rFonts w:ascii="Times New Roman" w:hAnsi="Times New Roman" w:cs="Times New Roman"/>
          <w:sz w:val="24"/>
          <w:szCs w:val="24"/>
        </w:rPr>
        <w:t xml:space="preserve">Объем технологических потерь при передаче тепловой энергии принят в соответствии с постановлением департамента ТЭК и ЖКХ КО от 28 июля 2014 года №30 «Об утверждении норматива технологических потерь при передаче тепловой энергии, теплоносителя по тепловым сетям и норматива удельного расхода топлива при производстве тепловой энергии, источником </w:t>
      </w:r>
      <w:r w:rsidRPr="00E81E2D">
        <w:rPr>
          <w:rFonts w:ascii="Times New Roman" w:hAnsi="Times New Roman" w:cs="Times New Roman"/>
          <w:sz w:val="24"/>
          <w:szCs w:val="24"/>
        </w:rPr>
        <w:lastRenderedPageBreak/>
        <w:t>тепловой энергии МУП «Шарьинская ТЭЦ», расположенным в городе Шарья Костромской области, на 2014-2015 годы».</w:t>
      </w:r>
    </w:p>
    <w:p w:rsidR="002975A9" w:rsidRPr="00926112" w:rsidRDefault="002975A9" w:rsidP="0049263F">
      <w:pPr>
        <w:spacing w:after="0" w:line="240" w:lineRule="auto"/>
        <w:ind w:right="-285" w:firstLine="709"/>
        <w:jc w:val="both"/>
        <w:rPr>
          <w:rFonts w:ascii="Times New Roman" w:hAnsi="Times New Roman" w:cs="Times New Roman"/>
          <w:i/>
          <w:iCs/>
          <w:sz w:val="24"/>
          <w:szCs w:val="24"/>
        </w:rPr>
      </w:pPr>
      <w:r w:rsidRPr="00926112">
        <w:rPr>
          <w:rFonts w:ascii="Times New Roman" w:hAnsi="Times New Roman" w:cs="Times New Roman"/>
          <w:i/>
          <w:iCs/>
          <w:sz w:val="24"/>
          <w:szCs w:val="24"/>
        </w:rPr>
        <w:t>Величина необходимой валовой выручки, учтенной при расчете тарифов и основные статьи расходов</w:t>
      </w:r>
      <w:r w:rsidR="0049263F" w:rsidRPr="00926112">
        <w:rPr>
          <w:rFonts w:ascii="Times New Roman" w:hAnsi="Times New Roman" w:cs="Times New Roman"/>
          <w:i/>
          <w:iCs/>
          <w:sz w:val="24"/>
          <w:szCs w:val="24"/>
        </w:rPr>
        <w:t xml:space="preserve"> на 2015 год</w:t>
      </w:r>
      <w:r w:rsidRPr="00926112">
        <w:rPr>
          <w:rFonts w:ascii="Times New Roman" w:hAnsi="Times New Roman" w:cs="Times New Roman"/>
          <w:i/>
          <w:iCs/>
          <w:sz w:val="24"/>
          <w:szCs w:val="24"/>
        </w:rPr>
        <w:t>:</w:t>
      </w:r>
    </w:p>
    <w:tbl>
      <w:tblPr>
        <w:tblW w:w="102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733"/>
        <w:gridCol w:w="1071"/>
        <w:gridCol w:w="1622"/>
        <w:gridCol w:w="1701"/>
        <w:gridCol w:w="1551"/>
      </w:tblGrid>
      <w:tr w:rsidR="002975A9" w:rsidRPr="00E81E2D" w:rsidTr="0049263F">
        <w:trPr>
          <w:trHeight w:val="40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 пп</w:t>
            </w:r>
          </w:p>
        </w:tc>
        <w:tc>
          <w:tcPr>
            <w:tcW w:w="3733"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Показатели</w:t>
            </w:r>
          </w:p>
        </w:tc>
        <w:tc>
          <w:tcPr>
            <w:tcW w:w="1071"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Ед.изм.</w:t>
            </w:r>
          </w:p>
        </w:tc>
        <w:tc>
          <w:tcPr>
            <w:tcW w:w="1622" w:type="dxa"/>
            <w:shd w:val="clear" w:color="auto" w:fill="auto"/>
            <w:vAlign w:val="center"/>
            <w:hideMark/>
          </w:tcPr>
          <w:p w:rsidR="002975A9" w:rsidRPr="00E81E2D" w:rsidRDefault="002975A9" w:rsidP="0049263F">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по предложе-нию МУП "Ш ТЭЦ"</w:t>
            </w:r>
          </w:p>
        </w:tc>
        <w:tc>
          <w:tcPr>
            <w:tcW w:w="1701" w:type="dxa"/>
            <w:shd w:val="clear" w:color="auto" w:fill="auto"/>
            <w:vAlign w:val="center"/>
            <w:hideMark/>
          </w:tcPr>
          <w:p w:rsidR="002975A9" w:rsidRPr="00E81E2D" w:rsidRDefault="002975A9" w:rsidP="0049263F">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по предложе-нию Департамента</w:t>
            </w:r>
          </w:p>
        </w:tc>
        <w:tc>
          <w:tcPr>
            <w:tcW w:w="1551" w:type="dxa"/>
            <w:shd w:val="clear" w:color="auto" w:fill="auto"/>
            <w:noWrap/>
            <w:vAlign w:val="center"/>
            <w:hideMark/>
          </w:tcPr>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Исключено/</w:t>
            </w:r>
          </w:p>
          <w:p w:rsidR="002975A9" w:rsidRPr="00E81E2D" w:rsidRDefault="002975A9" w:rsidP="00DE27BE">
            <w:pPr>
              <w:spacing w:after="0" w:line="240" w:lineRule="auto"/>
              <w:jc w:val="center"/>
              <w:rPr>
                <w:rFonts w:ascii="Times New Roman" w:hAnsi="Times New Roman" w:cs="Times New Roman"/>
                <w:sz w:val="24"/>
                <w:szCs w:val="24"/>
              </w:rPr>
            </w:pPr>
            <w:r w:rsidRPr="00E81E2D">
              <w:rPr>
                <w:rFonts w:ascii="Times New Roman" w:hAnsi="Times New Roman" w:cs="Times New Roman"/>
                <w:sz w:val="24"/>
                <w:szCs w:val="24"/>
              </w:rPr>
              <w:t>добавлено,-/+</w:t>
            </w:r>
          </w:p>
        </w:tc>
      </w:tr>
      <w:tr w:rsidR="002975A9" w:rsidRPr="00E81E2D" w:rsidTr="0049263F">
        <w:trPr>
          <w:trHeight w:val="780"/>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I.</w:t>
            </w: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Расходы, связанные с производством и реализацией продукции (услуг), всего</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459 360,400</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368 136,914</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(91 223,49)</w:t>
            </w:r>
          </w:p>
        </w:tc>
      </w:tr>
      <w:tr w:rsidR="002975A9" w:rsidRPr="00E81E2D" w:rsidTr="0049263F">
        <w:trPr>
          <w:trHeight w:val="31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расходы на сырье и материалы</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12 661,812</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4 782,077</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(7 879,736)</w:t>
            </w:r>
          </w:p>
        </w:tc>
      </w:tr>
      <w:tr w:rsidR="002975A9" w:rsidRPr="00E81E2D" w:rsidTr="0049263F">
        <w:trPr>
          <w:trHeight w:val="31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расходы на топливо </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306 850,137</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267 413,971</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(39 436,166)</w:t>
            </w:r>
          </w:p>
        </w:tc>
      </w:tr>
      <w:tr w:rsidR="002975A9" w:rsidRPr="00E81E2D" w:rsidTr="0049263F">
        <w:trPr>
          <w:trHeight w:val="31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расходы на холодную воду</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7 429,714</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7 280,225</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(149,490)</w:t>
            </w:r>
          </w:p>
        </w:tc>
      </w:tr>
      <w:tr w:rsidR="002975A9" w:rsidRPr="00E81E2D" w:rsidTr="0049263F">
        <w:trPr>
          <w:trHeight w:val="31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оплата труда</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sz w:val="24"/>
                <w:szCs w:val="24"/>
              </w:rPr>
            </w:pPr>
            <w:r w:rsidRPr="00E81E2D">
              <w:rPr>
                <w:rFonts w:ascii="Times New Roman" w:hAnsi="Times New Roman" w:cs="Times New Roman"/>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63 102,815</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44 221,265</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(18 881,550)</w:t>
            </w:r>
          </w:p>
        </w:tc>
      </w:tr>
      <w:tr w:rsidR="002975A9" w:rsidRPr="00E81E2D" w:rsidTr="0049263F">
        <w:trPr>
          <w:trHeight w:val="31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отчисления на социальные нужды</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21 593,783</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13 354,822</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(8 238,962)</w:t>
            </w:r>
          </w:p>
        </w:tc>
      </w:tr>
      <w:tr w:rsidR="002975A9" w:rsidRPr="00E81E2D" w:rsidTr="0049263F">
        <w:trPr>
          <w:trHeight w:val="630"/>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ремонт основных средств, выполняемый подрядным способом</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8 087,542</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4 507,163</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(3 580,379)</w:t>
            </w:r>
          </w:p>
        </w:tc>
      </w:tr>
      <w:tr w:rsidR="002975A9" w:rsidRPr="00E81E2D" w:rsidTr="0049263F">
        <w:trPr>
          <w:trHeight w:val="1123"/>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расходы на выполнение работы и услуги произв. характера, выполняемых по договорам со сторонними организациями </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4 233,503</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1 608,198</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(2 625,305)</w:t>
            </w:r>
          </w:p>
        </w:tc>
      </w:tr>
      <w:tr w:rsidR="002975A9" w:rsidRPr="00E81E2D" w:rsidTr="0049263F">
        <w:trPr>
          <w:trHeight w:val="2520"/>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расходы на оплату иных работ и услуг, выполняемых по договорам с организациями, включая расходы на оплату услуг связи, вневедомственной охраны, юридических, информационных, аудиторских и консультационных услуг</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7 635,036</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5 269,523</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(2 365,513)</w:t>
            </w:r>
          </w:p>
        </w:tc>
      </w:tr>
      <w:tr w:rsidR="002975A9" w:rsidRPr="00E81E2D" w:rsidTr="0049263F">
        <w:trPr>
          <w:trHeight w:val="630"/>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sz w:val="24"/>
                <w:szCs w:val="24"/>
              </w:rPr>
            </w:pP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  - арендная плата, концессионная плата, лизинговые платежи</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25 926,464</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19 155,981</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(6 770,483)</w:t>
            </w:r>
          </w:p>
        </w:tc>
      </w:tr>
      <w:tr w:rsidR="002975A9" w:rsidRPr="00E81E2D" w:rsidTr="0049263F">
        <w:trPr>
          <w:trHeight w:val="31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II.</w:t>
            </w: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Внереализационные расходы, всего</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1 919,382</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90,813</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(1 828,570)</w:t>
            </w:r>
          </w:p>
        </w:tc>
      </w:tr>
      <w:tr w:rsidR="002975A9" w:rsidRPr="00E81E2D" w:rsidTr="0049263F">
        <w:trPr>
          <w:trHeight w:val="630"/>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III.</w:t>
            </w: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Расходы, не учитываемые в целях налогообложения, всего</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268,362</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121,061</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(147,301)</w:t>
            </w:r>
          </w:p>
        </w:tc>
      </w:tr>
      <w:tr w:rsidR="002975A9" w:rsidRPr="00E81E2D" w:rsidTr="0049263F">
        <w:trPr>
          <w:trHeight w:val="315"/>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IV.</w:t>
            </w: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Налог на прибыль</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67,090</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30,265</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(36,825)</w:t>
            </w:r>
          </w:p>
        </w:tc>
      </w:tr>
      <w:tr w:rsidR="002975A9" w:rsidRPr="00E81E2D" w:rsidTr="0049263F">
        <w:trPr>
          <w:trHeight w:val="330"/>
        </w:trPr>
        <w:tc>
          <w:tcPr>
            <w:tcW w:w="530" w:type="dxa"/>
            <w:shd w:val="clear" w:color="auto" w:fill="auto"/>
            <w:vAlign w:val="center"/>
            <w:hideMark/>
          </w:tcPr>
          <w:p w:rsidR="002975A9" w:rsidRPr="00E81E2D" w:rsidRDefault="002975A9" w:rsidP="00DE27BE">
            <w:pPr>
              <w:spacing w:after="0" w:line="240" w:lineRule="auto"/>
              <w:jc w:val="center"/>
              <w:rPr>
                <w:rFonts w:ascii="Times New Roman" w:hAnsi="Times New Roman" w:cs="Times New Roman"/>
                <w:bCs/>
                <w:sz w:val="24"/>
                <w:szCs w:val="24"/>
              </w:rPr>
            </w:pPr>
            <w:r w:rsidRPr="00E81E2D">
              <w:rPr>
                <w:rFonts w:ascii="Times New Roman" w:hAnsi="Times New Roman" w:cs="Times New Roman"/>
                <w:bCs/>
                <w:sz w:val="24"/>
                <w:szCs w:val="24"/>
              </w:rPr>
              <w:t>V.</w:t>
            </w:r>
          </w:p>
        </w:tc>
        <w:tc>
          <w:tcPr>
            <w:tcW w:w="3733"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 xml:space="preserve">Необходимая валовая выручка, всего </w:t>
            </w:r>
          </w:p>
        </w:tc>
        <w:tc>
          <w:tcPr>
            <w:tcW w:w="1071" w:type="dxa"/>
            <w:shd w:val="clear" w:color="auto" w:fill="auto"/>
            <w:vAlign w:val="center"/>
            <w:hideMark/>
          </w:tcPr>
          <w:p w:rsidR="002975A9" w:rsidRPr="00E81E2D" w:rsidRDefault="002975A9" w:rsidP="00DE27BE">
            <w:pPr>
              <w:spacing w:after="0" w:line="240" w:lineRule="auto"/>
              <w:jc w:val="both"/>
              <w:rPr>
                <w:rFonts w:ascii="Times New Roman" w:hAnsi="Times New Roman" w:cs="Times New Roman"/>
                <w:bCs/>
                <w:sz w:val="24"/>
                <w:szCs w:val="24"/>
              </w:rPr>
            </w:pPr>
            <w:r w:rsidRPr="00E81E2D">
              <w:rPr>
                <w:rFonts w:ascii="Times New Roman" w:hAnsi="Times New Roman" w:cs="Times New Roman"/>
                <w:bCs/>
                <w:sz w:val="24"/>
                <w:szCs w:val="24"/>
              </w:rPr>
              <w:t>тыс.руб.</w:t>
            </w:r>
          </w:p>
        </w:tc>
        <w:tc>
          <w:tcPr>
            <w:tcW w:w="1622"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461 615,235</w:t>
            </w:r>
          </w:p>
        </w:tc>
        <w:tc>
          <w:tcPr>
            <w:tcW w:w="170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368 379,053</w:t>
            </w:r>
          </w:p>
        </w:tc>
        <w:tc>
          <w:tcPr>
            <w:tcW w:w="1551" w:type="dxa"/>
            <w:shd w:val="clear" w:color="auto" w:fill="auto"/>
            <w:noWrap/>
            <w:vAlign w:val="center"/>
            <w:hideMark/>
          </w:tcPr>
          <w:p w:rsidR="002975A9" w:rsidRPr="00E81E2D" w:rsidRDefault="002975A9" w:rsidP="00DE27BE">
            <w:pPr>
              <w:spacing w:after="0" w:line="240" w:lineRule="auto"/>
              <w:jc w:val="right"/>
              <w:rPr>
                <w:rFonts w:ascii="Times New Roman" w:hAnsi="Times New Roman" w:cs="Times New Roman"/>
                <w:sz w:val="24"/>
                <w:szCs w:val="24"/>
              </w:rPr>
            </w:pPr>
            <w:r w:rsidRPr="00E81E2D">
              <w:rPr>
                <w:rFonts w:ascii="Times New Roman" w:hAnsi="Times New Roman" w:cs="Times New Roman"/>
                <w:sz w:val="24"/>
                <w:szCs w:val="24"/>
              </w:rPr>
              <w:t>(93 236,181)</w:t>
            </w:r>
          </w:p>
        </w:tc>
      </w:tr>
    </w:tbl>
    <w:p w:rsidR="002975A9" w:rsidRPr="00E81E2D" w:rsidRDefault="002975A9" w:rsidP="00525EF7">
      <w:pPr>
        <w:pStyle w:val="af"/>
        <w:tabs>
          <w:tab w:val="left" w:pos="0"/>
        </w:tabs>
        <w:spacing w:after="0" w:line="240" w:lineRule="auto"/>
        <w:ind w:left="0" w:right="-144" w:firstLine="709"/>
        <w:jc w:val="both"/>
        <w:rPr>
          <w:rFonts w:ascii="Times New Roman" w:hAnsi="Times New Roman" w:cs="Times New Roman"/>
          <w:sz w:val="24"/>
          <w:szCs w:val="24"/>
        </w:rPr>
      </w:pPr>
      <w:r w:rsidRPr="00E81E2D">
        <w:rPr>
          <w:rFonts w:ascii="Times New Roman" w:hAnsi="Times New Roman" w:cs="Times New Roman"/>
          <w:sz w:val="24"/>
          <w:szCs w:val="24"/>
        </w:rPr>
        <w:t>В виду того,  МУП «Шарьинская ТЭЦ» (далее – МУП «ШТЭЦ») начало работу с 1 июля 2014 года, фактические данные по расходам за полный финансовый год отсутствуют, часть договоров (соглашений) по товарам и услугам, необходимым для осуществление регулируемого вида деятельности до момента завершения тарифной экспертизы не заключено, и рассматриваемый тепловой источник функционировал в предыдущие периоды регулирования в составе других собственников</w:t>
      </w:r>
      <w:r w:rsidRPr="00E81E2D">
        <w:rPr>
          <w:rFonts w:ascii="Times New Roman" w:eastAsiaTheme="minorEastAsia" w:hAnsi="Times New Roman" w:cs="Times New Roman"/>
          <w:sz w:val="24"/>
          <w:szCs w:val="24"/>
        </w:rPr>
        <w:t xml:space="preserve"> (технические характеристики теплового источника не менялись, схема теплоснабжения и условия поставки не корректировались в связи со сменой собственника)</w:t>
      </w:r>
      <w:r w:rsidRPr="00E81E2D">
        <w:rPr>
          <w:rFonts w:ascii="Times New Roman" w:hAnsi="Times New Roman" w:cs="Times New Roman"/>
          <w:sz w:val="24"/>
          <w:szCs w:val="24"/>
        </w:rPr>
        <w:t>, департамент  при формировании тарифов принимал во внимание анализ фактических показателей работы за 2013 год, утвержденные показатели 2014 года   Шарьинской ТЭЦ по ранее осуществляющей поставку тепловой энергии  организации.</w:t>
      </w:r>
    </w:p>
    <w:p w:rsidR="002975A9" w:rsidRPr="00E81E2D" w:rsidRDefault="002975A9" w:rsidP="00525EF7">
      <w:pPr>
        <w:tabs>
          <w:tab w:val="left" w:pos="0"/>
        </w:tabs>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Для определения расходов по статьям затрат использовались следующие показатели инфляции (индексы):</w:t>
      </w:r>
    </w:p>
    <w:p w:rsidR="002975A9" w:rsidRPr="00E81E2D" w:rsidRDefault="002975A9" w:rsidP="00525EF7">
      <w:pPr>
        <w:numPr>
          <w:ilvl w:val="0"/>
          <w:numId w:val="17"/>
        </w:numPr>
        <w:tabs>
          <w:tab w:val="clear" w:pos="2110"/>
          <w:tab w:val="left" w:pos="0"/>
          <w:tab w:val="num" w:pos="851"/>
        </w:tabs>
        <w:spacing w:after="0" w:line="240" w:lineRule="auto"/>
        <w:ind w:left="0" w:right="-144" w:firstLine="709"/>
        <w:jc w:val="both"/>
        <w:rPr>
          <w:rFonts w:ascii="Times New Roman" w:hAnsi="Times New Roman" w:cs="Times New Roman"/>
          <w:sz w:val="24"/>
          <w:szCs w:val="24"/>
        </w:rPr>
      </w:pPr>
      <w:r w:rsidRPr="00E81E2D">
        <w:rPr>
          <w:rFonts w:ascii="Times New Roman" w:hAnsi="Times New Roman" w:cs="Times New Roman"/>
          <w:sz w:val="24"/>
          <w:szCs w:val="24"/>
        </w:rPr>
        <w:lastRenderedPageBreak/>
        <w:t>по статьям «Фонд оплаты труда», «Отчисления на социальные нужды», а также по статьям затрат из прибыли – 1,055;</w:t>
      </w:r>
    </w:p>
    <w:p w:rsidR="002975A9" w:rsidRPr="00E81E2D" w:rsidRDefault="002975A9" w:rsidP="00525EF7">
      <w:pPr>
        <w:numPr>
          <w:ilvl w:val="0"/>
          <w:numId w:val="17"/>
        </w:numPr>
        <w:tabs>
          <w:tab w:val="clear" w:pos="2110"/>
          <w:tab w:val="left" w:pos="0"/>
          <w:tab w:val="num" w:pos="851"/>
        </w:tabs>
        <w:spacing w:after="0" w:line="240" w:lineRule="auto"/>
        <w:ind w:left="0" w:right="-144" w:firstLine="709"/>
        <w:jc w:val="both"/>
        <w:rPr>
          <w:rFonts w:ascii="Times New Roman" w:hAnsi="Times New Roman" w:cs="Times New Roman"/>
          <w:sz w:val="24"/>
          <w:szCs w:val="24"/>
        </w:rPr>
      </w:pPr>
      <w:r w:rsidRPr="00E81E2D">
        <w:rPr>
          <w:rFonts w:ascii="Times New Roman" w:hAnsi="Times New Roman" w:cs="Times New Roman"/>
          <w:sz w:val="24"/>
          <w:szCs w:val="24"/>
        </w:rPr>
        <w:t>по прочим статьям условно постоянных расходов – 1,041.</w:t>
      </w:r>
    </w:p>
    <w:p w:rsidR="002975A9" w:rsidRPr="00E81E2D" w:rsidRDefault="002975A9" w:rsidP="00525EF7">
      <w:pPr>
        <w:tabs>
          <w:tab w:val="left" w:pos="0"/>
        </w:tabs>
        <w:spacing w:after="0" w:line="240" w:lineRule="auto"/>
        <w:ind w:right="-144" w:firstLine="709"/>
        <w:jc w:val="both"/>
        <w:rPr>
          <w:rFonts w:ascii="Times New Roman" w:hAnsi="Times New Roman" w:cs="Times New Roman"/>
          <w:iCs/>
          <w:sz w:val="24"/>
          <w:szCs w:val="24"/>
        </w:rPr>
      </w:pPr>
      <w:r w:rsidRPr="00E81E2D">
        <w:rPr>
          <w:rFonts w:ascii="Times New Roman" w:hAnsi="Times New Roman" w:cs="Times New Roman"/>
          <w:sz w:val="24"/>
          <w:szCs w:val="24"/>
        </w:rPr>
        <w:t xml:space="preserve">Расходы на топливо определялись с учетом полугодовой разбивки балансовых показателей производства тепловой энергии утвержденных в сводном прогнозном балансе производства и поставок электрической энергии (мощности) в рамках ЕЭС России по субъектам Российской Федерации на 2015 год </w:t>
      </w:r>
      <w:r w:rsidRPr="00E81E2D">
        <w:rPr>
          <w:rFonts w:ascii="Times New Roman" w:hAnsi="Times New Roman" w:cs="Times New Roman"/>
          <w:iCs/>
          <w:sz w:val="24"/>
          <w:szCs w:val="24"/>
        </w:rPr>
        <w:t>утвержденным приказом ФСТ России от 27 июня 2014 года № 170 - э/1 (с учетом изменений, внесенных приказом ФСТ России от 27.11.2014 г. № 276 – э/1).</w:t>
      </w:r>
    </w:p>
    <w:p w:rsidR="002975A9" w:rsidRPr="00E81E2D" w:rsidRDefault="002975A9" w:rsidP="00525EF7">
      <w:pPr>
        <w:pStyle w:val="af"/>
        <w:tabs>
          <w:tab w:val="left" w:pos="0"/>
        </w:tabs>
        <w:spacing w:after="0" w:line="240" w:lineRule="auto"/>
        <w:ind w:left="0" w:right="-144" w:firstLine="709"/>
        <w:jc w:val="both"/>
        <w:rPr>
          <w:rFonts w:ascii="Times New Roman" w:hAnsi="Times New Roman" w:cs="Times New Roman"/>
          <w:sz w:val="24"/>
          <w:szCs w:val="24"/>
        </w:rPr>
      </w:pPr>
      <w:r w:rsidRPr="00E81E2D">
        <w:rPr>
          <w:rFonts w:ascii="Times New Roman" w:hAnsi="Times New Roman" w:cs="Times New Roman"/>
          <w:sz w:val="24"/>
          <w:szCs w:val="24"/>
        </w:rPr>
        <w:t>Цены на топливо принимались в соответствии с  представленными договорами и копиями счет-фактур по топливу.</w:t>
      </w:r>
    </w:p>
    <w:p w:rsidR="002975A9" w:rsidRPr="00E81E2D" w:rsidRDefault="002975A9" w:rsidP="00525EF7">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В результате необходимая валовая выручка принята в размере 368 379,053 тыс. руб., снижена от предложения предприятия  на 93 236,181 тыс. руб.</w:t>
      </w:r>
    </w:p>
    <w:p w:rsidR="002975A9" w:rsidRPr="00E81E2D" w:rsidRDefault="002975A9" w:rsidP="00525EF7">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Правлению предлагается к установлению следующие тарифы:</w:t>
      </w:r>
    </w:p>
    <w:p w:rsidR="002975A9" w:rsidRPr="00E81E2D" w:rsidRDefault="002975A9" w:rsidP="00525EF7">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Одноставочный тариф на тепловую энергию (теплоноситель- вода):</w:t>
      </w:r>
    </w:p>
    <w:p w:rsidR="002975A9" w:rsidRPr="00E81E2D" w:rsidRDefault="002975A9" w:rsidP="00525EF7">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с 1 января  2015 года -  2 229,33 руб./Гкал (без НДС) на уровне 2 полугодия 2014 года;</w:t>
      </w:r>
    </w:p>
    <w:p w:rsidR="002975A9" w:rsidRPr="00E81E2D" w:rsidRDefault="002975A9" w:rsidP="00525EF7">
      <w:pPr>
        <w:spacing w:after="0" w:line="240" w:lineRule="auto"/>
        <w:ind w:right="-144" w:firstLine="709"/>
        <w:jc w:val="both"/>
        <w:rPr>
          <w:rFonts w:ascii="Times New Roman" w:hAnsi="Times New Roman" w:cs="Times New Roman"/>
          <w:sz w:val="24"/>
          <w:szCs w:val="24"/>
        </w:rPr>
      </w:pPr>
      <w:r w:rsidRPr="00E81E2D">
        <w:rPr>
          <w:rFonts w:ascii="Times New Roman" w:hAnsi="Times New Roman" w:cs="Times New Roman"/>
          <w:sz w:val="24"/>
          <w:szCs w:val="24"/>
        </w:rPr>
        <w:t>с 1 июля  2015 года - 2 542,65  руб./Гкал (без НДС), рост к 1 полугодию 2015 года 14,1%.</w:t>
      </w:r>
    </w:p>
    <w:p w:rsidR="002975A9" w:rsidRPr="005D1AAA" w:rsidRDefault="002975A9" w:rsidP="00525EF7">
      <w:pPr>
        <w:pStyle w:val="af"/>
        <w:spacing w:after="0" w:line="240" w:lineRule="auto"/>
        <w:ind w:left="0" w:right="-144" w:firstLine="709"/>
        <w:jc w:val="both"/>
        <w:rPr>
          <w:rFonts w:ascii="Times New Roman" w:hAnsi="Times New Roman" w:cs="Times New Roman"/>
          <w:sz w:val="24"/>
          <w:szCs w:val="24"/>
        </w:rPr>
      </w:pPr>
      <w:r w:rsidRPr="005D1AAA">
        <w:rPr>
          <w:rFonts w:ascii="Times New Roman" w:hAnsi="Times New Roman" w:cs="Times New Roman"/>
          <w:sz w:val="24"/>
          <w:szCs w:val="24"/>
        </w:rPr>
        <w:t>Все члены Правления, принимавшие участие в рассмотрении вопроса № 1</w:t>
      </w:r>
      <w:r w:rsidR="00FE3AA5">
        <w:rPr>
          <w:rFonts w:ascii="Times New Roman" w:hAnsi="Times New Roman" w:cs="Times New Roman"/>
          <w:sz w:val="24"/>
          <w:szCs w:val="24"/>
        </w:rPr>
        <w:t>6</w:t>
      </w:r>
      <w:r w:rsidRPr="005D1AAA">
        <w:rPr>
          <w:rFonts w:ascii="Times New Roman" w:hAnsi="Times New Roman" w:cs="Times New Roman"/>
          <w:sz w:val="24"/>
          <w:szCs w:val="24"/>
        </w:rPr>
        <w:t xml:space="preserve">  Повестки, предложение уполномоченного по делу Л.В.Осиповой поддержали единогласно.</w:t>
      </w:r>
    </w:p>
    <w:p w:rsidR="002975A9" w:rsidRDefault="002975A9" w:rsidP="00525EF7">
      <w:pPr>
        <w:pStyle w:val="af"/>
        <w:spacing w:after="0" w:line="240" w:lineRule="auto"/>
        <w:ind w:left="0" w:right="-144" w:firstLine="709"/>
        <w:jc w:val="both"/>
        <w:rPr>
          <w:rFonts w:ascii="Times New Roman" w:hAnsi="Times New Roman" w:cs="Times New Roman"/>
          <w:sz w:val="24"/>
          <w:szCs w:val="24"/>
        </w:rPr>
      </w:pPr>
      <w:r w:rsidRPr="00CD6A79">
        <w:rPr>
          <w:rFonts w:ascii="Times New Roman" w:hAnsi="Times New Roman" w:cs="Times New Roman"/>
          <w:sz w:val="24"/>
          <w:szCs w:val="24"/>
        </w:rPr>
        <w:t>Солдатова И.Ю. – Принять предложение уполномоченного по делу.</w:t>
      </w:r>
    </w:p>
    <w:p w:rsidR="00525EF7" w:rsidRPr="00E81E2D" w:rsidRDefault="00525EF7" w:rsidP="00525EF7">
      <w:pPr>
        <w:pStyle w:val="af"/>
        <w:spacing w:after="0" w:line="240" w:lineRule="auto"/>
        <w:ind w:left="0" w:right="-144" w:firstLine="709"/>
        <w:jc w:val="both"/>
        <w:rPr>
          <w:rFonts w:ascii="Times New Roman" w:hAnsi="Times New Roman" w:cs="Times New Roman"/>
          <w:sz w:val="24"/>
          <w:szCs w:val="24"/>
        </w:rPr>
      </w:pPr>
    </w:p>
    <w:p w:rsidR="002975A9" w:rsidRPr="00CD6A79" w:rsidRDefault="002975A9" w:rsidP="00525EF7">
      <w:pPr>
        <w:tabs>
          <w:tab w:val="left" w:pos="2977"/>
        </w:tabs>
        <w:spacing w:after="0" w:line="240" w:lineRule="auto"/>
        <w:ind w:firstLine="709"/>
        <w:rPr>
          <w:rFonts w:ascii="Times New Roman" w:hAnsi="Times New Roman"/>
          <w:i/>
          <w:sz w:val="24"/>
          <w:szCs w:val="24"/>
        </w:rPr>
      </w:pPr>
      <w:r w:rsidRPr="00CD6A79">
        <w:rPr>
          <w:rFonts w:ascii="Times New Roman" w:hAnsi="Times New Roman"/>
          <w:i/>
          <w:sz w:val="24"/>
          <w:szCs w:val="24"/>
        </w:rPr>
        <w:t>Особое мнение МУП «Шарьинская ТЭЦ» (В.В. Сикорский)</w:t>
      </w:r>
    </w:p>
    <w:p w:rsidR="00FE3AA5" w:rsidRPr="00FE3AA5" w:rsidRDefault="00525EF7" w:rsidP="00525EF7">
      <w:pPr>
        <w:tabs>
          <w:tab w:val="left" w:pos="2977"/>
        </w:tabs>
        <w:spacing w:after="0" w:line="240" w:lineRule="auto"/>
        <w:ind w:right="-144" w:firstLine="709"/>
        <w:jc w:val="both"/>
        <w:rPr>
          <w:rFonts w:ascii="Times New Roman" w:hAnsi="Times New Roman"/>
          <w:sz w:val="24"/>
          <w:szCs w:val="24"/>
        </w:rPr>
      </w:pPr>
      <w:r>
        <w:rPr>
          <w:rFonts w:ascii="Times New Roman" w:hAnsi="Times New Roman"/>
          <w:sz w:val="24"/>
          <w:szCs w:val="24"/>
        </w:rPr>
        <w:t xml:space="preserve">Отметил, значительное </w:t>
      </w:r>
      <w:r w:rsidR="00D1691A" w:rsidRPr="00CD6A79">
        <w:rPr>
          <w:rFonts w:ascii="Times New Roman" w:hAnsi="Times New Roman"/>
          <w:sz w:val="24"/>
          <w:szCs w:val="24"/>
        </w:rPr>
        <w:t>снижение цены на торф в предложении департамента на 387,77 руб./тонны (без НДС) от заявленной цены единицы торфа в размере 2 047,65 руб./тонну (без НДС), в 2015 году ожидают цену на уровне заявленной</w:t>
      </w:r>
      <w:r>
        <w:rPr>
          <w:rFonts w:ascii="Times New Roman" w:hAnsi="Times New Roman"/>
          <w:sz w:val="24"/>
          <w:szCs w:val="24"/>
        </w:rPr>
        <w:t>.</w:t>
      </w:r>
      <w:r w:rsidR="00D1691A">
        <w:rPr>
          <w:rFonts w:ascii="Times New Roman" w:hAnsi="Times New Roman"/>
          <w:sz w:val="24"/>
          <w:szCs w:val="24"/>
        </w:rPr>
        <w:t xml:space="preserve"> </w:t>
      </w:r>
    </w:p>
    <w:p w:rsidR="00525EF7" w:rsidRDefault="00525EF7" w:rsidP="002975A9">
      <w:pPr>
        <w:shd w:val="clear" w:color="auto" w:fill="FFFFFF"/>
        <w:tabs>
          <w:tab w:val="left" w:pos="560"/>
          <w:tab w:val="left" w:pos="700"/>
          <w:tab w:val="left" w:pos="851"/>
          <w:tab w:val="left" w:pos="993"/>
        </w:tabs>
        <w:spacing w:after="0" w:line="240" w:lineRule="auto"/>
        <w:ind w:right="-285"/>
        <w:jc w:val="both"/>
        <w:rPr>
          <w:rFonts w:ascii="Times New Roman" w:hAnsi="Times New Roman" w:cs="Times New Roman"/>
          <w:b/>
          <w:sz w:val="24"/>
          <w:szCs w:val="24"/>
        </w:rPr>
      </w:pPr>
    </w:p>
    <w:p w:rsidR="002975A9" w:rsidRPr="00E81E2D" w:rsidRDefault="002975A9" w:rsidP="002975A9">
      <w:pPr>
        <w:shd w:val="clear" w:color="auto" w:fill="FFFFFF"/>
        <w:tabs>
          <w:tab w:val="left" w:pos="560"/>
          <w:tab w:val="left" w:pos="700"/>
          <w:tab w:val="left" w:pos="851"/>
          <w:tab w:val="left" w:pos="993"/>
        </w:tabs>
        <w:spacing w:after="0" w:line="240" w:lineRule="auto"/>
        <w:ind w:right="-285"/>
        <w:jc w:val="both"/>
        <w:rPr>
          <w:rFonts w:ascii="Times New Roman" w:hAnsi="Times New Roman" w:cs="Times New Roman"/>
          <w:b/>
          <w:sz w:val="24"/>
          <w:szCs w:val="24"/>
        </w:rPr>
      </w:pPr>
      <w:r w:rsidRPr="00E81E2D">
        <w:rPr>
          <w:rFonts w:ascii="Times New Roman" w:hAnsi="Times New Roman" w:cs="Times New Roman"/>
          <w:b/>
          <w:sz w:val="24"/>
          <w:szCs w:val="24"/>
        </w:rPr>
        <w:t>РЕШИЛИ:</w:t>
      </w:r>
    </w:p>
    <w:p w:rsidR="002975A9" w:rsidRPr="00E81E2D" w:rsidRDefault="002975A9" w:rsidP="002975A9">
      <w:pPr>
        <w:pStyle w:val="ac"/>
        <w:numPr>
          <w:ilvl w:val="0"/>
          <w:numId w:val="18"/>
        </w:numPr>
        <w:tabs>
          <w:tab w:val="left" w:pos="851"/>
        </w:tabs>
        <w:spacing w:after="0" w:line="240" w:lineRule="auto"/>
        <w:ind w:left="0" w:right="-144" w:firstLine="567"/>
        <w:contextualSpacing/>
        <w:jc w:val="both"/>
        <w:rPr>
          <w:rFonts w:ascii="Times New Roman" w:hAnsi="Times New Roman" w:cs="Times New Roman"/>
          <w:sz w:val="24"/>
          <w:szCs w:val="24"/>
        </w:rPr>
      </w:pPr>
      <w:r w:rsidRPr="00E81E2D">
        <w:rPr>
          <w:rFonts w:ascii="Times New Roman" w:hAnsi="Times New Roman" w:cs="Times New Roman"/>
          <w:sz w:val="24"/>
          <w:szCs w:val="24"/>
        </w:rPr>
        <w:t xml:space="preserve">Принять тарифы на тепловую </w:t>
      </w:r>
      <w:r w:rsidRPr="00E81E2D">
        <w:rPr>
          <w:rFonts w:ascii="Times New Roman" w:hAnsi="Times New Roman"/>
          <w:sz w:val="24"/>
          <w:szCs w:val="24"/>
        </w:rPr>
        <w:t>энергию</w:t>
      </w:r>
      <w:r w:rsidRPr="00E81E2D">
        <w:rPr>
          <w:rFonts w:ascii="Times New Roman" w:hAnsi="Times New Roman" w:cs="Times New Roman"/>
          <w:sz w:val="24"/>
          <w:szCs w:val="24"/>
        </w:rPr>
        <w:t xml:space="preserve"> </w:t>
      </w:r>
      <w:r w:rsidRPr="00E81E2D">
        <w:rPr>
          <w:rFonts w:ascii="Times New Roman" w:hAnsi="Times New Roman"/>
          <w:sz w:val="24"/>
          <w:szCs w:val="24"/>
        </w:rPr>
        <w:t>(теплоноситель- вода)</w:t>
      </w:r>
      <w:r w:rsidRPr="00E81E2D">
        <w:rPr>
          <w:rFonts w:ascii="Times New Roman" w:hAnsi="Times New Roman" w:cs="Times New Roman"/>
          <w:sz w:val="24"/>
          <w:szCs w:val="24"/>
        </w:rPr>
        <w:t>, отпускаемую потребителям МУП «Шарьинская ТЭЦ» в размере:</w:t>
      </w:r>
    </w:p>
    <w:p w:rsidR="002975A9" w:rsidRPr="00E81E2D" w:rsidRDefault="002975A9" w:rsidP="002975A9">
      <w:pPr>
        <w:tabs>
          <w:tab w:val="left" w:pos="851"/>
        </w:tabs>
        <w:spacing w:after="0" w:line="240" w:lineRule="auto"/>
        <w:ind w:right="-144" w:firstLine="567"/>
        <w:jc w:val="both"/>
        <w:rPr>
          <w:rFonts w:ascii="Times New Roman" w:hAnsi="Times New Roman" w:cs="Times New Roman"/>
          <w:sz w:val="24"/>
          <w:szCs w:val="24"/>
        </w:rPr>
      </w:pPr>
      <w:r w:rsidRPr="00E81E2D">
        <w:rPr>
          <w:rFonts w:ascii="Times New Roman" w:hAnsi="Times New Roman" w:cs="Times New Roman"/>
          <w:sz w:val="24"/>
          <w:szCs w:val="24"/>
        </w:rPr>
        <w:t>с 1 января  2015 года -  2 229,33 руб./Гкал (без НДС);</w:t>
      </w:r>
    </w:p>
    <w:p w:rsidR="002975A9" w:rsidRPr="00E81E2D" w:rsidRDefault="002975A9" w:rsidP="002975A9">
      <w:pPr>
        <w:tabs>
          <w:tab w:val="left" w:pos="851"/>
        </w:tabs>
        <w:spacing w:after="0" w:line="240" w:lineRule="auto"/>
        <w:ind w:right="-144" w:firstLine="567"/>
        <w:jc w:val="both"/>
        <w:rPr>
          <w:rFonts w:ascii="Times New Roman" w:hAnsi="Times New Roman" w:cs="Times New Roman"/>
          <w:sz w:val="24"/>
          <w:szCs w:val="24"/>
        </w:rPr>
      </w:pPr>
      <w:r w:rsidRPr="00E81E2D">
        <w:rPr>
          <w:rFonts w:ascii="Times New Roman" w:hAnsi="Times New Roman" w:cs="Times New Roman"/>
          <w:sz w:val="24"/>
          <w:szCs w:val="24"/>
        </w:rPr>
        <w:t>с 1 июля  2015 года - 2 542,65  руб./Гкал (без НДС).</w:t>
      </w:r>
    </w:p>
    <w:p w:rsidR="002975A9" w:rsidRPr="00E81E2D" w:rsidRDefault="002975A9" w:rsidP="002975A9">
      <w:pPr>
        <w:pStyle w:val="ac"/>
        <w:widowControl w:val="0"/>
        <w:numPr>
          <w:ilvl w:val="0"/>
          <w:numId w:val="18"/>
        </w:numPr>
        <w:tabs>
          <w:tab w:val="left" w:pos="851"/>
          <w:tab w:val="left" w:pos="993"/>
        </w:tabs>
        <w:autoSpaceDE w:val="0"/>
        <w:autoSpaceDN w:val="0"/>
        <w:adjustRightInd w:val="0"/>
        <w:spacing w:after="0" w:line="240" w:lineRule="auto"/>
        <w:ind w:left="0" w:right="-144" w:firstLine="567"/>
        <w:contextualSpacing/>
        <w:jc w:val="both"/>
        <w:rPr>
          <w:rFonts w:ascii="Times New Roman" w:hAnsi="Times New Roman" w:cs="Times New Roman"/>
          <w:sz w:val="24"/>
          <w:szCs w:val="24"/>
        </w:rPr>
      </w:pPr>
      <w:r w:rsidRPr="00E81E2D">
        <w:rPr>
          <w:rFonts w:ascii="Times New Roman" w:hAnsi="Times New Roman" w:cs="Times New Roman"/>
          <w:sz w:val="24"/>
          <w:szCs w:val="24"/>
        </w:rPr>
        <w:t>Признать утратившими силу с 1 января 2015 года постановление департамента государственного регулирования цен и тарифов Костромской области от 11 августа 2014 года</w:t>
      </w:r>
      <w:r>
        <w:rPr>
          <w:rFonts w:ascii="Times New Roman" w:hAnsi="Times New Roman" w:cs="Times New Roman"/>
          <w:sz w:val="24"/>
          <w:szCs w:val="24"/>
        </w:rPr>
        <w:t xml:space="preserve">              </w:t>
      </w:r>
      <w:r w:rsidRPr="00E81E2D">
        <w:rPr>
          <w:rFonts w:ascii="Times New Roman" w:hAnsi="Times New Roman" w:cs="Times New Roman"/>
          <w:sz w:val="24"/>
          <w:szCs w:val="24"/>
        </w:rPr>
        <w:t xml:space="preserve"> № 14/106 «Об установлении тарифов на тепловую энергию, производимую электростанцией МУП «Шарьинская ТЭЦ», осуществляющей производство в режиме комбинированной выработки электрической и тепловой энергии, на 2014 год и о признании утратившим силу постановления департамента государственного регулирования цен и тарифов Костромской области от 18.12.2013 № 13/566».</w:t>
      </w:r>
    </w:p>
    <w:p w:rsidR="002975A9" w:rsidRPr="00E81E2D" w:rsidRDefault="002975A9" w:rsidP="002975A9">
      <w:pPr>
        <w:tabs>
          <w:tab w:val="left" w:pos="993"/>
        </w:tabs>
        <w:spacing w:after="0" w:line="240" w:lineRule="auto"/>
        <w:ind w:right="-144" w:firstLine="709"/>
        <w:jc w:val="both"/>
        <w:rPr>
          <w:rFonts w:ascii="Times New Roman" w:hAnsi="Times New Roman"/>
          <w:sz w:val="24"/>
          <w:szCs w:val="24"/>
        </w:rPr>
      </w:pPr>
      <w:r w:rsidRPr="00E81E2D">
        <w:rPr>
          <w:rFonts w:ascii="Times New Roman" w:hAnsi="Times New Roman"/>
          <w:sz w:val="24"/>
          <w:szCs w:val="24"/>
        </w:rPr>
        <w:t xml:space="preserve">3) Раскрыть информацию по стандартам раскрытия в установленные сроки, в  соответствии с действующим законодательством. </w:t>
      </w:r>
    </w:p>
    <w:p w:rsidR="002975A9" w:rsidRPr="00525EF7" w:rsidRDefault="002975A9" w:rsidP="00525EF7">
      <w:pPr>
        <w:spacing w:after="0" w:line="240" w:lineRule="auto"/>
        <w:ind w:firstLine="709"/>
        <w:jc w:val="both"/>
        <w:rPr>
          <w:rFonts w:ascii="Times New Roman" w:hAnsi="Times New Roman"/>
          <w:sz w:val="24"/>
          <w:szCs w:val="24"/>
        </w:rPr>
      </w:pPr>
      <w:r w:rsidRPr="00E81E2D">
        <w:rPr>
          <w:rFonts w:ascii="Times New Roman" w:hAnsi="Times New Roman"/>
          <w:sz w:val="24"/>
          <w:szCs w:val="24"/>
        </w:rPr>
        <w:t>4)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sidR="00525EF7">
        <w:rPr>
          <w:rFonts w:ascii="Times New Roman" w:hAnsi="Times New Roman"/>
          <w:sz w:val="24"/>
          <w:szCs w:val="24"/>
        </w:rPr>
        <w:t>.</w:t>
      </w:r>
    </w:p>
    <w:p w:rsidR="002975A9" w:rsidRDefault="002975A9" w:rsidP="00BE2E27">
      <w:pPr>
        <w:pStyle w:val="ConsNormal"/>
        <w:widowControl/>
        <w:ind w:firstLine="0"/>
        <w:jc w:val="both"/>
        <w:rPr>
          <w:rFonts w:ascii="Times New Roman" w:hAnsi="Times New Roman" w:cs="Times New Roman"/>
          <w:b/>
          <w:sz w:val="24"/>
          <w:szCs w:val="24"/>
        </w:rPr>
      </w:pPr>
    </w:p>
    <w:p w:rsidR="00AF3145" w:rsidRPr="00900A42" w:rsidRDefault="00AF3145" w:rsidP="00AF3145">
      <w:pPr>
        <w:spacing w:after="0" w:line="240" w:lineRule="auto"/>
        <w:jc w:val="both"/>
        <w:rPr>
          <w:rFonts w:ascii="Times New Roman" w:hAnsi="Times New Roman"/>
          <w:sz w:val="24"/>
          <w:szCs w:val="24"/>
        </w:rPr>
      </w:pPr>
      <w:r>
        <w:rPr>
          <w:rFonts w:ascii="Times New Roman" w:hAnsi="Times New Roman"/>
          <w:b/>
          <w:sz w:val="24"/>
          <w:szCs w:val="24"/>
        </w:rPr>
        <w:t>Вопрос 17</w:t>
      </w:r>
      <w:r w:rsidRPr="00900A42">
        <w:rPr>
          <w:rFonts w:ascii="Times New Roman" w:hAnsi="Times New Roman"/>
          <w:b/>
          <w:sz w:val="24"/>
          <w:szCs w:val="24"/>
        </w:rPr>
        <w:t xml:space="preserve">: </w:t>
      </w:r>
      <w:r w:rsidRPr="00900A42">
        <w:rPr>
          <w:rFonts w:ascii="Times New Roman" w:hAnsi="Times New Roman"/>
          <w:sz w:val="24"/>
          <w:szCs w:val="24"/>
        </w:rPr>
        <w:t>«</w:t>
      </w:r>
      <w:r w:rsidRPr="00900A42">
        <w:rPr>
          <w:rFonts w:ascii="Times New Roman" w:hAnsi="Times New Roman"/>
          <w:color w:val="000000"/>
          <w:sz w:val="24"/>
          <w:szCs w:val="24"/>
        </w:rPr>
        <w:t xml:space="preserve">Об установлении </w:t>
      </w:r>
      <w:r>
        <w:rPr>
          <w:rFonts w:ascii="Times New Roman" w:hAnsi="Times New Roman"/>
          <w:color w:val="000000"/>
          <w:sz w:val="24"/>
          <w:szCs w:val="24"/>
        </w:rPr>
        <w:t xml:space="preserve">предельного максимального </w:t>
      </w:r>
      <w:r w:rsidRPr="00900A42">
        <w:rPr>
          <w:rFonts w:ascii="Times New Roman" w:hAnsi="Times New Roman"/>
          <w:color w:val="000000"/>
          <w:sz w:val="24"/>
          <w:szCs w:val="24"/>
        </w:rPr>
        <w:t>тариф</w:t>
      </w:r>
      <w:r>
        <w:rPr>
          <w:rFonts w:ascii="Times New Roman" w:hAnsi="Times New Roman"/>
          <w:color w:val="000000"/>
          <w:sz w:val="24"/>
          <w:szCs w:val="24"/>
        </w:rPr>
        <w:t>а</w:t>
      </w:r>
      <w:r w:rsidRPr="00900A42">
        <w:rPr>
          <w:rFonts w:ascii="Times New Roman" w:hAnsi="Times New Roman"/>
          <w:color w:val="000000"/>
          <w:sz w:val="24"/>
          <w:szCs w:val="24"/>
        </w:rPr>
        <w:t xml:space="preserve"> на </w:t>
      </w:r>
      <w:r>
        <w:rPr>
          <w:rFonts w:ascii="Times New Roman" w:hAnsi="Times New Roman"/>
          <w:color w:val="000000"/>
          <w:sz w:val="24"/>
          <w:szCs w:val="24"/>
        </w:rPr>
        <w:t>перевозки пассажиров электрическим транспортом общего пользования в городском сообщении по городскому округу г. Кострома, оказываемые МУП города Костромы «Троллейбусное управление»</w:t>
      </w:r>
      <w:r w:rsidRPr="00900A42">
        <w:rPr>
          <w:rFonts w:ascii="Times New Roman" w:hAnsi="Times New Roman"/>
          <w:color w:val="000000"/>
          <w:sz w:val="24"/>
          <w:szCs w:val="24"/>
        </w:rPr>
        <w:t xml:space="preserve"> на 2015 год</w:t>
      </w:r>
      <w:r w:rsidRPr="00900A42">
        <w:rPr>
          <w:rFonts w:ascii="Times New Roman" w:hAnsi="Times New Roman"/>
          <w:sz w:val="24"/>
          <w:szCs w:val="24"/>
        </w:rPr>
        <w:t>».</w:t>
      </w:r>
    </w:p>
    <w:p w:rsidR="00AF3145" w:rsidRPr="00900A42" w:rsidRDefault="00AF3145" w:rsidP="00AF3145">
      <w:pPr>
        <w:spacing w:after="0" w:line="240" w:lineRule="auto"/>
        <w:jc w:val="both"/>
        <w:rPr>
          <w:rFonts w:ascii="Times New Roman" w:hAnsi="Times New Roman"/>
          <w:b/>
          <w:sz w:val="24"/>
          <w:szCs w:val="24"/>
        </w:rPr>
      </w:pPr>
    </w:p>
    <w:p w:rsidR="00AF3145" w:rsidRPr="00900A42" w:rsidRDefault="00AF3145" w:rsidP="00AF3145">
      <w:pPr>
        <w:spacing w:after="0" w:line="240" w:lineRule="auto"/>
        <w:jc w:val="both"/>
        <w:rPr>
          <w:rFonts w:ascii="Times New Roman" w:hAnsi="Times New Roman"/>
          <w:b/>
          <w:sz w:val="24"/>
          <w:szCs w:val="24"/>
        </w:rPr>
      </w:pPr>
      <w:r w:rsidRPr="00900A42">
        <w:rPr>
          <w:rFonts w:ascii="Times New Roman" w:hAnsi="Times New Roman"/>
          <w:b/>
          <w:sz w:val="24"/>
          <w:szCs w:val="24"/>
        </w:rPr>
        <w:t>СЛУШАЛИ:</w:t>
      </w:r>
    </w:p>
    <w:p w:rsidR="00AF3145" w:rsidRDefault="00AF3145" w:rsidP="00AF3145">
      <w:pPr>
        <w:spacing w:after="0" w:line="240" w:lineRule="auto"/>
        <w:ind w:firstLine="709"/>
        <w:jc w:val="both"/>
        <w:rPr>
          <w:rFonts w:ascii="Times New Roman" w:hAnsi="Times New Roman"/>
          <w:sz w:val="24"/>
          <w:szCs w:val="24"/>
        </w:rPr>
      </w:pPr>
      <w:r w:rsidRPr="00A363BA">
        <w:rPr>
          <w:rFonts w:ascii="Times New Roman" w:hAnsi="Times New Roman"/>
          <w:sz w:val="24"/>
          <w:szCs w:val="24"/>
        </w:rPr>
        <w:t xml:space="preserve">Уполномоченного по делу </w:t>
      </w:r>
      <w:r>
        <w:rPr>
          <w:rFonts w:ascii="Times New Roman" w:hAnsi="Times New Roman"/>
          <w:sz w:val="24"/>
          <w:szCs w:val="24"/>
        </w:rPr>
        <w:t>Кораблё</w:t>
      </w:r>
      <w:r w:rsidRPr="00A363BA">
        <w:rPr>
          <w:rFonts w:ascii="Times New Roman" w:hAnsi="Times New Roman"/>
          <w:sz w:val="24"/>
          <w:szCs w:val="24"/>
        </w:rPr>
        <w:t xml:space="preserve">ву </w:t>
      </w:r>
      <w:r>
        <w:rPr>
          <w:rFonts w:ascii="Times New Roman" w:hAnsi="Times New Roman"/>
          <w:sz w:val="24"/>
          <w:szCs w:val="24"/>
        </w:rPr>
        <w:t>Т</w:t>
      </w:r>
      <w:r w:rsidRPr="00A363BA">
        <w:rPr>
          <w:rFonts w:ascii="Times New Roman" w:hAnsi="Times New Roman"/>
          <w:sz w:val="24"/>
          <w:szCs w:val="24"/>
        </w:rPr>
        <w:t>.</w:t>
      </w:r>
      <w:r>
        <w:rPr>
          <w:rFonts w:ascii="Times New Roman" w:hAnsi="Times New Roman"/>
          <w:sz w:val="24"/>
          <w:szCs w:val="24"/>
        </w:rPr>
        <w:t>Р</w:t>
      </w:r>
      <w:r w:rsidRPr="00A363BA">
        <w:rPr>
          <w:rFonts w:ascii="Times New Roman" w:hAnsi="Times New Roman"/>
          <w:sz w:val="24"/>
          <w:szCs w:val="24"/>
        </w:rPr>
        <w:t xml:space="preserve">., сообщившего по рассматриваемому вопросу следующее. </w:t>
      </w:r>
    </w:p>
    <w:p w:rsidR="00AF3145" w:rsidRPr="00A363BA" w:rsidRDefault="00AF3145" w:rsidP="00AF3145">
      <w:pPr>
        <w:tabs>
          <w:tab w:val="left" w:pos="1272"/>
        </w:tabs>
        <w:spacing w:after="0" w:line="240" w:lineRule="auto"/>
        <w:ind w:firstLine="709"/>
        <w:jc w:val="both"/>
        <w:rPr>
          <w:rFonts w:ascii="Times New Roman" w:hAnsi="Times New Roman"/>
          <w:sz w:val="24"/>
          <w:szCs w:val="24"/>
        </w:rPr>
      </w:pPr>
      <w:r w:rsidRPr="003627BA">
        <w:rPr>
          <w:rFonts w:ascii="Times New Roman" w:hAnsi="Times New Roman"/>
          <w:sz w:val="24"/>
          <w:szCs w:val="24"/>
        </w:rPr>
        <w:t xml:space="preserve">МУП </w:t>
      </w:r>
      <w:r>
        <w:rPr>
          <w:rFonts w:ascii="Times New Roman" w:hAnsi="Times New Roman"/>
          <w:color w:val="000000"/>
          <w:sz w:val="24"/>
          <w:szCs w:val="24"/>
        </w:rPr>
        <w:t>города Костромы «Троллейбусное управление»</w:t>
      </w:r>
      <w:r w:rsidRPr="00900A42">
        <w:rPr>
          <w:rFonts w:ascii="Times New Roman" w:hAnsi="Times New Roman"/>
          <w:color w:val="000000"/>
          <w:sz w:val="24"/>
          <w:szCs w:val="24"/>
        </w:rPr>
        <w:t xml:space="preserve"> </w:t>
      </w:r>
      <w:r w:rsidRPr="003627BA">
        <w:rPr>
          <w:rFonts w:ascii="Times New Roman" w:hAnsi="Times New Roman"/>
          <w:sz w:val="24"/>
          <w:szCs w:val="24"/>
        </w:rPr>
        <w:t>представило в департамент государственного регулирования цен и тарифов Костромской области заявление и расчетные материалы для установления тариф</w:t>
      </w:r>
      <w:r>
        <w:rPr>
          <w:rFonts w:ascii="Times New Roman" w:hAnsi="Times New Roman"/>
          <w:sz w:val="24"/>
          <w:szCs w:val="24"/>
        </w:rPr>
        <w:t>а</w:t>
      </w:r>
      <w:r w:rsidRPr="003627BA">
        <w:rPr>
          <w:rFonts w:ascii="Times New Roman" w:hAnsi="Times New Roman"/>
          <w:sz w:val="24"/>
          <w:szCs w:val="24"/>
        </w:rPr>
        <w:t xml:space="preserve"> </w:t>
      </w:r>
      <w:r w:rsidRPr="00900A42">
        <w:rPr>
          <w:rFonts w:ascii="Times New Roman" w:hAnsi="Times New Roman"/>
          <w:color w:val="000000"/>
          <w:sz w:val="24"/>
          <w:szCs w:val="24"/>
        </w:rPr>
        <w:t xml:space="preserve">на </w:t>
      </w:r>
      <w:r>
        <w:rPr>
          <w:rFonts w:ascii="Times New Roman" w:hAnsi="Times New Roman"/>
          <w:color w:val="000000"/>
          <w:sz w:val="24"/>
          <w:szCs w:val="24"/>
        </w:rPr>
        <w:t>перевозки пассажиров электрическим транспортом общего пользования в городском сообщении по городскому округу г. Кострома</w:t>
      </w:r>
      <w:r w:rsidRPr="003627BA">
        <w:rPr>
          <w:rFonts w:ascii="Times New Roman" w:hAnsi="Times New Roman"/>
          <w:sz w:val="24"/>
          <w:szCs w:val="24"/>
        </w:rPr>
        <w:t xml:space="preserve"> на 2015 год.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lastRenderedPageBreak/>
        <w:t>Департамент</w:t>
      </w:r>
      <w:r>
        <w:rPr>
          <w:rFonts w:ascii="Times New Roman" w:hAnsi="Times New Roman"/>
          <w:sz w:val="24"/>
          <w:szCs w:val="24"/>
        </w:rPr>
        <w:t xml:space="preserve"> ГРЦ и Т</w:t>
      </w:r>
      <w:r w:rsidRPr="00FB0E3C">
        <w:rPr>
          <w:rFonts w:ascii="Times New Roman" w:hAnsi="Times New Roman"/>
          <w:sz w:val="24"/>
          <w:szCs w:val="24"/>
        </w:rPr>
        <w:t xml:space="preserve"> области проанализировал расчетные материалы</w:t>
      </w:r>
      <w:r>
        <w:rPr>
          <w:rFonts w:ascii="Times New Roman" w:hAnsi="Times New Roman"/>
          <w:sz w:val="24"/>
          <w:szCs w:val="24"/>
        </w:rPr>
        <w:t>.</w:t>
      </w:r>
      <w:r w:rsidRPr="00FB0E3C">
        <w:rPr>
          <w:rFonts w:ascii="Times New Roman" w:hAnsi="Times New Roman"/>
          <w:sz w:val="24"/>
          <w:szCs w:val="24"/>
        </w:rPr>
        <w:t xml:space="preserve"> В результате проведенного анализа технико-экономических показателей на период регулирования были скорректированы следующие показатели и статьи затрат:</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1. В расчет тарифа  принят объем перевезенных пассажиров по данным предприятия   4 145,5 </w:t>
      </w:r>
      <w:r w:rsidRPr="00FB0E3C">
        <w:rPr>
          <w:rFonts w:ascii="Times New Roman" w:hAnsi="Times New Roman"/>
          <w:color w:val="000000"/>
          <w:sz w:val="24"/>
          <w:szCs w:val="24"/>
        </w:rPr>
        <w:t>тыс. чел.</w:t>
      </w:r>
      <w:r w:rsidRPr="00FB0E3C">
        <w:rPr>
          <w:rFonts w:ascii="Times New Roman" w:hAnsi="Times New Roman"/>
          <w:sz w:val="24"/>
          <w:szCs w:val="24"/>
        </w:rPr>
        <w:t xml:space="preserve"> (исх. № 711 и № 712  от 17.12.2014)</w:t>
      </w:r>
      <w:r>
        <w:rPr>
          <w:rFonts w:ascii="Times New Roman" w:hAnsi="Times New Roman"/>
          <w:sz w:val="24"/>
          <w:szCs w:val="24"/>
        </w:rPr>
        <w:t>.</w:t>
      </w:r>
      <w:r w:rsidRPr="00FB0E3C">
        <w:rPr>
          <w:rFonts w:ascii="Times New Roman" w:hAnsi="Times New Roman"/>
          <w:sz w:val="24"/>
          <w:szCs w:val="24"/>
        </w:rPr>
        <w:t xml:space="preserve">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Количество перевезённых пассажиров снизилось на 17 % (ожидаемый 2014 год к 2013 году).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2. Расчетный пробег по маршрутам принят в размере 1 082,7 тыс. км. Расчет выполнен в соответствии с утвержденным расписанием движения электрического транспорта и паспортами маршрутов.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В ноябре 2014 года внесено изменение в эксплутационные показатели, сокращены объёмы транспортной работы (выпуск, пробег).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3. Количество рейсов принято в размере 135 468 рейсов в год</w:t>
      </w:r>
      <w:r>
        <w:rPr>
          <w:rFonts w:ascii="Times New Roman" w:hAnsi="Times New Roman"/>
          <w:sz w:val="24"/>
          <w:szCs w:val="24"/>
        </w:rPr>
        <w:t xml:space="preserve"> с учётом сокращения объёмов транспортной работы с ноября 2014 года</w:t>
      </w:r>
      <w:r w:rsidRPr="00FB0E3C">
        <w:rPr>
          <w:rFonts w:ascii="Times New Roman" w:hAnsi="Times New Roman"/>
          <w:sz w:val="24"/>
          <w:szCs w:val="24"/>
        </w:rPr>
        <w:t xml:space="preserve">.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4. Расходы по статье </w:t>
      </w:r>
      <w:r w:rsidRPr="00282ABD">
        <w:rPr>
          <w:rFonts w:ascii="Times New Roman" w:hAnsi="Times New Roman"/>
          <w:sz w:val="24"/>
          <w:szCs w:val="24"/>
        </w:rPr>
        <w:t>«Фонд оплаты труда»</w:t>
      </w:r>
      <w:r w:rsidRPr="00FB0E3C">
        <w:rPr>
          <w:rFonts w:ascii="Times New Roman" w:hAnsi="Times New Roman"/>
          <w:sz w:val="24"/>
          <w:szCs w:val="24"/>
        </w:rPr>
        <w:t xml:space="preserve"> приняты по данным предприятия в сумме 38 842,5 тыс. руб., согласно утвер</w:t>
      </w:r>
      <w:r w:rsidR="002B5C6D">
        <w:rPr>
          <w:rFonts w:ascii="Times New Roman" w:hAnsi="Times New Roman"/>
          <w:sz w:val="24"/>
          <w:szCs w:val="24"/>
        </w:rPr>
        <w:t>жденного штатного расписания от</w:t>
      </w:r>
      <w:r w:rsidRPr="00FB0E3C">
        <w:rPr>
          <w:rFonts w:ascii="Times New Roman" w:hAnsi="Times New Roman"/>
          <w:sz w:val="24"/>
          <w:szCs w:val="24"/>
        </w:rPr>
        <w:t xml:space="preserve"> 5 ноября 2014 года № 121.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Для расчёта ФОТ с января по март 2015 года использована ожидаемая средняя заработная плата (17 000 руб.) и численность по штатному расписанию (308 единиц) на 01.01.2015 года.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Для расчёта ФОТ с апреля по июнь 2015 года использована ожидаемая средняя заработная плата (17 833 руб.) с учётом планируемого увеличения ставки рабочего первого разряда с 1 апреля 2015 года на 4,9 %, численность по штатному расписанию (308 единиц).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В целях совершенствования организационной структуры на предприятии запланированы мероприятия по сокращению штатной численности работников на 9 %.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На предприятии с 1октября 2013 года тарифная ставка рабочего первого разряда установлена 4 700 руб. С 1 апреля 2015 году индексация планируется за счёт изменения тарифных коэффициентов, рост заработной платы планируется на 4,9 %.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5. </w:t>
      </w:r>
      <w:r w:rsidRPr="00282ABD">
        <w:rPr>
          <w:rFonts w:ascii="Times New Roman" w:hAnsi="Times New Roman"/>
          <w:sz w:val="24"/>
          <w:szCs w:val="24"/>
        </w:rPr>
        <w:t>Ставки страховых взносов в обязательные фонды</w:t>
      </w:r>
      <w:r w:rsidRPr="00FB0E3C">
        <w:rPr>
          <w:rFonts w:ascii="Times New Roman" w:hAnsi="Times New Roman"/>
          <w:sz w:val="24"/>
          <w:szCs w:val="24"/>
        </w:rPr>
        <w:t xml:space="preserve"> (ФОМС, ФПС, ФСС) приняты в размере 12 910,3 тыс. руб.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6. Расходы по статье </w:t>
      </w:r>
      <w:r w:rsidRPr="00282ABD">
        <w:rPr>
          <w:rFonts w:ascii="Times New Roman" w:hAnsi="Times New Roman"/>
          <w:sz w:val="24"/>
          <w:szCs w:val="24"/>
        </w:rPr>
        <w:t>«Электроэнергия (переменный ток)»</w:t>
      </w:r>
      <w:r w:rsidRPr="00FB0E3C">
        <w:rPr>
          <w:rFonts w:ascii="Times New Roman" w:hAnsi="Times New Roman"/>
          <w:sz w:val="24"/>
          <w:szCs w:val="24"/>
        </w:rPr>
        <w:t xml:space="preserve"> снижены на 1 019 тыс. руб. и приняты в размере 17 974 тыс. руб. Объем потребляемой электроэнергии принят по данным предприятия с учётом снижения транспортной работы и с учетом роста  тарифа с 1 июля 2015 года  на 108,8 %.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7. Расходы по статье </w:t>
      </w:r>
      <w:r w:rsidRPr="00282ABD">
        <w:rPr>
          <w:rFonts w:ascii="Times New Roman" w:hAnsi="Times New Roman"/>
          <w:sz w:val="24"/>
          <w:szCs w:val="24"/>
        </w:rPr>
        <w:t>«Износ автомобильных шин»</w:t>
      </w:r>
      <w:r w:rsidRPr="00FB0E3C">
        <w:rPr>
          <w:rFonts w:ascii="Times New Roman" w:hAnsi="Times New Roman"/>
          <w:sz w:val="24"/>
          <w:szCs w:val="24"/>
        </w:rPr>
        <w:t xml:space="preserve"> снижены на 20,7 тыс. руб. и приняты в размере 547,4 тыс. руб. Расчет затрат произведен с учетом планируемого пробега, в соответствии с предоставленными счет - фактурами и индекса цен производителей, утвержденных Минэкономразвития России на 2015 год – 106,2 %.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8. Расходы по статье </w:t>
      </w:r>
      <w:r w:rsidRPr="00282ABD">
        <w:rPr>
          <w:rFonts w:ascii="Times New Roman" w:hAnsi="Times New Roman"/>
          <w:sz w:val="24"/>
          <w:szCs w:val="24"/>
        </w:rPr>
        <w:t>«Амортизация»</w:t>
      </w:r>
      <w:r w:rsidRPr="00FB0E3C">
        <w:rPr>
          <w:rFonts w:ascii="Times New Roman" w:hAnsi="Times New Roman"/>
          <w:sz w:val="24"/>
          <w:szCs w:val="24"/>
        </w:rPr>
        <w:t xml:space="preserve"> приняты в размере 14 500 тыс. руб. по данным предприятия.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9. Расходы по статье </w:t>
      </w:r>
      <w:r w:rsidRPr="00282ABD">
        <w:rPr>
          <w:rFonts w:ascii="Times New Roman" w:hAnsi="Times New Roman"/>
          <w:sz w:val="24"/>
          <w:szCs w:val="24"/>
        </w:rPr>
        <w:t>«Текущее обслуживание и ремонт»</w:t>
      </w:r>
      <w:r w:rsidRPr="00FB0E3C">
        <w:rPr>
          <w:rFonts w:ascii="Times New Roman" w:hAnsi="Times New Roman"/>
          <w:sz w:val="24"/>
          <w:szCs w:val="24"/>
        </w:rPr>
        <w:t xml:space="preserve"> исключены на сумму 1 000 тыс. руб., запланированные средства для финансирования данной статьи расходов из расходов по статье «Амортизация».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10. Расходы по статье </w:t>
      </w:r>
      <w:r w:rsidRPr="00282ABD">
        <w:rPr>
          <w:rFonts w:ascii="Times New Roman" w:hAnsi="Times New Roman"/>
          <w:sz w:val="24"/>
          <w:szCs w:val="24"/>
        </w:rPr>
        <w:t>«Общехозяйственные расходы»</w:t>
      </w:r>
      <w:r w:rsidRPr="00FB0E3C">
        <w:rPr>
          <w:rFonts w:ascii="Times New Roman" w:hAnsi="Times New Roman"/>
          <w:sz w:val="24"/>
          <w:szCs w:val="24"/>
        </w:rPr>
        <w:t xml:space="preserve"> снижены на 578,6 тыс. руб. и приняты в размере 47 461,5 тыс. руб.:  </w:t>
      </w:r>
    </w:p>
    <w:p w:rsidR="00AF3145" w:rsidRPr="00FB0E3C" w:rsidRDefault="002B5C6D" w:rsidP="00AF3145">
      <w:pPr>
        <w:spacing w:after="0" w:line="240" w:lineRule="auto"/>
        <w:ind w:firstLine="709"/>
        <w:jc w:val="both"/>
        <w:rPr>
          <w:rFonts w:ascii="Times New Roman" w:hAnsi="Times New Roman"/>
          <w:sz w:val="24"/>
          <w:szCs w:val="24"/>
        </w:rPr>
      </w:pPr>
      <w:r>
        <w:rPr>
          <w:rFonts w:ascii="Times New Roman" w:hAnsi="Times New Roman"/>
          <w:sz w:val="24"/>
          <w:szCs w:val="24"/>
        </w:rPr>
        <w:t>-</w:t>
      </w:r>
      <w:r w:rsidR="00AF3145" w:rsidRPr="00FB0E3C">
        <w:rPr>
          <w:rFonts w:ascii="Times New Roman" w:hAnsi="Times New Roman"/>
          <w:sz w:val="24"/>
          <w:szCs w:val="24"/>
        </w:rPr>
        <w:t xml:space="preserve"> ФОТ руководителей, специалистов и служащих, вспомогательных рабочих и водителей хозтранспорта принят в размере 21 301,2 тыс. руб. по данным предприятия, согласно штатного расписания на 2015 год. Соответственно страховые взносы фондов социального, медицинского и пенсионного страхования приняты в размере 6 496,9 тыс. руб. </w:t>
      </w:r>
    </w:p>
    <w:p w:rsidR="00AF3145" w:rsidRPr="00FB0E3C" w:rsidRDefault="002B5C6D" w:rsidP="002B5C6D">
      <w:pPr>
        <w:spacing w:after="0" w:line="240" w:lineRule="auto"/>
        <w:ind w:firstLine="709"/>
        <w:jc w:val="both"/>
        <w:rPr>
          <w:rFonts w:ascii="Times New Roman" w:hAnsi="Times New Roman"/>
          <w:sz w:val="24"/>
          <w:szCs w:val="24"/>
        </w:rPr>
      </w:pPr>
      <w:r>
        <w:rPr>
          <w:rFonts w:ascii="Times New Roman" w:hAnsi="Times New Roman"/>
          <w:sz w:val="24"/>
          <w:szCs w:val="24"/>
        </w:rPr>
        <w:t>-</w:t>
      </w:r>
      <w:r w:rsidR="00AF3145" w:rsidRPr="00FB0E3C">
        <w:rPr>
          <w:rFonts w:ascii="Times New Roman" w:hAnsi="Times New Roman"/>
          <w:sz w:val="24"/>
          <w:szCs w:val="24"/>
        </w:rPr>
        <w:t xml:space="preserve"> Затраты по статье «Амортизация» приняты в сумме 3 468 тыс. руб.  </w:t>
      </w:r>
    </w:p>
    <w:p w:rsidR="00AF3145" w:rsidRPr="00FB0E3C" w:rsidRDefault="002B5C6D" w:rsidP="00AF3145">
      <w:pPr>
        <w:spacing w:after="0" w:line="240" w:lineRule="auto"/>
        <w:ind w:firstLine="709"/>
        <w:jc w:val="both"/>
        <w:rPr>
          <w:rFonts w:ascii="Times New Roman" w:hAnsi="Times New Roman"/>
          <w:sz w:val="24"/>
          <w:szCs w:val="24"/>
        </w:rPr>
      </w:pPr>
      <w:r>
        <w:rPr>
          <w:rFonts w:ascii="Times New Roman" w:hAnsi="Times New Roman"/>
          <w:sz w:val="24"/>
          <w:szCs w:val="24"/>
        </w:rPr>
        <w:t>-</w:t>
      </w:r>
      <w:r w:rsidR="00AF3145" w:rsidRPr="00FB0E3C">
        <w:rPr>
          <w:rFonts w:ascii="Times New Roman" w:hAnsi="Times New Roman"/>
          <w:sz w:val="24"/>
          <w:szCs w:val="24"/>
        </w:rPr>
        <w:t xml:space="preserve"> Затраты по статье «Налоги» снижены на 237,6 тыс. руб. и приняты по факту  9 мес. 2014 года в размере 2 137,4 тыс. руб., согласно представленным декларациям.    </w:t>
      </w:r>
    </w:p>
    <w:p w:rsidR="00AF3145" w:rsidRPr="00FB0E3C" w:rsidRDefault="002B5C6D" w:rsidP="00AF3145">
      <w:pPr>
        <w:spacing w:after="0" w:line="240" w:lineRule="auto"/>
        <w:ind w:firstLine="709"/>
        <w:jc w:val="both"/>
        <w:rPr>
          <w:rFonts w:ascii="Times New Roman" w:hAnsi="Times New Roman"/>
          <w:color w:val="FF0000"/>
          <w:sz w:val="24"/>
          <w:szCs w:val="24"/>
        </w:rPr>
      </w:pPr>
      <w:r>
        <w:rPr>
          <w:rFonts w:ascii="Times New Roman" w:hAnsi="Times New Roman"/>
          <w:sz w:val="24"/>
          <w:szCs w:val="24"/>
        </w:rPr>
        <w:t>-</w:t>
      </w:r>
      <w:r w:rsidR="00AF3145" w:rsidRPr="00FB0E3C">
        <w:rPr>
          <w:rFonts w:ascii="Times New Roman" w:hAnsi="Times New Roman"/>
          <w:sz w:val="24"/>
          <w:szCs w:val="24"/>
        </w:rPr>
        <w:t xml:space="preserve"> Затраты по статье «Коммунальные услуги» снижены на 66,7 тыс. руб. и приняты в размере 3 976,6 тыс. руб. Затраты рассчитаны по фактическим расходам за 9 мес. 2014 года, согласно представленных счетов-фактуры, договоров на оказание этих услуг и прогноза роста цен (тарифов) на продукцию (услуги) естественных монополий на 2015 год.</w:t>
      </w:r>
      <w:r w:rsidR="00AF3145" w:rsidRPr="00FB0E3C">
        <w:rPr>
          <w:rFonts w:ascii="Times New Roman" w:hAnsi="Times New Roman"/>
          <w:color w:val="FF0000"/>
          <w:sz w:val="24"/>
          <w:szCs w:val="24"/>
        </w:rPr>
        <w:t xml:space="preserve"> </w:t>
      </w:r>
    </w:p>
    <w:p w:rsidR="00AF3145" w:rsidRPr="00FB0E3C" w:rsidRDefault="002B5C6D" w:rsidP="00AF3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AF3145" w:rsidRPr="00FB0E3C">
        <w:rPr>
          <w:rFonts w:ascii="Times New Roman" w:hAnsi="Times New Roman"/>
          <w:sz w:val="24"/>
          <w:szCs w:val="24"/>
        </w:rPr>
        <w:t xml:space="preserve"> Расходы по хозтранспорту снижены на 272,5 тыс. руб. и приняты в размере 2 494,6 тыс. руб.</w:t>
      </w:r>
      <w:r w:rsidR="00AF3145" w:rsidRPr="00FB0E3C">
        <w:rPr>
          <w:rFonts w:ascii="Times New Roman" w:hAnsi="Times New Roman"/>
          <w:color w:val="FF0000"/>
          <w:sz w:val="24"/>
          <w:szCs w:val="24"/>
        </w:rPr>
        <w:t xml:space="preserve"> </w:t>
      </w:r>
      <w:r>
        <w:rPr>
          <w:rFonts w:ascii="Times New Roman" w:hAnsi="Times New Roman"/>
          <w:sz w:val="24"/>
          <w:szCs w:val="24"/>
        </w:rPr>
        <w:t>Затрат</w:t>
      </w:r>
      <w:r w:rsidR="00AF3145" w:rsidRPr="00FB0E3C">
        <w:rPr>
          <w:rFonts w:ascii="Times New Roman" w:hAnsi="Times New Roman"/>
          <w:sz w:val="24"/>
          <w:szCs w:val="24"/>
        </w:rPr>
        <w:t xml:space="preserve"> на  топливо (ГСМ)  и смазочные материалы рассчитаны в соответствии с приказом от 30 января 2012 года № 35 «О нормах расхода топлив и смазочных материалов для автомобилей», стоимость топлива принята в соответствии мониторинга цен.  Затраты на шины приняты с учётом индексов цен производителей на 2015 год - 106,2 %; на запасные части с учётом индекса инфляции на 2015 год – 105,5 %.  </w:t>
      </w:r>
    </w:p>
    <w:p w:rsidR="00AF3145" w:rsidRPr="00FB0E3C" w:rsidRDefault="002B5C6D" w:rsidP="00AF3145">
      <w:pPr>
        <w:spacing w:after="0" w:line="240" w:lineRule="auto"/>
        <w:ind w:firstLine="709"/>
        <w:jc w:val="both"/>
        <w:rPr>
          <w:rFonts w:ascii="Times New Roman" w:hAnsi="Times New Roman"/>
          <w:sz w:val="24"/>
          <w:szCs w:val="24"/>
        </w:rPr>
      </w:pPr>
      <w:r>
        <w:rPr>
          <w:rFonts w:ascii="Times New Roman" w:hAnsi="Times New Roman"/>
          <w:sz w:val="24"/>
          <w:szCs w:val="24"/>
        </w:rPr>
        <w:t>-</w:t>
      </w:r>
      <w:r w:rsidR="00AF3145" w:rsidRPr="00FB0E3C">
        <w:rPr>
          <w:rFonts w:ascii="Times New Roman" w:hAnsi="Times New Roman"/>
          <w:sz w:val="24"/>
          <w:szCs w:val="24"/>
        </w:rPr>
        <w:t xml:space="preserve"> Затраты по статье «Материалы» приняты в размере 536,8 тыс. руб. с учётом прогноза индекса инфляции на 2015 год - 105,5 %, утвержденного Минэкономразвития России.</w:t>
      </w:r>
    </w:p>
    <w:p w:rsidR="00AF3145" w:rsidRPr="00FB0E3C" w:rsidRDefault="002B5C6D" w:rsidP="00AF3145">
      <w:pPr>
        <w:pStyle w:val="Default"/>
        <w:ind w:firstLine="709"/>
        <w:jc w:val="both"/>
      </w:pPr>
      <w:r>
        <w:t>-</w:t>
      </w:r>
      <w:r w:rsidR="00AF3145" w:rsidRPr="00FB0E3C">
        <w:t xml:space="preserve"> Затраты на обязательное страхование гражданской ответственности перевозчика приняты в размере 383,7 тыс. руб., согласно договора филиал ООО «Росгосстрах» в Костромской области.</w:t>
      </w:r>
    </w:p>
    <w:p w:rsidR="00AF3145" w:rsidRPr="00FB0E3C" w:rsidRDefault="002B5C6D" w:rsidP="00AF3145">
      <w:pPr>
        <w:spacing w:after="0" w:line="240" w:lineRule="auto"/>
        <w:ind w:firstLine="709"/>
        <w:jc w:val="both"/>
        <w:rPr>
          <w:rFonts w:ascii="Times New Roman" w:hAnsi="Times New Roman"/>
          <w:sz w:val="24"/>
          <w:szCs w:val="24"/>
        </w:rPr>
      </w:pPr>
      <w:r>
        <w:rPr>
          <w:rFonts w:ascii="Times New Roman" w:hAnsi="Times New Roman"/>
          <w:sz w:val="24"/>
          <w:szCs w:val="24"/>
        </w:rPr>
        <w:t>-</w:t>
      </w:r>
      <w:r w:rsidR="00AF3145" w:rsidRPr="00FB0E3C">
        <w:rPr>
          <w:rFonts w:ascii="Times New Roman" w:hAnsi="Times New Roman"/>
          <w:sz w:val="24"/>
          <w:szCs w:val="24"/>
        </w:rPr>
        <w:t xml:space="preserve"> Затраты на проведение технического осмотра троллейбусов приняты в размере 45,0 тыс. руб., согласно утвержденного предельного размера платы за проведение ТО постановлением администрации Костромской области от 28 декабря 2011 года № 540-а. </w:t>
      </w:r>
    </w:p>
    <w:p w:rsidR="00AF3145" w:rsidRPr="00FB0E3C" w:rsidRDefault="002B5C6D" w:rsidP="00AF3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F3145" w:rsidRPr="00FB0E3C">
        <w:rPr>
          <w:rFonts w:ascii="Times New Roman" w:hAnsi="Times New Roman"/>
          <w:sz w:val="24"/>
          <w:szCs w:val="24"/>
        </w:rPr>
        <w:t xml:space="preserve">Затраты по статье «ГЛОНАСС» на оказание услуг в сфере навигационной деятельности приняты в размере 365,9 тыс. руб.   </w:t>
      </w:r>
    </w:p>
    <w:p w:rsidR="00AF3145" w:rsidRPr="00FB0E3C" w:rsidRDefault="002B5C6D" w:rsidP="00AF3145">
      <w:pPr>
        <w:spacing w:after="0" w:line="240" w:lineRule="auto"/>
        <w:ind w:firstLine="709"/>
        <w:jc w:val="both"/>
        <w:rPr>
          <w:rFonts w:ascii="Times New Roman" w:hAnsi="Times New Roman"/>
          <w:sz w:val="24"/>
          <w:szCs w:val="24"/>
        </w:rPr>
      </w:pPr>
      <w:r>
        <w:rPr>
          <w:rFonts w:ascii="Times New Roman" w:hAnsi="Times New Roman"/>
          <w:sz w:val="24"/>
          <w:szCs w:val="24"/>
        </w:rPr>
        <w:t>-</w:t>
      </w:r>
      <w:r w:rsidR="00AF3145" w:rsidRPr="00FB0E3C">
        <w:rPr>
          <w:rFonts w:ascii="Times New Roman" w:hAnsi="Times New Roman"/>
          <w:sz w:val="24"/>
          <w:szCs w:val="24"/>
        </w:rPr>
        <w:t xml:space="preserve"> Затраты по статье «Прочие» снижены на 19,</w:t>
      </w:r>
      <w:r>
        <w:rPr>
          <w:rFonts w:ascii="Times New Roman" w:hAnsi="Times New Roman"/>
          <w:sz w:val="24"/>
          <w:szCs w:val="24"/>
        </w:rPr>
        <w:t>3 тыс. руб. и приняты в размере</w:t>
      </w:r>
      <w:r w:rsidR="00AF3145" w:rsidRPr="00FB0E3C">
        <w:rPr>
          <w:rFonts w:ascii="Times New Roman" w:hAnsi="Times New Roman"/>
          <w:sz w:val="24"/>
          <w:szCs w:val="24"/>
        </w:rPr>
        <w:t xml:space="preserve"> 6 235,4 тыс. руб. с учетом заключенных договоров и прогноза индекса инфляции на 2015 год – 105,5 %, утвержденного Минэкономразвития России, в т.ч.: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затраты по статье «аренда земли» приняты в размере 2 137 тыс. руб., согласно договора аренды земельного участка от 11 июня 2009 года № 2.0015.2 и уведомления комитета по управлению городскими землями и муниципальным имуществом администрации г</w:t>
      </w:r>
      <w:r w:rsidR="002B5C6D">
        <w:rPr>
          <w:rFonts w:ascii="Times New Roman" w:hAnsi="Times New Roman"/>
          <w:sz w:val="24"/>
          <w:szCs w:val="24"/>
        </w:rPr>
        <w:t>. Костромы от 25 июня 2010 года</w:t>
      </w:r>
      <w:r w:rsidRPr="00FB0E3C">
        <w:rPr>
          <w:rFonts w:ascii="Times New Roman" w:hAnsi="Times New Roman"/>
          <w:sz w:val="24"/>
          <w:szCs w:val="24"/>
        </w:rPr>
        <w:t xml:space="preserve"> № 4212 об изменении размера арендной платы с 17 ноября 2009 года.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Расчет тарифа проводился по методу экономически обоснованных расходов. </w:t>
      </w:r>
    </w:p>
    <w:p w:rsidR="00AF3145" w:rsidRPr="00FB0E3C" w:rsidRDefault="00AF3145" w:rsidP="00AF3145">
      <w:pPr>
        <w:spacing w:after="0" w:line="240" w:lineRule="auto"/>
        <w:ind w:firstLine="709"/>
        <w:jc w:val="both"/>
        <w:rPr>
          <w:rFonts w:ascii="Times New Roman" w:hAnsi="Times New Roman"/>
          <w:sz w:val="24"/>
          <w:szCs w:val="24"/>
        </w:rPr>
      </w:pPr>
      <w:r w:rsidRPr="00FB0E3C">
        <w:rPr>
          <w:rFonts w:ascii="Times New Roman" w:hAnsi="Times New Roman"/>
          <w:sz w:val="24"/>
          <w:szCs w:val="24"/>
        </w:rPr>
        <w:t xml:space="preserve">В результате проведенного анализа затраты снижены на 2 618,3 тыс. руб., для расчета тарифа принимается необходимая валовая выручка в сумме 132 235,7 тыс. руб., вместо предложенной предприятием 134 854 тыс. руб. </w:t>
      </w:r>
    </w:p>
    <w:p w:rsidR="00AF3145" w:rsidRPr="00FB0E3C" w:rsidRDefault="00AF3145" w:rsidP="00AF3145">
      <w:pPr>
        <w:tabs>
          <w:tab w:val="left" w:pos="1830"/>
        </w:tabs>
        <w:spacing w:after="0" w:line="240" w:lineRule="auto"/>
        <w:ind w:firstLine="709"/>
        <w:jc w:val="both"/>
        <w:rPr>
          <w:rFonts w:ascii="Times New Roman" w:hAnsi="Times New Roman"/>
          <w:sz w:val="24"/>
          <w:szCs w:val="24"/>
        </w:rPr>
      </w:pPr>
      <w:r w:rsidRPr="00FB0E3C">
        <w:rPr>
          <w:rFonts w:ascii="Times New Roman" w:hAnsi="Times New Roman"/>
          <w:sz w:val="24"/>
          <w:szCs w:val="24"/>
        </w:rPr>
        <w:t>На основании проведенного анализа предоставленных расчетных материалов по тарифу на перевозки пассажиров электрическим транспортом общего пользования МУП г. Костромы «Троллейбусное управление» предельный максимальный тариф составил 31,90</w:t>
      </w:r>
      <w:r w:rsidRPr="00FB0E3C">
        <w:rPr>
          <w:rFonts w:ascii="Times New Roman" w:hAnsi="Times New Roman"/>
          <w:color w:val="FF0000"/>
          <w:sz w:val="24"/>
          <w:szCs w:val="24"/>
        </w:rPr>
        <w:t xml:space="preserve"> </w:t>
      </w:r>
      <w:r w:rsidRPr="00FB0E3C">
        <w:rPr>
          <w:rFonts w:ascii="Times New Roman" w:hAnsi="Times New Roman"/>
          <w:sz w:val="24"/>
          <w:szCs w:val="24"/>
        </w:rPr>
        <w:t xml:space="preserve">руб. за 1 поездку (рост 17,8 % к 2014 году), вместо предложенного предприятием 32,75 руб.  </w:t>
      </w:r>
    </w:p>
    <w:p w:rsidR="00AF3145" w:rsidRDefault="00AF3145" w:rsidP="00AF3145">
      <w:pPr>
        <w:spacing w:after="0" w:line="240" w:lineRule="auto"/>
        <w:ind w:firstLine="720"/>
        <w:jc w:val="both"/>
        <w:rPr>
          <w:rFonts w:ascii="Times New Roman" w:hAnsi="Times New Roman"/>
          <w:sz w:val="24"/>
          <w:szCs w:val="24"/>
        </w:rPr>
      </w:pPr>
      <w:r>
        <w:rPr>
          <w:rFonts w:ascii="Times New Roman" w:hAnsi="Times New Roman"/>
          <w:sz w:val="24"/>
          <w:szCs w:val="24"/>
        </w:rPr>
        <w:t>Возражений со стороны представителей регулируемой организации и органов местного самоуправления нет.</w:t>
      </w:r>
    </w:p>
    <w:p w:rsidR="00AF3145" w:rsidRPr="00AF3145" w:rsidRDefault="00AF3145" w:rsidP="00AF3145">
      <w:pPr>
        <w:pStyle w:val="af"/>
        <w:spacing w:after="0" w:line="240" w:lineRule="auto"/>
        <w:ind w:left="0" w:firstLine="709"/>
        <w:jc w:val="both"/>
        <w:rPr>
          <w:rFonts w:ascii="Times New Roman" w:hAnsi="Times New Roman" w:cs="Times New Roman"/>
          <w:sz w:val="24"/>
          <w:szCs w:val="24"/>
        </w:rPr>
      </w:pPr>
      <w:r w:rsidRPr="00AF3145">
        <w:rPr>
          <w:rFonts w:ascii="Times New Roman" w:hAnsi="Times New Roman" w:cs="Times New Roman"/>
          <w:sz w:val="24"/>
          <w:szCs w:val="24"/>
        </w:rPr>
        <w:t>Все члены Правления, принимавшие участие в рассмотрении вопроса № 17 Повестки, предложение уполномоченного по делу Т.Р. Кораблёвой поддержали единогласно.</w:t>
      </w:r>
    </w:p>
    <w:p w:rsidR="00AF3145" w:rsidRPr="00AF3145" w:rsidRDefault="00AF3145" w:rsidP="00AF3145">
      <w:pPr>
        <w:spacing w:after="0" w:line="240" w:lineRule="auto"/>
        <w:ind w:firstLine="720"/>
        <w:jc w:val="both"/>
        <w:rPr>
          <w:rFonts w:ascii="Times New Roman" w:hAnsi="Times New Roman" w:cs="Times New Roman"/>
          <w:sz w:val="24"/>
          <w:szCs w:val="24"/>
        </w:rPr>
      </w:pPr>
    </w:p>
    <w:p w:rsidR="00AF3145" w:rsidRPr="00AF3145" w:rsidRDefault="00AF3145" w:rsidP="00AF3145">
      <w:pPr>
        <w:autoSpaceDE w:val="0"/>
        <w:autoSpaceDN w:val="0"/>
        <w:adjustRightInd w:val="0"/>
        <w:spacing w:after="0" w:line="240" w:lineRule="auto"/>
        <w:jc w:val="both"/>
        <w:rPr>
          <w:rFonts w:ascii="Times New Roman" w:hAnsi="Times New Roman" w:cs="Times New Roman"/>
          <w:b/>
          <w:bCs/>
          <w:sz w:val="24"/>
          <w:szCs w:val="24"/>
        </w:rPr>
      </w:pPr>
      <w:r w:rsidRPr="00AF3145">
        <w:rPr>
          <w:rFonts w:ascii="Times New Roman" w:hAnsi="Times New Roman" w:cs="Times New Roman"/>
          <w:b/>
          <w:bCs/>
          <w:sz w:val="24"/>
          <w:szCs w:val="24"/>
        </w:rPr>
        <w:t>РЕШИЛИ:</w:t>
      </w:r>
    </w:p>
    <w:p w:rsidR="00AF3145" w:rsidRPr="00AF3145" w:rsidRDefault="00AF3145" w:rsidP="00AF3145">
      <w:pPr>
        <w:spacing w:after="0" w:line="240" w:lineRule="auto"/>
        <w:jc w:val="both"/>
        <w:rPr>
          <w:rFonts w:ascii="Times New Roman" w:hAnsi="Times New Roman" w:cs="Times New Roman"/>
          <w:sz w:val="24"/>
          <w:szCs w:val="24"/>
        </w:rPr>
      </w:pPr>
      <w:r w:rsidRPr="00AF3145">
        <w:rPr>
          <w:rFonts w:ascii="Times New Roman" w:hAnsi="Times New Roman" w:cs="Times New Roman"/>
          <w:sz w:val="24"/>
          <w:szCs w:val="24"/>
        </w:rPr>
        <w:t xml:space="preserve">            1. Установить </w:t>
      </w:r>
      <w:r w:rsidRPr="00AF3145">
        <w:rPr>
          <w:rFonts w:ascii="Times New Roman" w:hAnsi="Times New Roman" w:cs="Times New Roman"/>
          <w:color w:val="000000"/>
          <w:sz w:val="24"/>
          <w:szCs w:val="24"/>
        </w:rPr>
        <w:t>предельный максимальный тариф на перевозки пассажиров электрическим транспортом общего пользования в городском сообщении по городскому округу г. Кострома, оказываемые МУП города Костромы «Троллейбусное управление» в размере 31 рубля 90 копеек за одну поездку</w:t>
      </w:r>
      <w:r w:rsidRPr="00AF3145">
        <w:rPr>
          <w:rFonts w:ascii="Times New Roman" w:hAnsi="Times New Roman" w:cs="Times New Roman"/>
          <w:sz w:val="24"/>
          <w:szCs w:val="24"/>
        </w:rPr>
        <w:t>.</w:t>
      </w:r>
    </w:p>
    <w:p w:rsidR="00AF3145" w:rsidRPr="00AF3145" w:rsidRDefault="00AF3145" w:rsidP="00AF3145">
      <w:pPr>
        <w:spacing w:after="0" w:line="240" w:lineRule="auto"/>
        <w:ind w:firstLine="720"/>
        <w:jc w:val="both"/>
        <w:rPr>
          <w:rFonts w:ascii="Times New Roman" w:hAnsi="Times New Roman" w:cs="Times New Roman"/>
          <w:sz w:val="24"/>
          <w:szCs w:val="24"/>
        </w:rPr>
      </w:pPr>
      <w:r w:rsidRPr="00AF3145">
        <w:rPr>
          <w:rFonts w:ascii="Times New Roman" w:hAnsi="Times New Roman" w:cs="Times New Roman"/>
          <w:sz w:val="24"/>
          <w:szCs w:val="24"/>
        </w:rPr>
        <w:t xml:space="preserve">2. Постановление об установлении </w:t>
      </w:r>
      <w:r w:rsidRPr="00AF3145">
        <w:rPr>
          <w:rFonts w:ascii="Times New Roman" w:hAnsi="Times New Roman" w:cs="Times New Roman"/>
          <w:color w:val="000000"/>
          <w:sz w:val="24"/>
          <w:szCs w:val="24"/>
        </w:rPr>
        <w:t xml:space="preserve">предельного максимального </w:t>
      </w:r>
      <w:r w:rsidRPr="00AF3145">
        <w:rPr>
          <w:rFonts w:ascii="Times New Roman" w:hAnsi="Times New Roman" w:cs="Times New Roman"/>
          <w:sz w:val="24"/>
          <w:szCs w:val="24"/>
        </w:rPr>
        <w:t xml:space="preserve">тарифа </w:t>
      </w:r>
      <w:r w:rsidRPr="00AF3145">
        <w:rPr>
          <w:rFonts w:ascii="Times New Roman" w:hAnsi="Times New Roman" w:cs="Times New Roman"/>
          <w:color w:val="000000"/>
          <w:sz w:val="24"/>
          <w:szCs w:val="24"/>
        </w:rPr>
        <w:t>на перевозки пассажиров электрическим транспортом общего пользования в городском сообщении по городскому округу г. Кострома</w:t>
      </w:r>
      <w:r w:rsidRPr="00AF3145">
        <w:rPr>
          <w:rFonts w:ascii="Times New Roman" w:hAnsi="Times New Roman" w:cs="Times New Roman"/>
          <w:sz w:val="24"/>
          <w:szCs w:val="24"/>
        </w:rPr>
        <w:t xml:space="preserve"> </w:t>
      </w:r>
      <w:r w:rsidR="002B5C6D" w:rsidRPr="00AF3145">
        <w:rPr>
          <w:rFonts w:ascii="Times New Roman" w:hAnsi="Times New Roman" w:cs="Times New Roman"/>
          <w:sz w:val="24"/>
          <w:szCs w:val="24"/>
        </w:rPr>
        <w:t>подлежит официальному опубликованию</w:t>
      </w:r>
      <w:r w:rsidRPr="00AF3145">
        <w:rPr>
          <w:rFonts w:ascii="Times New Roman" w:hAnsi="Times New Roman" w:cs="Times New Roman"/>
          <w:sz w:val="24"/>
          <w:szCs w:val="24"/>
        </w:rPr>
        <w:t xml:space="preserve"> </w:t>
      </w:r>
      <w:r w:rsidR="002B5C6D" w:rsidRPr="00AF3145">
        <w:rPr>
          <w:rFonts w:ascii="Times New Roman" w:hAnsi="Times New Roman" w:cs="Times New Roman"/>
          <w:sz w:val="24"/>
          <w:szCs w:val="24"/>
        </w:rPr>
        <w:t>и вступает</w:t>
      </w:r>
      <w:r w:rsidRPr="00AF3145">
        <w:rPr>
          <w:rFonts w:ascii="Times New Roman" w:hAnsi="Times New Roman" w:cs="Times New Roman"/>
          <w:sz w:val="24"/>
          <w:szCs w:val="24"/>
        </w:rPr>
        <w:t xml:space="preserve"> в силу с     1 января 2015 года.</w:t>
      </w:r>
    </w:p>
    <w:p w:rsidR="00AF3145" w:rsidRPr="00AF3145" w:rsidRDefault="00AF3145" w:rsidP="00AF3145">
      <w:pPr>
        <w:spacing w:after="0" w:line="240" w:lineRule="auto"/>
        <w:ind w:firstLine="720"/>
        <w:jc w:val="both"/>
        <w:rPr>
          <w:rFonts w:ascii="Times New Roman" w:hAnsi="Times New Roman" w:cs="Times New Roman"/>
          <w:sz w:val="24"/>
          <w:szCs w:val="24"/>
        </w:rPr>
      </w:pPr>
      <w:r w:rsidRPr="00AF3145">
        <w:rPr>
          <w:rFonts w:ascii="Times New Roman" w:hAnsi="Times New Roman" w:cs="Times New Roman"/>
          <w:sz w:val="24"/>
          <w:szCs w:val="24"/>
        </w:rPr>
        <w:t>3.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AF3145" w:rsidRDefault="00AF3145" w:rsidP="002B5C6D">
      <w:pPr>
        <w:pStyle w:val="af"/>
        <w:spacing w:after="0" w:line="240" w:lineRule="auto"/>
        <w:ind w:left="0"/>
        <w:rPr>
          <w:rFonts w:ascii="Times New Roman" w:hAnsi="Times New Roman" w:cs="Times New Roman"/>
          <w:sz w:val="24"/>
          <w:szCs w:val="24"/>
        </w:rPr>
      </w:pPr>
      <w:r w:rsidRPr="00AF3145">
        <w:rPr>
          <w:rFonts w:ascii="Times New Roman" w:hAnsi="Times New Roman" w:cs="Times New Roman"/>
          <w:sz w:val="24"/>
          <w:szCs w:val="24"/>
        </w:rPr>
        <w:t>Солдатова И.Ю. – принять предложение уполномоченного по делу.</w:t>
      </w:r>
    </w:p>
    <w:p w:rsidR="002435E8" w:rsidRDefault="002435E8" w:rsidP="00AF3145">
      <w:pPr>
        <w:pStyle w:val="af"/>
        <w:spacing w:after="0" w:line="240" w:lineRule="auto"/>
        <w:ind w:left="0" w:firstLine="709"/>
        <w:rPr>
          <w:rFonts w:ascii="Times New Roman" w:hAnsi="Times New Roman" w:cs="Times New Roman"/>
          <w:sz w:val="24"/>
          <w:szCs w:val="24"/>
        </w:rPr>
      </w:pP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b/>
          <w:sz w:val="24"/>
          <w:szCs w:val="24"/>
        </w:rPr>
        <w:t>Вопрос</w:t>
      </w:r>
      <w:r>
        <w:rPr>
          <w:rFonts w:ascii="Times New Roman" w:hAnsi="Times New Roman"/>
          <w:b/>
          <w:sz w:val="24"/>
          <w:szCs w:val="24"/>
        </w:rPr>
        <w:t xml:space="preserve"> 18:</w:t>
      </w:r>
      <w:r w:rsidRPr="00FB7743">
        <w:rPr>
          <w:rFonts w:ascii="Times New Roman" w:hAnsi="Times New Roman"/>
          <w:b/>
          <w:sz w:val="24"/>
          <w:szCs w:val="24"/>
        </w:rPr>
        <w:t xml:space="preserve"> </w:t>
      </w:r>
      <w:r w:rsidRPr="00FB7743">
        <w:rPr>
          <w:rFonts w:ascii="Times New Roman" w:hAnsi="Times New Roman"/>
          <w:sz w:val="24"/>
          <w:szCs w:val="24"/>
        </w:rPr>
        <w:t>«Об утверждении производственных программ ООО «Водоканалсервис» в сфере водоснабжения и водоотведения на 2015 год, установлении тарифов на питьевую воду и водоотведение для ООО «Водоканалсервис» в</w:t>
      </w:r>
      <w:r w:rsidR="002B5C6D">
        <w:rPr>
          <w:rFonts w:ascii="Times New Roman" w:hAnsi="Times New Roman"/>
          <w:sz w:val="24"/>
          <w:szCs w:val="24"/>
        </w:rPr>
        <w:t xml:space="preserve"> г. Нерехта и Нерехтском районе</w:t>
      </w:r>
      <w:r w:rsidRPr="00FB7743">
        <w:rPr>
          <w:rFonts w:ascii="Times New Roman" w:hAnsi="Times New Roman"/>
          <w:sz w:val="24"/>
          <w:szCs w:val="24"/>
        </w:rPr>
        <w:t xml:space="preserve"> на 2015 год»</w:t>
      </w:r>
      <w:r>
        <w:rPr>
          <w:rFonts w:ascii="Times New Roman" w:hAnsi="Times New Roman"/>
          <w:sz w:val="24"/>
          <w:szCs w:val="24"/>
        </w:rPr>
        <w:t>.</w:t>
      </w:r>
    </w:p>
    <w:p w:rsidR="002435E8" w:rsidRPr="00FB7743" w:rsidRDefault="002435E8" w:rsidP="002435E8">
      <w:pPr>
        <w:spacing w:after="0" w:line="240" w:lineRule="auto"/>
        <w:jc w:val="both"/>
        <w:rPr>
          <w:rFonts w:ascii="Times New Roman" w:hAnsi="Times New Roman"/>
          <w:b/>
          <w:sz w:val="24"/>
          <w:szCs w:val="24"/>
        </w:rPr>
      </w:pPr>
    </w:p>
    <w:p w:rsidR="002435E8" w:rsidRPr="00FB7743" w:rsidRDefault="002435E8" w:rsidP="002435E8">
      <w:pPr>
        <w:spacing w:after="0" w:line="240" w:lineRule="auto"/>
        <w:jc w:val="both"/>
        <w:rPr>
          <w:rFonts w:ascii="Times New Roman" w:hAnsi="Times New Roman"/>
          <w:b/>
          <w:sz w:val="24"/>
          <w:szCs w:val="24"/>
        </w:rPr>
      </w:pPr>
      <w:r w:rsidRPr="00FB7743">
        <w:rPr>
          <w:rFonts w:ascii="Times New Roman" w:hAnsi="Times New Roman"/>
          <w:b/>
          <w:sz w:val="24"/>
          <w:szCs w:val="24"/>
        </w:rPr>
        <w:t>СЛУШАЛИ:</w:t>
      </w: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b/>
          <w:sz w:val="24"/>
          <w:szCs w:val="24"/>
        </w:rPr>
        <w:lastRenderedPageBreak/>
        <w:tab/>
      </w:r>
      <w:r w:rsidRPr="00FB7743">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xml:space="preserve">ООО «Водоканалсервис» представило в ДГРЦ и Т </w:t>
      </w:r>
      <w:r w:rsidR="00BB4AAD">
        <w:rPr>
          <w:rFonts w:ascii="Times New Roman" w:hAnsi="Times New Roman"/>
          <w:sz w:val="24"/>
          <w:szCs w:val="24"/>
        </w:rPr>
        <w:t>КО заявление</w:t>
      </w:r>
      <w:r w:rsidR="002B5C6D">
        <w:rPr>
          <w:rFonts w:ascii="Times New Roman" w:hAnsi="Times New Roman"/>
          <w:sz w:val="24"/>
          <w:szCs w:val="24"/>
        </w:rPr>
        <w:t xml:space="preserve"> и расчетные материалы для установления</w:t>
      </w:r>
      <w:r w:rsidRPr="00FB7743">
        <w:rPr>
          <w:rFonts w:ascii="Times New Roman" w:hAnsi="Times New Roman"/>
          <w:sz w:val="24"/>
          <w:szCs w:val="24"/>
        </w:rPr>
        <w:t xml:space="preserve"> тарифов на питьевую воду и водоотведение для Нерехтского представительства ООО «Водоканалсервис» на 2015 год.</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В рамках полномочий, возложенных постановлением администрации Костромской области от 31.07.2012 № 313-а «</w:t>
      </w:r>
      <w:r w:rsidR="002B5C6D">
        <w:rPr>
          <w:rFonts w:ascii="Times New Roman" w:hAnsi="Times New Roman"/>
          <w:sz w:val="24"/>
          <w:szCs w:val="24"/>
        </w:rPr>
        <w:t>О департаменте государственного</w:t>
      </w:r>
      <w:r w:rsidRPr="00FB7743">
        <w:rPr>
          <w:rFonts w:ascii="Times New Roman" w:hAnsi="Times New Roman"/>
          <w:sz w:val="24"/>
          <w:szCs w:val="24"/>
        </w:rPr>
        <w:t xml:space="preserve"> регулирования цен и тарифов Костромской области», ДГРЦ и Т КО принято решение об открытии дела по установлению тарифов на питьевую воду и водоотведение.</w:t>
      </w:r>
    </w:p>
    <w:p w:rsidR="002435E8" w:rsidRPr="00FB7743" w:rsidRDefault="002435E8" w:rsidP="002435E8">
      <w:pPr>
        <w:tabs>
          <w:tab w:val="left" w:pos="1272"/>
        </w:tabs>
        <w:spacing w:after="0" w:line="240" w:lineRule="auto"/>
        <w:ind w:firstLine="709"/>
        <w:jc w:val="both"/>
        <w:rPr>
          <w:rFonts w:ascii="Times New Roman" w:hAnsi="Times New Roman"/>
          <w:sz w:val="24"/>
          <w:szCs w:val="24"/>
        </w:rPr>
      </w:pPr>
      <w:r w:rsidRPr="00FB7743">
        <w:rPr>
          <w:rFonts w:ascii="Times New Roman" w:hAnsi="Times New Roman"/>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FB7743">
        <w:rPr>
          <w:rFonts w:ascii="Times New Roman" w:hAnsi="Times New Roman"/>
          <w:b/>
          <w:sz w:val="24"/>
          <w:szCs w:val="24"/>
        </w:rPr>
        <w:t xml:space="preserve"> </w:t>
      </w:r>
      <w:r w:rsidRPr="00FB7743">
        <w:rPr>
          <w:rFonts w:ascii="Times New Roman" w:hAnsi="Times New Roman"/>
          <w:sz w:val="24"/>
          <w:szCs w:val="24"/>
        </w:rPr>
        <w:t xml:space="preserve">«Методическими указаниями по расчету регулируемых тарифов в сфере водоснабжения и водоотведения», утвержденными приказом ФСТ России от 27.12.2013 г. </w:t>
      </w:r>
      <w:r>
        <w:rPr>
          <w:rFonts w:ascii="Times New Roman" w:hAnsi="Times New Roman"/>
          <w:sz w:val="24"/>
          <w:szCs w:val="24"/>
        </w:rPr>
        <w:t xml:space="preserve">                </w:t>
      </w:r>
      <w:r w:rsidRPr="00FB7743">
        <w:rPr>
          <w:rFonts w:ascii="Times New Roman" w:hAnsi="Times New Roman"/>
          <w:sz w:val="24"/>
          <w:szCs w:val="24"/>
        </w:rPr>
        <w:t>№ 1746-э.</w:t>
      </w:r>
    </w:p>
    <w:p w:rsidR="002435E8" w:rsidRPr="00FB7743" w:rsidRDefault="002435E8" w:rsidP="00525EF7">
      <w:pPr>
        <w:tabs>
          <w:tab w:val="left" w:pos="1272"/>
        </w:tabs>
        <w:spacing w:after="0" w:line="240" w:lineRule="auto"/>
        <w:ind w:firstLine="709"/>
        <w:jc w:val="both"/>
        <w:rPr>
          <w:rFonts w:ascii="Times New Roman" w:hAnsi="Times New Roman"/>
          <w:sz w:val="24"/>
          <w:szCs w:val="24"/>
        </w:rPr>
      </w:pPr>
      <w:r w:rsidRPr="00FB7743">
        <w:rPr>
          <w:rFonts w:ascii="Times New Roman" w:hAnsi="Times New Roman"/>
          <w:sz w:val="24"/>
          <w:szCs w:val="24"/>
        </w:rPr>
        <w:t>При проведении настоящей экспертизы уполномоченный по делу опирался на исходные данные, пред</w:t>
      </w:r>
      <w:r w:rsidR="00BB4AAD">
        <w:rPr>
          <w:rFonts w:ascii="Times New Roman" w:hAnsi="Times New Roman"/>
          <w:sz w:val="24"/>
          <w:szCs w:val="24"/>
        </w:rPr>
        <w:t>о</w:t>
      </w:r>
      <w:r w:rsidRPr="00FB7743">
        <w:rPr>
          <w:rFonts w:ascii="Times New Roman" w:hAnsi="Times New Roman"/>
          <w:sz w:val="24"/>
          <w:szCs w:val="24"/>
        </w:rPr>
        <w:t>ставленные ООО «Водоканалсервис». Ответственность за достоверность исходных данных несет ООО «Водоканалсервис». Департамент государственного регулирования цен и тарифов</w:t>
      </w:r>
      <w:r>
        <w:rPr>
          <w:rFonts w:ascii="Times New Roman" w:hAnsi="Times New Roman"/>
          <w:sz w:val="24"/>
          <w:szCs w:val="24"/>
        </w:rPr>
        <w:t xml:space="preserve"> Костромской области</w:t>
      </w:r>
      <w:r w:rsidRPr="00FB7743">
        <w:rPr>
          <w:rFonts w:ascii="Times New Roman" w:hAnsi="Times New Roman"/>
          <w:sz w:val="24"/>
          <w:szCs w:val="24"/>
        </w:rPr>
        <w:t xml:space="preserve">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435E8" w:rsidRPr="00FB7743" w:rsidRDefault="002435E8" w:rsidP="002435E8">
      <w:pPr>
        <w:tabs>
          <w:tab w:val="left" w:pos="1272"/>
        </w:tabs>
        <w:spacing w:after="0" w:line="240" w:lineRule="auto"/>
        <w:ind w:firstLine="709"/>
        <w:jc w:val="center"/>
        <w:rPr>
          <w:rFonts w:ascii="Times New Roman" w:hAnsi="Times New Roman"/>
          <w:sz w:val="24"/>
          <w:szCs w:val="24"/>
        </w:rPr>
      </w:pPr>
      <w:r w:rsidRPr="00FB7743">
        <w:rPr>
          <w:rFonts w:ascii="Times New Roman" w:hAnsi="Times New Roman"/>
          <w:sz w:val="24"/>
          <w:szCs w:val="24"/>
        </w:rPr>
        <w:t>Экономическое обоснование тарифов на питьевую воду</w:t>
      </w:r>
    </w:p>
    <w:p w:rsidR="002435E8" w:rsidRPr="00FB7743" w:rsidRDefault="002435E8" w:rsidP="002435E8">
      <w:pPr>
        <w:tabs>
          <w:tab w:val="left" w:pos="1272"/>
        </w:tabs>
        <w:spacing w:after="0" w:line="240" w:lineRule="auto"/>
        <w:ind w:firstLine="709"/>
        <w:jc w:val="both"/>
        <w:rPr>
          <w:rFonts w:ascii="Times New Roman" w:hAnsi="Times New Roman"/>
          <w:sz w:val="24"/>
          <w:szCs w:val="24"/>
        </w:rPr>
      </w:pPr>
      <w:r w:rsidRPr="00FB7743">
        <w:rPr>
          <w:rFonts w:ascii="Times New Roman" w:hAnsi="Times New Roman"/>
          <w:sz w:val="24"/>
          <w:szCs w:val="24"/>
        </w:rPr>
        <w:t>Предприятие находится на общей системе налогообложения.</w:t>
      </w:r>
    </w:p>
    <w:p w:rsidR="002435E8" w:rsidRPr="00FB7743" w:rsidRDefault="002435E8" w:rsidP="002435E8">
      <w:pPr>
        <w:tabs>
          <w:tab w:val="left" w:pos="1272"/>
        </w:tabs>
        <w:spacing w:after="0" w:line="240" w:lineRule="auto"/>
        <w:ind w:firstLine="709"/>
        <w:jc w:val="both"/>
        <w:rPr>
          <w:rFonts w:ascii="Times New Roman" w:hAnsi="Times New Roman"/>
          <w:sz w:val="24"/>
          <w:szCs w:val="24"/>
        </w:rPr>
      </w:pPr>
      <w:r w:rsidRPr="00FB7743">
        <w:rPr>
          <w:rFonts w:ascii="Times New Roman" w:hAnsi="Times New Roman"/>
          <w:sz w:val="24"/>
          <w:szCs w:val="24"/>
        </w:rPr>
        <w:t xml:space="preserve">Предприятием предложена НВВ по водоснабжению в размере 52338,79 тыс. руб., среднегодовой тариф на питьевую воду </w:t>
      </w:r>
      <w:r w:rsidR="002B5C6D">
        <w:rPr>
          <w:rFonts w:ascii="Times New Roman" w:hAnsi="Times New Roman"/>
          <w:sz w:val="24"/>
          <w:szCs w:val="24"/>
        </w:rPr>
        <w:t>по расчету предприятия составил</w:t>
      </w:r>
      <w:r w:rsidRPr="00FB7743">
        <w:rPr>
          <w:rFonts w:ascii="Times New Roman" w:hAnsi="Times New Roman"/>
          <w:sz w:val="24"/>
          <w:szCs w:val="24"/>
        </w:rPr>
        <w:t xml:space="preserve"> 49,80 руб./м3. С учетом индекса роста тарифов январь 2015 г. к декабрю 2014 г. 100%, тариф на питьевую воду с 01.07.2015 г., исходя из НВВ, предложенной предприятием, составит 68,07 руб./м3 (рост 250%).</w:t>
      </w:r>
    </w:p>
    <w:p w:rsidR="002435E8" w:rsidRPr="00FB7743" w:rsidRDefault="002435E8" w:rsidP="002435E8">
      <w:pPr>
        <w:tabs>
          <w:tab w:val="left" w:pos="1272"/>
        </w:tabs>
        <w:spacing w:after="0" w:line="240" w:lineRule="auto"/>
        <w:ind w:firstLine="709"/>
        <w:jc w:val="both"/>
        <w:rPr>
          <w:rFonts w:ascii="Times New Roman" w:hAnsi="Times New Roman"/>
          <w:sz w:val="24"/>
          <w:szCs w:val="24"/>
        </w:rPr>
      </w:pPr>
      <w:r w:rsidRPr="00FB7743">
        <w:rPr>
          <w:rFonts w:ascii="Times New Roman" w:hAnsi="Times New Roman"/>
          <w:sz w:val="24"/>
          <w:szCs w:val="24"/>
        </w:rPr>
        <w:t xml:space="preserve">Производственная программа принята на следующем уровне: </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поднято воды: 1718,42 тыс. 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использовано на собственные нужды предприятия: 404,65 тыс.м3;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подано в сеть: 1313,7</w:t>
      </w:r>
      <w:r w:rsidR="00BB4AAD">
        <w:rPr>
          <w:rFonts w:ascii="Times New Roman" w:hAnsi="Times New Roman"/>
          <w:sz w:val="24"/>
          <w:szCs w:val="24"/>
        </w:rPr>
        <w:t>7</w:t>
      </w:r>
      <w:r w:rsidRPr="00FB7743">
        <w:rPr>
          <w:rFonts w:ascii="Times New Roman" w:hAnsi="Times New Roman"/>
          <w:sz w:val="24"/>
          <w:szCs w:val="24"/>
        </w:rPr>
        <w:t xml:space="preserve"> тыс.м3;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потери: 215,78 тыс. м3 (16,42%);</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w:t>
      </w:r>
      <w:r w:rsidR="00525EF7">
        <w:rPr>
          <w:rFonts w:ascii="Times New Roman" w:hAnsi="Times New Roman"/>
          <w:sz w:val="24"/>
          <w:szCs w:val="24"/>
        </w:rPr>
        <w:t xml:space="preserve"> </w:t>
      </w:r>
      <w:r w:rsidRPr="00FB7743">
        <w:rPr>
          <w:rFonts w:ascii="Times New Roman" w:hAnsi="Times New Roman"/>
          <w:sz w:val="24"/>
          <w:szCs w:val="24"/>
        </w:rPr>
        <w:t>реализовано всего 109</w:t>
      </w:r>
      <w:r w:rsidR="00BB4AAD">
        <w:rPr>
          <w:rFonts w:ascii="Times New Roman" w:hAnsi="Times New Roman"/>
          <w:sz w:val="24"/>
          <w:szCs w:val="24"/>
        </w:rPr>
        <w:t>7,99</w:t>
      </w:r>
      <w:r w:rsidRPr="00FB7743">
        <w:rPr>
          <w:rFonts w:ascii="Times New Roman" w:hAnsi="Times New Roman"/>
          <w:sz w:val="24"/>
          <w:szCs w:val="24"/>
        </w:rPr>
        <w:t xml:space="preserve"> тыс. м3, в том числе:</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w:t>
      </w:r>
      <w:r w:rsidR="00525EF7">
        <w:rPr>
          <w:rFonts w:ascii="Times New Roman" w:hAnsi="Times New Roman"/>
          <w:sz w:val="24"/>
          <w:szCs w:val="24"/>
        </w:rPr>
        <w:t xml:space="preserve"> </w:t>
      </w:r>
      <w:r w:rsidRPr="00FB7743">
        <w:rPr>
          <w:rFonts w:ascii="Times New Roman" w:hAnsi="Times New Roman"/>
          <w:sz w:val="24"/>
          <w:szCs w:val="24"/>
        </w:rPr>
        <w:t>населению – 804,95 тыс.м3;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w:t>
      </w:r>
      <w:r w:rsidR="00525EF7">
        <w:rPr>
          <w:rFonts w:ascii="Times New Roman" w:hAnsi="Times New Roman"/>
          <w:sz w:val="24"/>
          <w:szCs w:val="24"/>
        </w:rPr>
        <w:t xml:space="preserve"> </w:t>
      </w:r>
      <w:r w:rsidRPr="00FB7743">
        <w:rPr>
          <w:rFonts w:ascii="Times New Roman" w:hAnsi="Times New Roman"/>
          <w:sz w:val="24"/>
          <w:szCs w:val="24"/>
        </w:rPr>
        <w:t>бюджетным потребителям – 46,98 тыс.м3;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w:t>
      </w:r>
      <w:r w:rsidR="00525EF7">
        <w:rPr>
          <w:rFonts w:ascii="Times New Roman" w:hAnsi="Times New Roman"/>
          <w:sz w:val="24"/>
          <w:szCs w:val="24"/>
        </w:rPr>
        <w:t xml:space="preserve"> </w:t>
      </w:r>
      <w:r w:rsidRPr="00FB7743">
        <w:rPr>
          <w:rFonts w:ascii="Times New Roman" w:hAnsi="Times New Roman"/>
          <w:sz w:val="24"/>
          <w:szCs w:val="24"/>
        </w:rPr>
        <w:t>прочим потребителям: 246,0</w:t>
      </w:r>
      <w:r w:rsidR="00BB4AAD">
        <w:rPr>
          <w:rFonts w:ascii="Times New Roman" w:hAnsi="Times New Roman"/>
          <w:sz w:val="24"/>
          <w:szCs w:val="24"/>
        </w:rPr>
        <w:t>6</w:t>
      </w:r>
      <w:r w:rsidRPr="00FB7743">
        <w:rPr>
          <w:rFonts w:ascii="Times New Roman" w:hAnsi="Times New Roman"/>
          <w:sz w:val="24"/>
          <w:szCs w:val="24"/>
        </w:rPr>
        <w:t xml:space="preserve"> тыс. 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Объем реализации принят на уровне плановых показателей 2014 года.</w:t>
      </w:r>
    </w:p>
    <w:p w:rsidR="002435E8" w:rsidRPr="00FB7743" w:rsidRDefault="002435E8" w:rsidP="002435E8">
      <w:pPr>
        <w:spacing w:after="0" w:line="240" w:lineRule="auto"/>
        <w:ind w:firstLine="709"/>
        <w:jc w:val="both"/>
        <w:rPr>
          <w:rFonts w:ascii="Times New Roman" w:hAnsi="Times New Roman"/>
          <w:bCs/>
          <w:sz w:val="24"/>
          <w:szCs w:val="24"/>
        </w:rPr>
      </w:pPr>
      <w:r w:rsidRPr="00FB7743">
        <w:rPr>
          <w:rFonts w:ascii="Times New Roman" w:hAnsi="Times New Roman"/>
          <w:sz w:val="24"/>
          <w:szCs w:val="24"/>
        </w:rPr>
        <w:t>При расчете тарифа приняты следующие статьи затрат.</w:t>
      </w:r>
      <w:r w:rsidRPr="00FB7743">
        <w:rPr>
          <w:rFonts w:ascii="Times New Roman" w:hAnsi="Times New Roman"/>
          <w:bCs/>
          <w:sz w:val="24"/>
          <w:szCs w:val="24"/>
        </w:rPr>
        <w:t xml:space="preserve"> </w:t>
      </w:r>
      <w:r w:rsidRPr="00FB7743">
        <w:rPr>
          <w:rFonts w:ascii="Times New Roman" w:hAnsi="Times New Roman"/>
          <w:bCs/>
          <w:sz w:val="24"/>
          <w:szCs w:val="24"/>
        </w:rPr>
        <w:tab/>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на электроэнергию.</w:t>
      </w: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sz w:val="24"/>
          <w:szCs w:val="24"/>
        </w:rPr>
        <w:tab/>
        <w:t>При определении экономически-обоснованного объема электроэнергии принят удельный расход  электроэнергии по предложению предприятия. Тариф на электроэнергию принят по средним фактически сложившимся предельным тарифам (СН-2 4,11 руб./кВт*ч; НН 4,61 руб./кВт*ч) с индексацие</w:t>
      </w:r>
      <w:r w:rsidR="002B5C6D">
        <w:rPr>
          <w:rFonts w:ascii="Times New Roman" w:hAnsi="Times New Roman"/>
          <w:sz w:val="24"/>
          <w:szCs w:val="24"/>
        </w:rPr>
        <w:t>й во втором полугодии на 107,5%</w:t>
      </w:r>
      <w:r w:rsidRPr="00FB7743">
        <w:rPr>
          <w:rFonts w:ascii="Times New Roman" w:hAnsi="Times New Roman"/>
          <w:sz w:val="24"/>
          <w:szCs w:val="24"/>
        </w:rPr>
        <w:t>. Затраты составили 3176,90 тыс. руб.</w:t>
      </w: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sz w:val="24"/>
          <w:szCs w:val="24"/>
        </w:rPr>
        <w:tab/>
        <w:t>Реагенты.</w:t>
      </w: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sz w:val="24"/>
          <w:szCs w:val="24"/>
        </w:rPr>
        <w:t>Затраты по данной статье приняты по плановым затратам 2014 г. с индексацией на ИПЦ и составили 1658,47 тыс. руб.</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sz w:val="24"/>
          <w:szCs w:val="24"/>
        </w:rPr>
        <w:tab/>
      </w:r>
      <w:r w:rsidRPr="00FB7743">
        <w:rPr>
          <w:rFonts w:ascii="Times New Roman" w:hAnsi="Times New Roman"/>
          <w:bCs/>
          <w:sz w:val="24"/>
          <w:szCs w:val="24"/>
        </w:rPr>
        <w:t>Амортизационные отчисления приняты согласно ведомости начисления амортизации и составили 1639,22 тыс. руб.</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Аренда.</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Затраты по данной статье приняты в размере 2521,72 тыс. руб. в соответствии с концессионным соглашением.</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Текущий ремонт и тех.обслуживание.</w:t>
      </w:r>
    </w:p>
    <w:p w:rsidR="002435E8"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lastRenderedPageBreak/>
        <w:tab/>
        <w:t xml:space="preserve">Затраты на текущий ремонт и техническое обслуживание оборудования предусмотрены в размере 1248,51 ты. руб. с учетом амортизационных отчислений.   </w:t>
      </w:r>
    </w:p>
    <w:p w:rsidR="002435E8" w:rsidRPr="00FB7743" w:rsidRDefault="002435E8" w:rsidP="002435E8">
      <w:pPr>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на оплату труда.</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r>
      <w:bookmarkStart w:id="4" w:name="OLE_LINK26"/>
      <w:bookmarkStart w:id="5" w:name="OLE_LINK27"/>
      <w:bookmarkStart w:id="6" w:name="OLE_LINK28"/>
      <w:r w:rsidRPr="00FB7743">
        <w:rPr>
          <w:rFonts w:ascii="Times New Roman" w:hAnsi="Times New Roman"/>
          <w:bCs/>
          <w:sz w:val="24"/>
          <w:szCs w:val="24"/>
        </w:rPr>
        <w:t>Затраты по оплате труда определены  исходя из тарифной ставки рабочего 1 разряда, принятой на предприятии (4679 руб.) с индексацией на 105,5%, штатного расписания, положений Коллективного трудового договора.</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 xml:space="preserve">Оплата труда ОПР. </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на оплату труда основных производственных рабочих приняты по предложению предприятия и составили 3430,45 тыс. руб.</w:t>
      </w:r>
    </w:p>
    <w:bookmarkEnd w:id="4"/>
    <w:bookmarkEnd w:id="5"/>
    <w:bookmarkEnd w:id="6"/>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Отчисления от заработной платы ОПР составляют 30,2% или 1036,00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xml:space="preserve">Оплата труда цехового персонала. </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При определении затрат на оплату труда цехового персонала величина тарифной ставки рабочего первого разряда  принята по предложению предприятия, премия учтена в размере 75%.</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данной статье определены как сумма затрат:</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затраты на оплату труда цехового персонала, относимого на водоснабжение в полном объеме (100%). Затраты составили 3636,48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затраты на оплату труда цехового персонала, относимого на водоснабжение (44,60%). Затраты составили: транспортный участок – 1377,29 тыс. руб. (4,91 ед.), аварийно-восстановительная служба – 1524,67 тыс.руб. (5,80 ед.)</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на оплату труда цехового персонала составили 6538,44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Отчисления от заработной платы цехового персонала составили 1974,61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Оплата труда АУП и прочего обслуживающего персонала.</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Доля оплаты труда АУП и прочего обслуживающего персонала определяется согласно учетной политике предприятия пропорционально заработной плате ОПР. Доля расходов по заработной плате АУП и прочего обслуживающего персонала составляет 43,3% или 1999,88 тыс. руб. При определении затрат учтена премия АУП и прочего персонала (абонентский отдел) в размере 75%, не включены затраты по заработной плате 0,5 ставки инженера и 0,5  ставки инженера по охране труда и ТБ (рекомендовано к совмещению), исключена ставка инженера – логиста, кладовщика, уборщика. Учтены затраты костромского офиса ООО «Водоканалсервис» в размере 143,46 тыс.руб.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Отчисления от заработной платы АУП составляют 30,2% или 384,19 тыс. руб., отчисления от заработной платы прочего обслуживающего персонала составили 219,77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Цеховые расходы.</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данной статье учтены в размере 4483,68 тыс.руб.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Общеэксплуатационные расходы.</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данной статье учтены в размере 1010,12 тыс.руб., в том числе затраты управляющей организации УК «Русэнергокапитал» в размере 302,00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Прочие прямые расходы составили 1078,81 тыс. руб., в том числе</w:t>
      </w:r>
      <w:r w:rsidRPr="00FB7743">
        <w:rPr>
          <w:rFonts w:ascii="Times New Roman" w:hAnsi="Times New Roman"/>
          <w:iCs/>
          <w:sz w:val="24"/>
          <w:szCs w:val="24"/>
        </w:rPr>
        <w:t xml:space="preserve"> оплата агентских услуг ОАО «ЕИРКЦ» - 889,28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Налоги, включаемые в себестоимость. Затраты составили 674,53 тыс. рублей, в том числе:</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водный налог. Затраты составили 319,43 тыс. рублей в соответствии со ставками водного налога.</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-налог на имущество. Затраты составили 355,10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Себестоимость услуги составила 32065,17 тыс. руб., или 29,20 руб./м3.</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По решению ФСТ России (приказ от 25.09.2015 г № 1539-д) учтены экономически обоснованные расходы предприятия за 2014 г. в размере 710,13 тыс.рублей.</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Необходимая валовая выручка составила 32775,30 тыс. руб. (на 19563,49 тыс. руб. ниже предложенной предприятием).</w:t>
      </w:r>
    </w:p>
    <w:p w:rsidR="002435E8" w:rsidRPr="00FB7743" w:rsidRDefault="002435E8" w:rsidP="002435E8">
      <w:pPr>
        <w:autoSpaceDE w:val="0"/>
        <w:autoSpaceDN w:val="0"/>
        <w:adjustRightInd w:val="0"/>
        <w:spacing w:after="0" w:line="240" w:lineRule="auto"/>
        <w:ind w:firstLine="709"/>
        <w:jc w:val="both"/>
        <w:rPr>
          <w:rFonts w:ascii="Times New Roman" w:hAnsi="Times New Roman"/>
          <w:sz w:val="24"/>
          <w:szCs w:val="24"/>
        </w:rPr>
      </w:pPr>
      <w:r w:rsidRPr="00FB7743">
        <w:rPr>
          <w:rFonts w:ascii="Times New Roman" w:hAnsi="Times New Roman"/>
          <w:sz w:val="24"/>
          <w:szCs w:val="24"/>
        </w:rPr>
        <w:t>На основании вышеизложенного экономически обоснованные тарифы на питьевую воду для Нерехтского представительства ООО «Водоканалсервис» составят:</w:t>
      </w:r>
    </w:p>
    <w:p w:rsidR="002435E8" w:rsidRPr="00FB7743" w:rsidRDefault="002435E8" w:rsidP="002435E8">
      <w:pPr>
        <w:pStyle w:val="ConsPlusCell"/>
        <w:ind w:firstLine="709"/>
        <w:jc w:val="both"/>
        <w:outlineLvl w:val="0"/>
        <w:rPr>
          <w:rFonts w:ascii="Times New Roman" w:hAnsi="Times New Roman" w:cs="Times New Roman"/>
          <w:sz w:val="24"/>
          <w:szCs w:val="24"/>
        </w:rPr>
      </w:pPr>
      <w:r w:rsidRPr="00FB7743">
        <w:rPr>
          <w:rFonts w:ascii="Times New Roman" w:hAnsi="Times New Roman" w:cs="Times New Roman"/>
          <w:sz w:val="24"/>
          <w:szCs w:val="24"/>
        </w:rPr>
        <w:t>- 27,26 руб./м3 с 01.01.2015 г. по 30.06.2015 г.;</w:t>
      </w:r>
    </w:p>
    <w:p w:rsidR="002435E8" w:rsidRPr="00FB7743" w:rsidRDefault="002435E8" w:rsidP="002435E8">
      <w:pPr>
        <w:pStyle w:val="ConsPlusCell"/>
        <w:ind w:firstLine="709"/>
        <w:jc w:val="both"/>
        <w:outlineLvl w:val="0"/>
        <w:rPr>
          <w:rFonts w:ascii="Times New Roman" w:hAnsi="Times New Roman" w:cs="Times New Roman"/>
          <w:sz w:val="24"/>
          <w:szCs w:val="24"/>
        </w:rPr>
      </w:pPr>
      <w:r w:rsidRPr="00FB7743">
        <w:rPr>
          <w:rFonts w:ascii="Times New Roman" w:hAnsi="Times New Roman" w:cs="Times New Roman"/>
          <w:sz w:val="24"/>
          <w:szCs w:val="24"/>
        </w:rPr>
        <w:t>- 32,44 руб./м3 с 01.07.2015 г. по 31.12.2015 г. (без НДС)</w:t>
      </w:r>
    </w:p>
    <w:p w:rsidR="002435E8" w:rsidRDefault="002435E8" w:rsidP="002435E8">
      <w:pPr>
        <w:pStyle w:val="ConsPlusCell"/>
        <w:ind w:firstLine="709"/>
        <w:jc w:val="both"/>
        <w:outlineLvl w:val="0"/>
        <w:rPr>
          <w:rFonts w:ascii="Times New Roman" w:hAnsi="Times New Roman" w:cs="Times New Roman"/>
          <w:sz w:val="24"/>
          <w:szCs w:val="24"/>
        </w:rPr>
      </w:pPr>
      <w:r w:rsidRPr="00FB7743">
        <w:rPr>
          <w:rFonts w:ascii="Times New Roman" w:hAnsi="Times New Roman" w:cs="Times New Roman"/>
          <w:sz w:val="24"/>
          <w:szCs w:val="24"/>
        </w:rPr>
        <w:lastRenderedPageBreak/>
        <w:t>Рост тарифов декабрь 2015 г. к декабрю 2014 г. составляет 119%.</w:t>
      </w:r>
    </w:p>
    <w:p w:rsidR="002B5C6D" w:rsidRDefault="002B5C6D" w:rsidP="002435E8">
      <w:pPr>
        <w:pStyle w:val="ConsPlusCell"/>
        <w:ind w:firstLine="709"/>
        <w:jc w:val="both"/>
        <w:outlineLvl w:val="0"/>
        <w:rPr>
          <w:rFonts w:ascii="Times New Roman" w:hAnsi="Times New Roman" w:cs="Times New Roman"/>
          <w:sz w:val="24"/>
          <w:szCs w:val="24"/>
        </w:rPr>
      </w:pPr>
    </w:p>
    <w:p w:rsidR="002B5C6D" w:rsidRPr="00FB7743" w:rsidRDefault="002B5C6D" w:rsidP="002435E8">
      <w:pPr>
        <w:pStyle w:val="ConsPlusCell"/>
        <w:ind w:firstLine="709"/>
        <w:jc w:val="both"/>
        <w:outlineLvl w:val="0"/>
        <w:rPr>
          <w:rFonts w:ascii="Times New Roman" w:hAnsi="Times New Roman" w:cs="Times New Roman"/>
          <w:sz w:val="24"/>
          <w:szCs w:val="24"/>
        </w:rPr>
      </w:pPr>
    </w:p>
    <w:p w:rsidR="002435E8" w:rsidRPr="00FB7743" w:rsidRDefault="002435E8" w:rsidP="002435E8">
      <w:pPr>
        <w:tabs>
          <w:tab w:val="left" w:pos="1272"/>
        </w:tabs>
        <w:spacing w:after="0" w:line="240" w:lineRule="auto"/>
        <w:ind w:firstLine="709"/>
        <w:jc w:val="center"/>
        <w:rPr>
          <w:rFonts w:ascii="Times New Roman" w:hAnsi="Times New Roman"/>
          <w:sz w:val="24"/>
          <w:szCs w:val="24"/>
        </w:rPr>
      </w:pPr>
      <w:r w:rsidRPr="00FB7743">
        <w:rPr>
          <w:rFonts w:ascii="Times New Roman" w:hAnsi="Times New Roman"/>
          <w:sz w:val="24"/>
          <w:szCs w:val="24"/>
        </w:rPr>
        <w:t>Экономическое обоснование тарифов на водоотведение</w:t>
      </w:r>
    </w:p>
    <w:p w:rsidR="002435E8" w:rsidRPr="00FB7743" w:rsidRDefault="002435E8" w:rsidP="002435E8">
      <w:pPr>
        <w:tabs>
          <w:tab w:val="left" w:pos="1272"/>
        </w:tabs>
        <w:spacing w:after="0" w:line="240" w:lineRule="auto"/>
        <w:ind w:firstLine="709"/>
        <w:jc w:val="both"/>
        <w:rPr>
          <w:rFonts w:ascii="Times New Roman" w:hAnsi="Times New Roman"/>
          <w:sz w:val="24"/>
          <w:szCs w:val="24"/>
        </w:rPr>
      </w:pPr>
      <w:r w:rsidRPr="00FB7743">
        <w:rPr>
          <w:rFonts w:ascii="Times New Roman" w:hAnsi="Times New Roman"/>
          <w:sz w:val="24"/>
          <w:szCs w:val="24"/>
        </w:rPr>
        <w:t>Предприятием предложена НВВ по водоотведению в размере 43959,20 тыс. руб., при объеме реализуемых стоков 945,83 тыс. м3. Среднегодовой тариф на водоотведение по расчету предприятия составил 46,48 руб./м3. С учетом индекса роста тарифов январь 2015г. к декабрю 2014 г. 100%, тариф на водоотведение с 01.07.2015 г. исходя из НВВ, предложенной предприятием, составит 64,48 руб./м3 (рост 253%).</w:t>
      </w:r>
    </w:p>
    <w:p w:rsidR="002435E8" w:rsidRPr="00FB7743" w:rsidRDefault="002435E8" w:rsidP="002435E8">
      <w:pPr>
        <w:tabs>
          <w:tab w:val="left" w:pos="1272"/>
        </w:tabs>
        <w:spacing w:after="0" w:line="240" w:lineRule="auto"/>
        <w:ind w:firstLine="709"/>
        <w:jc w:val="both"/>
        <w:rPr>
          <w:rFonts w:ascii="Times New Roman" w:hAnsi="Times New Roman"/>
          <w:sz w:val="24"/>
          <w:szCs w:val="24"/>
        </w:rPr>
      </w:pPr>
      <w:r w:rsidRPr="00FB7743">
        <w:rPr>
          <w:rFonts w:ascii="Times New Roman" w:hAnsi="Times New Roman"/>
          <w:sz w:val="24"/>
          <w:szCs w:val="24"/>
        </w:rPr>
        <w:t xml:space="preserve">Производственная программа принята по плановым объемам 2014 г. со снижением на 5%: </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принято стоков: 1057,35 тыс. м3, в том числе от:</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населения – 662,57 тыс.м3;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бюджетных потребителей – 197,39 тыс.м3.</w:t>
      </w:r>
    </w:p>
    <w:p w:rsidR="002435E8" w:rsidRPr="00FB7743" w:rsidRDefault="002435E8" w:rsidP="002435E8">
      <w:pPr>
        <w:spacing w:after="0" w:line="240" w:lineRule="auto"/>
        <w:ind w:firstLine="709"/>
        <w:jc w:val="both"/>
        <w:rPr>
          <w:rFonts w:ascii="Times New Roman" w:hAnsi="Times New Roman"/>
          <w:sz w:val="24"/>
          <w:szCs w:val="24"/>
        </w:rPr>
      </w:pPr>
      <w:r w:rsidRPr="00FB7743">
        <w:rPr>
          <w:rFonts w:ascii="Times New Roman" w:hAnsi="Times New Roman"/>
          <w:sz w:val="24"/>
          <w:szCs w:val="24"/>
        </w:rPr>
        <w:t>- прочих потребителей – 197,39 тыс.м3.</w:t>
      </w:r>
    </w:p>
    <w:p w:rsidR="002435E8" w:rsidRPr="00FB7743" w:rsidRDefault="002435E8" w:rsidP="002435E8">
      <w:pPr>
        <w:spacing w:after="0" w:line="240" w:lineRule="auto"/>
        <w:ind w:firstLine="709"/>
        <w:jc w:val="both"/>
        <w:rPr>
          <w:rFonts w:ascii="Times New Roman" w:hAnsi="Times New Roman"/>
          <w:bCs/>
          <w:sz w:val="24"/>
          <w:szCs w:val="24"/>
        </w:rPr>
      </w:pPr>
      <w:r w:rsidRPr="00FB7743">
        <w:rPr>
          <w:rFonts w:ascii="Times New Roman" w:hAnsi="Times New Roman"/>
          <w:sz w:val="24"/>
          <w:szCs w:val="24"/>
        </w:rPr>
        <w:t>При расчете тарифа приняты следующие статьи затрат.</w:t>
      </w:r>
      <w:r w:rsidRPr="00FB7743">
        <w:rPr>
          <w:rFonts w:ascii="Times New Roman" w:hAnsi="Times New Roman"/>
          <w:bCs/>
          <w:sz w:val="24"/>
          <w:szCs w:val="24"/>
        </w:rPr>
        <w:t xml:space="preserve"> </w:t>
      </w:r>
      <w:r w:rsidRPr="00FB7743">
        <w:rPr>
          <w:rFonts w:ascii="Times New Roman" w:hAnsi="Times New Roman"/>
          <w:bCs/>
          <w:sz w:val="24"/>
          <w:szCs w:val="24"/>
        </w:rPr>
        <w:tab/>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на электроэнергию.</w:t>
      </w: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sz w:val="24"/>
          <w:szCs w:val="24"/>
        </w:rPr>
        <w:tab/>
        <w:t>При определении экономически-обоснованного объема электроэнергии принят удельный расход  электроэнергии по фактическим затратам 9 мес. 2014 года. Тариф на электроэнергию принят по средним фактически сложившимся предельным тарифам (НН 4,61 руб./кВт*ч) с индексацией во втором полугодии на 107,5% . Затраты составили 4383,23 тыс. руб.</w:t>
      </w: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sz w:val="24"/>
          <w:szCs w:val="24"/>
        </w:rPr>
        <w:tab/>
        <w:t>Реагенты.</w:t>
      </w: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sz w:val="24"/>
          <w:szCs w:val="24"/>
        </w:rPr>
        <w:tab/>
        <w:t>Затраты по данной статье приняты по удельным расходам 2014 г. с индексацией на ИПЦ и составили 677,45 тыс. руб.</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sz w:val="24"/>
          <w:szCs w:val="24"/>
        </w:rPr>
        <w:tab/>
      </w:r>
      <w:r w:rsidRPr="00FB7743">
        <w:rPr>
          <w:rFonts w:ascii="Times New Roman" w:hAnsi="Times New Roman"/>
          <w:bCs/>
          <w:sz w:val="24"/>
          <w:szCs w:val="24"/>
        </w:rPr>
        <w:t>Амортизационные отчисления приняты согласно ведомости начисления амортизации и составили 715,26 тыс. руб.</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Аренда.</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Затраты по данной статье приняты в размере 760,73 тыс. руб. в соответствии с концессионным соглашением.</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Текущий ремонт и тех.</w:t>
      </w:r>
      <w:r>
        <w:rPr>
          <w:rFonts w:ascii="Times New Roman" w:hAnsi="Times New Roman"/>
          <w:bCs/>
          <w:sz w:val="24"/>
          <w:szCs w:val="24"/>
        </w:rPr>
        <w:t xml:space="preserve"> </w:t>
      </w:r>
      <w:r w:rsidRPr="00FB7743">
        <w:rPr>
          <w:rFonts w:ascii="Times New Roman" w:hAnsi="Times New Roman"/>
          <w:bCs/>
          <w:sz w:val="24"/>
          <w:szCs w:val="24"/>
        </w:rPr>
        <w:t>обслуживание.</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Текущий ремонт и техническое обслуживание предложено осуществлять за счет амортизационных отчислений.</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Затраты  на оплату труда.</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Затраты по оплате труда определены  исходя из тарифной ставки рабочего 1 разряда, принятой на предприятии (4679 руб.) с индексацией на 105,5%, штатного расписания, положений Коллективного трудового договора.</w:t>
      </w:r>
    </w:p>
    <w:p w:rsidR="002435E8" w:rsidRPr="00FB7743" w:rsidRDefault="002435E8" w:rsidP="002435E8">
      <w:pPr>
        <w:spacing w:after="0" w:line="240" w:lineRule="auto"/>
        <w:jc w:val="both"/>
        <w:rPr>
          <w:rFonts w:ascii="Times New Roman" w:hAnsi="Times New Roman"/>
          <w:bCs/>
          <w:sz w:val="24"/>
          <w:szCs w:val="24"/>
        </w:rPr>
      </w:pPr>
      <w:r w:rsidRPr="00FB7743">
        <w:rPr>
          <w:rFonts w:ascii="Times New Roman" w:hAnsi="Times New Roman"/>
          <w:bCs/>
          <w:sz w:val="24"/>
          <w:szCs w:val="24"/>
        </w:rPr>
        <w:tab/>
        <w:t xml:space="preserve">Оплата труда ОПР. </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на оплату труда основных производственных рабочих приняты по предложению предприятия и составили 4260,37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Отчисления от заработной платы ОПР составляют 30,2% или 1286,63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Оплата труда цехового персонала.</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При определении затрат на оплату труда цехового персонала величина тарифной ставки рабочего первого разряда  принята по предложению предприятия, премия учтена в размере 75%.</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данной статье определены как сумма затрат:</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затраты на оплату труда цехового персонала, относимого на водоотведение в полном объеме (100%). Затраты составили 3775,10 тыс. руб., численность занятого персонала – 15 ед. (не учтены ставки уборщика, сторожа, заместителя начальника хим.службы – рекомендовано к совмещению);</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затраты на оплату труда цехового персонала, относимого на водоотведение (55,40%). Затраты составили: транспортный участок – 1710,49 тыс. руб. (6 ед.), аварийно-восстановительная служба – 1893,53 тыс.руб. (7 ед.)</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на оплату труда цехового персонала составили 7379,13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Отчисления от заработной платы цехового персонала составили 2228,50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Оплата труда АУП и прочего обслуживающего персонала.</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lastRenderedPageBreak/>
        <w:t>Доля оплаты труда АУП и прочего обслуживающего персонала определяется согласно учетной политике предприятия пропорционально заработной плате ОПР. Доля расходов составляет 53,7 % от общего объема затрат.</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заработной плате АУП составляют 1579,92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заработной плате прочего обслуживающего персонала составляют 903,79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xml:space="preserve"> При определении затрат учтена премия АУП и прочего персонала (абонентский отдел) в размере 75%, не включены затраты по заработной плате 0,5 ставки инженера и 0,5  ставки инженера по охране труда и ТБ (рекомендовано к совмещению), исключена ставка инженера – логиста, кладовщика, уборщика. Учтены затраты костромского офиса ООО «Водоканалсервис» в размере 178,17 тыс.</w:t>
      </w:r>
      <w:r w:rsidR="002B5C6D">
        <w:rPr>
          <w:rFonts w:ascii="Times New Roman" w:hAnsi="Times New Roman"/>
          <w:bCs/>
          <w:sz w:val="24"/>
          <w:szCs w:val="24"/>
        </w:rPr>
        <w:t xml:space="preserve"> </w:t>
      </w:r>
      <w:r w:rsidRPr="00FB7743">
        <w:rPr>
          <w:rFonts w:ascii="Times New Roman" w:hAnsi="Times New Roman"/>
          <w:bCs/>
          <w:sz w:val="24"/>
          <w:szCs w:val="24"/>
        </w:rPr>
        <w:t>руб. , оплата труда прочего персонала в размере  903,79 тыс.руб.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Отчисления от заработной платы АУП составляют 477,14 тыс.рублей.</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Отчисления от заработной платы  прочего персонала составляют 272,94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Цеховые расходы.</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данной статье учтены в размере 967,15 тыс.руб.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Общеэксплуатационные расходы.</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Затраты по данной статье учтены в размере 1253,86 тыс.руб., в том числе затраты управляющей организации УК «Русэнергокапитал» в размере 483,02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 xml:space="preserve">Прочие прямые расходы составили 829,28 тыс. руб., в том числе </w:t>
      </w:r>
      <w:r w:rsidRPr="00FB7743">
        <w:rPr>
          <w:rFonts w:ascii="Times New Roman" w:hAnsi="Times New Roman"/>
          <w:iCs/>
          <w:sz w:val="24"/>
          <w:szCs w:val="24"/>
        </w:rPr>
        <w:t>оплата агентских услуг ОАО «ЕИРКЦ» в размере 708,78 тыс.руб. по предложению предприятия, аренда земельных участков – 120,50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Налоги, включаемые в себестоимость.</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Налог на имущество. Затраты составили 440,79 тыс. руб.</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Себестоимость услуги составила 28416,16 тыс. руб., или 26,87 руб./м3.</w:t>
      </w:r>
    </w:p>
    <w:p w:rsidR="002435E8" w:rsidRPr="00FB7743"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FB7743">
        <w:rPr>
          <w:rFonts w:ascii="Times New Roman" w:hAnsi="Times New Roman"/>
          <w:bCs/>
          <w:sz w:val="24"/>
          <w:szCs w:val="24"/>
        </w:rPr>
        <w:t>По решению ФСТ России (приказ от 25.09.2015 г №1539-д) учтены экономически обоснованные расходы предприятия за 2014 г. в размере 1880,88 тыс.рублей.</w:t>
      </w:r>
    </w:p>
    <w:p w:rsidR="002435E8" w:rsidRPr="00FB7743" w:rsidRDefault="002435E8" w:rsidP="002435E8">
      <w:pPr>
        <w:autoSpaceDE w:val="0"/>
        <w:autoSpaceDN w:val="0"/>
        <w:adjustRightInd w:val="0"/>
        <w:spacing w:after="0" w:line="240" w:lineRule="auto"/>
        <w:ind w:firstLine="709"/>
        <w:jc w:val="both"/>
        <w:rPr>
          <w:rFonts w:ascii="Times New Roman" w:hAnsi="Times New Roman"/>
          <w:sz w:val="24"/>
          <w:szCs w:val="24"/>
        </w:rPr>
      </w:pPr>
      <w:r w:rsidRPr="00FB7743">
        <w:rPr>
          <w:rFonts w:ascii="Times New Roman" w:hAnsi="Times New Roman"/>
          <w:sz w:val="24"/>
          <w:szCs w:val="24"/>
        </w:rPr>
        <w:t>На основании вышеизложенного экономически обоснованные тарифы на водоотведение для Нерехтского представительства ООО «Водоканалсервис» составят:</w:t>
      </w:r>
    </w:p>
    <w:p w:rsidR="002435E8" w:rsidRPr="00FB7743" w:rsidRDefault="002435E8" w:rsidP="002435E8">
      <w:pPr>
        <w:pStyle w:val="ConsPlusCell"/>
        <w:ind w:firstLine="709"/>
        <w:jc w:val="both"/>
        <w:outlineLvl w:val="0"/>
        <w:rPr>
          <w:rFonts w:ascii="Times New Roman" w:hAnsi="Times New Roman" w:cs="Times New Roman"/>
          <w:sz w:val="24"/>
          <w:szCs w:val="24"/>
        </w:rPr>
      </w:pPr>
      <w:r w:rsidRPr="00FB7743">
        <w:rPr>
          <w:rFonts w:ascii="Times New Roman" w:hAnsi="Times New Roman" w:cs="Times New Roman"/>
          <w:sz w:val="24"/>
          <w:szCs w:val="24"/>
        </w:rPr>
        <w:t>- 25,47 руб./м3 с 01.01.2015 г. по 30.06.2015 г.;</w:t>
      </w:r>
    </w:p>
    <w:p w:rsidR="002435E8" w:rsidRPr="00FB7743" w:rsidRDefault="002435E8" w:rsidP="002435E8">
      <w:pPr>
        <w:pStyle w:val="ConsPlusCell"/>
        <w:ind w:firstLine="709"/>
        <w:jc w:val="both"/>
        <w:outlineLvl w:val="0"/>
        <w:rPr>
          <w:rFonts w:ascii="Times New Roman" w:hAnsi="Times New Roman" w:cs="Times New Roman"/>
          <w:sz w:val="24"/>
          <w:szCs w:val="24"/>
        </w:rPr>
      </w:pPr>
      <w:r w:rsidRPr="00FB7743">
        <w:rPr>
          <w:rFonts w:ascii="Times New Roman" w:hAnsi="Times New Roman" w:cs="Times New Roman"/>
          <w:sz w:val="24"/>
          <w:szCs w:val="24"/>
        </w:rPr>
        <w:t>-  31,84 руб./м3 с 01.07.2015 г. по 31.12.2015 г. (без НДС).</w:t>
      </w:r>
    </w:p>
    <w:p w:rsidR="002435E8" w:rsidRPr="00FB7743" w:rsidRDefault="002435E8" w:rsidP="002435E8">
      <w:pPr>
        <w:pStyle w:val="ConsPlusCell"/>
        <w:ind w:firstLine="709"/>
        <w:jc w:val="both"/>
        <w:outlineLvl w:val="0"/>
        <w:rPr>
          <w:rFonts w:ascii="Times New Roman" w:hAnsi="Times New Roman" w:cs="Times New Roman"/>
          <w:sz w:val="24"/>
          <w:szCs w:val="24"/>
        </w:rPr>
      </w:pPr>
      <w:r w:rsidRPr="00FB7743">
        <w:rPr>
          <w:rFonts w:ascii="Times New Roman" w:hAnsi="Times New Roman" w:cs="Times New Roman"/>
          <w:sz w:val="24"/>
          <w:szCs w:val="24"/>
        </w:rPr>
        <w:t xml:space="preserve"> Рост тарифов декабрь 2015 г. к декабрю 2014 г. составил 125%.</w:t>
      </w:r>
    </w:p>
    <w:p w:rsidR="002435E8" w:rsidRPr="00FB7743" w:rsidRDefault="002435E8" w:rsidP="002435E8">
      <w:pPr>
        <w:pStyle w:val="ConsPlusCell"/>
        <w:ind w:firstLine="709"/>
        <w:jc w:val="both"/>
        <w:outlineLvl w:val="0"/>
        <w:rPr>
          <w:rFonts w:ascii="Times New Roman" w:hAnsi="Times New Roman" w:cs="Times New Roman"/>
          <w:sz w:val="24"/>
          <w:szCs w:val="24"/>
        </w:rPr>
      </w:pPr>
      <w:r w:rsidRPr="00FB7743">
        <w:rPr>
          <w:rFonts w:ascii="Times New Roman" w:hAnsi="Times New Roman" w:cs="Times New Roman"/>
          <w:sz w:val="24"/>
          <w:szCs w:val="24"/>
        </w:rPr>
        <w:t xml:space="preserve">Необходимо особо отметить, что выполнение мероприятий, предусмотренных концессионным соглашением, при указанных тарифах невозможно. </w:t>
      </w:r>
    </w:p>
    <w:p w:rsidR="002435E8" w:rsidRPr="00495A11" w:rsidRDefault="002435E8" w:rsidP="002435E8">
      <w:pPr>
        <w:pStyle w:val="ConsPlusCell"/>
        <w:ind w:firstLine="709"/>
        <w:jc w:val="both"/>
        <w:outlineLvl w:val="0"/>
        <w:rPr>
          <w:rFonts w:ascii="Times New Roman" w:hAnsi="Times New Roman" w:cs="Times New Roman"/>
          <w:sz w:val="24"/>
          <w:szCs w:val="24"/>
        </w:rPr>
      </w:pPr>
    </w:p>
    <w:p w:rsidR="002435E8" w:rsidRPr="00495A11" w:rsidRDefault="002435E8" w:rsidP="002435E8">
      <w:pPr>
        <w:spacing w:after="0" w:line="240" w:lineRule="auto"/>
        <w:jc w:val="both"/>
        <w:rPr>
          <w:rFonts w:ascii="Times New Roman" w:hAnsi="Times New Roman" w:cs="Times New Roman"/>
          <w:b/>
          <w:sz w:val="24"/>
          <w:szCs w:val="24"/>
        </w:rPr>
      </w:pPr>
      <w:r w:rsidRPr="00495A11">
        <w:rPr>
          <w:rFonts w:ascii="Times New Roman" w:hAnsi="Times New Roman" w:cs="Times New Roman"/>
          <w:b/>
          <w:sz w:val="24"/>
          <w:szCs w:val="24"/>
        </w:rPr>
        <w:t>РЕШИЛИ:</w:t>
      </w:r>
    </w:p>
    <w:p w:rsidR="002435E8" w:rsidRPr="00495A11" w:rsidRDefault="002435E8" w:rsidP="00525EF7">
      <w:pPr>
        <w:pStyle w:val="ConsNormal"/>
        <w:widowControl/>
        <w:numPr>
          <w:ilvl w:val="0"/>
          <w:numId w:val="19"/>
        </w:numPr>
        <w:tabs>
          <w:tab w:val="left" w:pos="0"/>
          <w:tab w:val="left" w:pos="851"/>
        </w:tabs>
        <w:ind w:left="0" w:firstLine="709"/>
        <w:jc w:val="both"/>
        <w:rPr>
          <w:rFonts w:ascii="Times New Roman" w:hAnsi="Times New Roman" w:cs="Times New Roman"/>
          <w:sz w:val="24"/>
          <w:szCs w:val="24"/>
        </w:rPr>
      </w:pPr>
      <w:r w:rsidRPr="00495A11">
        <w:rPr>
          <w:rFonts w:ascii="Times New Roman" w:hAnsi="Times New Roman" w:cs="Times New Roman"/>
          <w:sz w:val="24"/>
          <w:szCs w:val="24"/>
        </w:rPr>
        <w:t>Установить тарифы на питьевую воду и водоотведение для Нерехтского представительства ООО «</w:t>
      </w:r>
      <w:r w:rsidR="002B5C6D" w:rsidRPr="00495A11">
        <w:rPr>
          <w:rFonts w:ascii="Times New Roman" w:hAnsi="Times New Roman" w:cs="Times New Roman"/>
          <w:sz w:val="24"/>
          <w:szCs w:val="24"/>
        </w:rPr>
        <w:t>Водоканалсервис» в</w:t>
      </w:r>
      <w:r w:rsidRPr="00495A11">
        <w:rPr>
          <w:rFonts w:ascii="Times New Roman" w:hAnsi="Times New Roman" w:cs="Times New Roman"/>
          <w:sz w:val="24"/>
          <w:szCs w:val="24"/>
        </w:rPr>
        <w:t xml:space="preserve"> следующем размере: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2126"/>
        <w:gridCol w:w="2126"/>
      </w:tblGrid>
      <w:tr w:rsidR="002435E8" w:rsidRPr="00495A11" w:rsidTr="00DE27BE">
        <w:tc>
          <w:tcPr>
            <w:tcW w:w="3402"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Категория потребителей</w:t>
            </w:r>
          </w:p>
        </w:tc>
        <w:tc>
          <w:tcPr>
            <w:tcW w:w="1985"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Ед. изм.</w:t>
            </w:r>
          </w:p>
        </w:tc>
        <w:tc>
          <w:tcPr>
            <w:tcW w:w="2126"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 xml:space="preserve">с 01.01.2015г. </w:t>
            </w:r>
          </w:p>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по 30.06.2015г.</w:t>
            </w:r>
          </w:p>
        </w:tc>
        <w:tc>
          <w:tcPr>
            <w:tcW w:w="2126" w:type="dxa"/>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 xml:space="preserve">с 01.07.2015г. </w:t>
            </w:r>
          </w:p>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по 31.12.2015г.</w:t>
            </w:r>
          </w:p>
        </w:tc>
      </w:tr>
      <w:tr w:rsidR="002435E8" w:rsidRPr="00495A11" w:rsidTr="00DE27BE">
        <w:trPr>
          <w:trHeight w:val="405"/>
        </w:trPr>
        <w:tc>
          <w:tcPr>
            <w:tcW w:w="9639" w:type="dxa"/>
            <w:gridSpan w:val="4"/>
            <w:vAlign w:val="center"/>
          </w:tcPr>
          <w:p w:rsidR="002435E8" w:rsidRPr="00495A11" w:rsidRDefault="002435E8" w:rsidP="00DE27BE">
            <w:pPr>
              <w:pStyle w:val="a5"/>
              <w:ind w:left="34"/>
              <w:rPr>
                <w:rFonts w:ascii="Times New Roman" w:hAnsi="Times New Roman" w:cs="Times New Roman"/>
                <w:snapToGrid w:val="0"/>
              </w:rPr>
            </w:pPr>
            <w:r w:rsidRPr="00495A11">
              <w:rPr>
                <w:rFonts w:ascii="Times New Roman" w:hAnsi="Times New Roman" w:cs="Times New Roman"/>
                <w:snapToGrid w:val="0"/>
              </w:rPr>
              <w:t>Питьевая вода</w:t>
            </w:r>
          </w:p>
        </w:tc>
      </w:tr>
      <w:tr w:rsidR="002435E8" w:rsidRPr="00495A11" w:rsidTr="00DE27BE">
        <w:tc>
          <w:tcPr>
            <w:tcW w:w="3402" w:type="dxa"/>
          </w:tcPr>
          <w:p w:rsidR="002435E8" w:rsidRPr="00495A11" w:rsidRDefault="002435E8" w:rsidP="00DE27BE">
            <w:pPr>
              <w:spacing w:after="0" w:line="240" w:lineRule="auto"/>
              <w:ind w:left="34"/>
              <w:rPr>
                <w:rFonts w:ascii="Times New Roman" w:hAnsi="Times New Roman" w:cs="Times New Roman"/>
                <w:sz w:val="24"/>
                <w:szCs w:val="24"/>
              </w:rPr>
            </w:pPr>
            <w:r w:rsidRPr="00495A11">
              <w:rPr>
                <w:rFonts w:ascii="Times New Roman" w:hAnsi="Times New Roman" w:cs="Times New Roman"/>
                <w:sz w:val="24"/>
                <w:szCs w:val="24"/>
              </w:rPr>
              <w:t xml:space="preserve"> население (с НДС)</w:t>
            </w:r>
          </w:p>
        </w:tc>
        <w:tc>
          <w:tcPr>
            <w:tcW w:w="1985" w:type="dxa"/>
            <w:vAlign w:val="center"/>
          </w:tcPr>
          <w:p w:rsidR="002435E8" w:rsidRPr="00495A11" w:rsidRDefault="002435E8" w:rsidP="00DE27BE">
            <w:pPr>
              <w:pStyle w:val="a5"/>
              <w:ind w:left="34"/>
              <w:jc w:val="center"/>
              <w:rPr>
                <w:rFonts w:ascii="Times New Roman" w:hAnsi="Times New Roman" w:cs="Times New Roman"/>
                <w:snapToGrid w:val="0"/>
              </w:rPr>
            </w:pPr>
            <w:r w:rsidRPr="00495A11">
              <w:rPr>
                <w:rFonts w:ascii="Times New Roman" w:hAnsi="Times New Roman" w:cs="Times New Roman"/>
                <w:snapToGrid w:val="0"/>
              </w:rPr>
              <w:t>руб.\куб.метр</w:t>
            </w:r>
          </w:p>
        </w:tc>
        <w:tc>
          <w:tcPr>
            <w:tcW w:w="2126" w:type="dxa"/>
            <w:vAlign w:val="center"/>
          </w:tcPr>
          <w:p w:rsidR="002435E8" w:rsidRPr="00495A11" w:rsidRDefault="002435E8" w:rsidP="00DE27BE">
            <w:pPr>
              <w:pStyle w:val="a5"/>
              <w:ind w:left="34"/>
              <w:jc w:val="center"/>
              <w:rPr>
                <w:rFonts w:ascii="Times New Roman" w:hAnsi="Times New Roman" w:cs="Times New Roman"/>
                <w:snapToGrid w:val="0"/>
              </w:rPr>
            </w:pPr>
            <w:r w:rsidRPr="00495A11">
              <w:rPr>
                <w:rFonts w:ascii="Times New Roman" w:hAnsi="Times New Roman" w:cs="Times New Roman"/>
                <w:snapToGrid w:val="0"/>
              </w:rPr>
              <w:t>32,17</w:t>
            </w:r>
          </w:p>
        </w:tc>
        <w:tc>
          <w:tcPr>
            <w:tcW w:w="2126" w:type="dxa"/>
            <w:vAlign w:val="center"/>
          </w:tcPr>
          <w:p w:rsidR="002435E8" w:rsidRPr="00495A11" w:rsidRDefault="002435E8" w:rsidP="00DE27BE">
            <w:pPr>
              <w:pStyle w:val="a5"/>
              <w:ind w:left="34"/>
              <w:jc w:val="center"/>
              <w:rPr>
                <w:rFonts w:ascii="Times New Roman" w:hAnsi="Times New Roman" w:cs="Times New Roman"/>
                <w:snapToGrid w:val="0"/>
              </w:rPr>
            </w:pPr>
            <w:r w:rsidRPr="00495A11">
              <w:rPr>
                <w:rFonts w:ascii="Times New Roman" w:hAnsi="Times New Roman" w:cs="Times New Roman"/>
                <w:snapToGrid w:val="0"/>
              </w:rPr>
              <w:t>38,28</w:t>
            </w:r>
          </w:p>
        </w:tc>
      </w:tr>
      <w:tr w:rsidR="002435E8" w:rsidRPr="00495A11" w:rsidTr="00DE27BE">
        <w:tc>
          <w:tcPr>
            <w:tcW w:w="3402" w:type="dxa"/>
          </w:tcPr>
          <w:p w:rsidR="002435E8" w:rsidRPr="00495A11" w:rsidRDefault="002435E8" w:rsidP="00DE27BE">
            <w:pPr>
              <w:spacing w:after="0" w:line="240" w:lineRule="auto"/>
              <w:ind w:left="34"/>
              <w:rPr>
                <w:rFonts w:ascii="Times New Roman" w:hAnsi="Times New Roman" w:cs="Times New Roman"/>
                <w:sz w:val="24"/>
                <w:szCs w:val="24"/>
              </w:rPr>
            </w:pPr>
            <w:r w:rsidRPr="00495A11">
              <w:rPr>
                <w:rFonts w:ascii="Times New Roman" w:hAnsi="Times New Roman" w:cs="Times New Roman"/>
                <w:sz w:val="24"/>
                <w:szCs w:val="24"/>
              </w:rPr>
              <w:t>бюджетные и прочие потребители (без НДС)</w:t>
            </w:r>
          </w:p>
        </w:tc>
        <w:tc>
          <w:tcPr>
            <w:tcW w:w="1985" w:type="dxa"/>
            <w:vAlign w:val="center"/>
          </w:tcPr>
          <w:p w:rsidR="002435E8" w:rsidRPr="00495A11" w:rsidRDefault="002435E8" w:rsidP="00DE27BE">
            <w:pPr>
              <w:pStyle w:val="a5"/>
              <w:ind w:left="34"/>
              <w:jc w:val="center"/>
              <w:rPr>
                <w:rFonts w:ascii="Times New Roman" w:hAnsi="Times New Roman" w:cs="Times New Roman"/>
                <w:snapToGrid w:val="0"/>
              </w:rPr>
            </w:pPr>
            <w:r w:rsidRPr="00495A11">
              <w:rPr>
                <w:rFonts w:ascii="Times New Roman" w:hAnsi="Times New Roman" w:cs="Times New Roman"/>
                <w:snapToGrid w:val="0"/>
              </w:rPr>
              <w:t>руб.\куб.метр</w:t>
            </w:r>
          </w:p>
        </w:tc>
        <w:tc>
          <w:tcPr>
            <w:tcW w:w="2126" w:type="dxa"/>
            <w:vAlign w:val="center"/>
          </w:tcPr>
          <w:p w:rsidR="002435E8" w:rsidRPr="00495A11" w:rsidRDefault="002435E8" w:rsidP="00DE27BE">
            <w:pPr>
              <w:pStyle w:val="a5"/>
              <w:ind w:left="34"/>
              <w:jc w:val="center"/>
              <w:rPr>
                <w:rFonts w:ascii="Times New Roman" w:hAnsi="Times New Roman" w:cs="Times New Roman"/>
                <w:snapToGrid w:val="0"/>
              </w:rPr>
            </w:pPr>
            <w:r w:rsidRPr="00495A11">
              <w:rPr>
                <w:rFonts w:ascii="Times New Roman" w:hAnsi="Times New Roman" w:cs="Times New Roman"/>
                <w:snapToGrid w:val="0"/>
              </w:rPr>
              <w:t>27,26</w:t>
            </w:r>
          </w:p>
        </w:tc>
        <w:tc>
          <w:tcPr>
            <w:tcW w:w="2126" w:type="dxa"/>
            <w:vAlign w:val="center"/>
          </w:tcPr>
          <w:p w:rsidR="002435E8" w:rsidRPr="00495A11" w:rsidRDefault="002435E8" w:rsidP="00DE27BE">
            <w:pPr>
              <w:pStyle w:val="a5"/>
              <w:ind w:left="34"/>
              <w:jc w:val="center"/>
              <w:rPr>
                <w:rFonts w:ascii="Times New Roman" w:hAnsi="Times New Roman" w:cs="Times New Roman"/>
                <w:snapToGrid w:val="0"/>
              </w:rPr>
            </w:pPr>
            <w:r w:rsidRPr="00495A11">
              <w:rPr>
                <w:rFonts w:ascii="Times New Roman" w:hAnsi="Times New Roman" w:cs="Times New Roman"/>
                <w:snapToGrid w:val="0"/>
              </w:rPr>
              <w:t>32,44</w:t>
            </w:r>
          </w:p>
        </w:tc>
      </w:tr>
      <w:tr w:rsidR="002435E8" w:rsidRPr="00495A11" w:rsidTr="00DE27BE">
        <w:tc>
          <w:tcPr>
            <w:tcW w:w="9639" w:type="dxa"/>
            <w:gridSpan w:val="4"/>
            <w:vAlign w:val="center"/>
          </w:tcPr>
          <w:p w:rsidR="002435E8" w:rsidRPr="00495A11" w:rsidRDefault="002435E8" w:rsidP="00DE27BE">
            <w:pPr>
              <w:pStyle w:val="a5"/>
              <w:ind w:left="34"/>
              <w:rPr>
                <w:rFonts w:ascii="Times New Roman" w:hAnsi="Times New Roman" w:cs="Times New Roman"/>
                <w:snapToGrid w:val="0"/>
              </w:rPr>
            </w:pPr>
            <w:r w:rsidRPr="00495A11">
              <w:rPr>
                <w:rFonts w:ascii="Times New Roman" w:hAnsi="Times New Roman" w:cs="Times New Roman"/>
                <w:snapToGrid w:val="0"/>
              </w:rPr>
              <w:t>Водоотведение</w:t>
            </w:r>
          </w:p>
        </w:tc>
      </w:tr>
      <w:tr w:rsidR="002435E8" w:rsidRPr="00495A11" w:rsidTr="00DE27BE">
        <w:tc>
          <w:tcPr>
            <w:tcW w:w="3402" w:type="dxa"/>
          </w:tcPr>
          <w:p w:rsidR="002435E8" w:rsidRPr="00495A11" w:rsidRDefault="002435E8" w:rsidP="00DE27BE">
            <w:pPr>
              <w:spacing w:after="0" w:line="240" w:lineRule="auto"/>
              <w:rPr>
                <w:rFonts w:ascii="Times New Roman" w:hAnsi="Times New Roman" w:cs="Times New Roman"/>
                <w:sz w:val="24"/>
                <w:szCs w:val="24"/>
              </w:rPr>
            </w:pPr>
            <w:r w:rsidRPr="00495A11">
              <w:rPr>
                <w:rFonts w:ascii="Times New Roman" w:hAnsi="Times New Roman" w:cs="Times New Roman"/>
                <w:sz w:val="24"/>
                <w:szCs w:val="24"/>
              </w:rPr>
              <w:t xml:space="preserve"> население (с НДС)</w:t>
            </w:r>
          </w:p>
        </w:tc>
        <w:tc>
          <w:tcPr>
            <w:tcW w:w="1985"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руб.\куб.метр</w:t>
            </w:r>
          </w:p>
        </w:tc>
        <w:tc>
          <w:tcPr>
            <w:tcW w:w="2126"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30,05</w:t>
            </w:r>
          </w:p>
        </w:tc>
        <w:tc>
          <w:tcPr>
            <w:tcW w:w="2126"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37,57</w:t>
            </w:r>
          </w:p>
        </w:tc>
      </w:tr>
      <w:tr w:rsidR="002435E8" w:rsidRPr="00495A11" w:rsidTr="00DE27BE">
        <w:tc>
          <w:tcPr>
            <w:tcW w:w="3402" w:type="dxa"/>
          </w:tcPr>
          <w:p w:rsidR="002435E8" w:rsidRPr="00495A11" w:rsidRDefault="002435E8" w:rsidP="00DE27BE">
            <w:pPr>
              <w:spacing w:after="0" w:line="240" w:lineRule="auto"/>
              <w:rPr>
                <w:rFonts w:ascii="Times New Roman" w:hAnsi="Times New Roman" w:cs="Times New Roman"/>
                <w:sz w:val="24"/>
                <w:szCs w:val="24"/>
              </w:rPr>
            </w:pPr>
            <w:r w:rsidRPr="00495A11">
              <w:rPr>
                <w:rFonts w:ascii="Times New Roman" w:hAnsi="Times New Roman" w:cs="Times New Roman"/>
                <w:sz w:val="24"/>
                <w:szCs w:val="24"/>
              </w:rPr>
              <w:t>бюджетные и прочие потребители (без НДС)</w:t>
            </w:r>
          </w:p>
        </w:tc>
        <w:tc>
          <w:tcPr>
            <w:tcW w:w="1985"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руб.\куб.метр</w:t>
            </w:r>
          </w:p>
        </w:tc>
        <w:tc>
          <w:tcPr>
            <w:tcW w:w="2126"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25,47</w:t>
            </w:r>
          </w:p>
        </w:tc>
        <w:tc>
          <w:tcPr>
            <w:tcW w:w="2126" w:type="dxa"/>
            <w:vAlign w:val="center"/>
          </w:tcPr>
          <w:p w:rsidR="002435E8" w:rsidRPr="00495A11" w:rsidRDefault="002435E8" w:rsidP="00DE27BE">
            <w:pPr>
              <w:pStyle w:val="a5"/>
              <w:jc w:val="center"/>
              <w:rPr>
                <w:rFonts w:ascii="Times New Roman" w:hAnsi="Times New Roman" w:cs="Times New Roman"/>
                <w:snapToGrid w:val="0"/>
              </w:rPr>
            </w:pPr>
            <w:r w:rsidRPr="00495A11">
              <w:rPr>
                <w:rFonts w:ascii="Times New Roman" w:hAnsi="Times New Roman" w:cs="Times New Roman"/>
                <w:snapToGrid w:val="0"/>
              </w:rPr>
              <w:t>31,84</w:t>
            </w:r>
          </w:p>
        </w:tc>
      </w:tr>
    </w:tbl>
    <w:p w:rsidR="002435E8" w:rsidRPr="00495A11" w:rsidRDefault="002435E8" w:rsidP="002435E8">
      <w:pPr>
        <w:pStyle w:val="ConsPlusCell"/>
        <w:numPr>
          <w:ilvl w:val="0"/>
          <w:numId w:val="2"/>
        </w:numPr>
        <w:ind w:left="0" w:firstLine="709"/>
        <w:jc w:val="both"/>
        <w:outlineLvl w:val="0"/>
        <w:rPr>
          <w:rFonts w:ascii="Times New Roman" w:hAnsi="Times New Roman" w:cs="Times New Roman"/>
          <w:sz w:val="24"/>
          <w:szCs w:val="24"/>
        </w:rPr>
      </w:pPr>
      <w:r w:rsidRPr="00495A11">
        <w:rPr>
          <w:rFonts w:ascii="Times New Roman" w:hAnsi="Times New Roman" w:cs="Times New Roman"/>
          <w:sz w:val="24"/>
          <w:szCs w:val="24"/>
        </w:rPr>
        <w:t>Признать утратившими силу:</w:t>
      </w:r>
    </w:p>
    <w:p w:rsidR="002435E8" w:rsidRPr="00495A11" w:rsidRDefault="00495A11" w:rsidP="00495A11">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2435E8" w:rsidRPr="00495A11">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19 декабря 2013 года № 13/589 «Об утверждении производственных программ ООО «Водоканалсервис» в сфере водоснабжения и водоотведения на 2014 год, установлении тарифов на питьевую воду и водоотведение для ООО «Водоканалсервис» в             г. Нерехта и Нерехтском районе на 2014 год»;</w:t>
      </w:r>
    </w:p>
    <w:p w:rsidR="002435E8" w:rsidRDefault="00495A11" w:rsidP="00495A11">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sidR="002435E8" w:rsidRPr="00495A11">
        <w:rPr>
          <w:rFonts w:ascii="Times New Roman" w:hAnsi="Times New Roman" w:cs="Times New Roman"/>
          <w:sz w:val="24"/>
          <w:szCs w:val="24"/>
        </w:rPr>
        <w:t xml:space="preserve">постановление департамента государственного регулирования цен и тарифов Костромской области от 27 декабря 2013 года № 13/628 «О внесении изменений в </w:t>
      </w:r>
      <w:r w:rsidR="002435E8" w:rsidRPr="00495A11">
        <w:rPr>
          <w:rFonts w:ascii="Times New Roman" w:hAnsi="Times New Roman" w:cs="Times New Roman"/>
          <w:sz w:val="24"/>
          <w:szCs w:val="24"/>
        </w:rPr>
        <w:lastRenderedPageBreak/>
        <w:t>постановление департамента государственного регулирования цен и тарифов Костромской области от 19.12.2013 № 13/589.</w:t>
      </w:r>
    </w:p>
    <w:p w:rsidR="002B5C6D" w:rsidRPr="00495A11" w:rsidRDefault="002B5C6D" w:rsidP="00495A11">
      <w:pPr>
        <w:pStyle w:val="ConsPlusCell"/>
        <w:ind w:firstLine="709"/>
        <w:jc w:val="both"/>
        <w:outlineLvl w:val="0"/>
        <w:rPr>
          <w:rFonts w:ascii="Times New Roman" w:hAnsi="Times New Roman" w:cs="Times New Roman"/>
          <w:sz w:val="24"/>
          <w:szCs w:val="24"/>
        </w:rPr>
      </w:pPr>
    </w:p>
    <w:p w:rsidR="002435E8" w:rsidRPr="00495A11" w:rsidRDefault="002435E8" w:rsidP="002435E8">
      <w:pPr>
        <w:pStyle w:val="ConsPlusCell"/>
        <w:numPr>
          <w:ilvl w:val="0"/>
          <w:numId w:val="2"/>
        </w:numPr>
        <w:ind w:left="0" w:firstLine="709"/>
        <w:jc w:val="both"/>
        <w:outlineLvl w:val="0"/>
        <w:rPr>
          <w:rFonts w:ascii="Times New Roman" w:hAnsi="Times New Roman" w:cs="Times New Roman"/>
          <w:sz w:val="24"/>
          <w:szCs w:val="24"/>
        </w:rPr>
      </w:pPr>
      <w:r w:rsidRPr="00495A11">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2435E8" w:rsidRPr="00495A11" w:rsidRDefault="002435E8" w:rsidP="002435E8">
      <w:pPr>
        <w:pStyle w:val="ConsPlusCell"/>
        <w:numPr>
          <w:ilvl w:val="0"/>
          <w:numId w:val="2"/>
        </w:numPr>
        <w:ind w:left="0" w:firstLine="709"/>
        <w:jc w:val="both"/>
        <w:outlineLvl w:val="0"/>
        <w:rPr>
          <w:rFonts w:ascii="Times New Roman" w:hAnsi="Times New Roman" w:cs="Times New Roman"/>
          <w:sz w:val="24"/>
          <w:szCs w:val="24"/>
        </w:rPr>
      </w:pPr>
      <w:r w:rsidRPr="00495A11">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435E8" w:rsidRPr="00495A11" w:rsidRDefault="002435E8" w:rsidP="002435E8">
      <w:pPr>
        <w:pStyle w:val="ConsPlusCell"/>
        <w:numPr>
          <w:ilvl w:val="0"/>
          <w:numId w:val="2"/>
        </w:numPr>
        <w:ind w:left="0" w:firstLine="709"/>
        <w:jc w:val="both"/>
        <w:outlineLvl w:val="0"/>
        <w:rPr>
          <w:rFonts w:ascii="Times New Roman" w:hAnsi="Times New Roman" w:cs="Times New Roman"/>
          <w:sz w:val="24"/>
          <w:szCs w:val="24"/>
        </w:rPr>
      </w:pPr>
      <w:r w:rsidRPr="00495A11">
        <w:rPr>
          <w:rFonts w:ascii="Times New Roman" w:hAnsi="Times New Roman" w:cs="Times New Roman"/>
          <w:sz w:val="24"/>
          <w:szCs w:val="24"/>
        </w:rPr>
        <w:t>Рекомендовать администрации г. Нерехта (Цветков С.Н.) концессионную плату, предусмотренную соглашением, направлять на финансирование ремонтных работ, а также работ по реконструкции и модернизации имущественного комплекса.</w:t>
      </w:r>
    </w:p>
    <w:p w:rsidR="002435E8" w:rsidRPr="00495A11" w:rsidRDefault="002435E8" w:rsidP="002B5C6D">
      <w:pPr>
        <w:pStyle w:val="af"/>
        <w:ind w:left="0"/>
        <w:rPr>
          <w:rFonts w:ascii="Times New Roman" w:hAnsi="Times New Roman" w:cs="Times New Roman"/>
          <w:sz w:val="24"/>
          <w:szCs w:val="24"/>
        </w:rPr>
      </w:pPr>
      <w:r w:rsidRPr="00495A11">
        <w:rPr>
          <w:rFonts w:ascii="Times New Roman" w:hAnsi="Times New Roman" w:cs="Times New Roman"/>
          <w:sz w:val="24"/>
          <w:szCs w:val="24"/>
        </w:rPr>
        <w:t>Солдатова И.Ю. – принять предложение уполномоченного по делу.</w:t>
      </w:r>
    </w:p>
    <w:p w:rsidR="002435E8" w:rsidRPr="00FB7743" w:rsidRDefault="002435E8" w:rsidP="002435E8">
      <w:pPr>
        <w:spacing w:after="0" w:line="240" w:lineRule="auto"/>
        <w:jc w:val="both"/>
        <w:rPr>
          <w:rFonts w:ascii="Times New Roman" w:hAnsi="Times New Roman"/>
          <w:sz w:val="24"/>
          <w:szCs w:val="24"/>
        </w:rPr>
      </w:pPr>
    </w:p>
    <w:p w:rsidR="002435E8" w:rsidRPr="00FB7743" w:rsidRDefault="002435E8" w:rsidP="002435E8">
      <w:pPr>
        <w:spacing w:after="0" w:line="240" w:lineRule="auto"/>
        <w:jc w:val="both"/>
        <w:rPr>
          <w:rFonts w:ascii="Times New Roman" w:hAnsi="Times New Roman"/>
          <w:sz w:val="24"/>
          <w:szCs w:val="24"/>
        </w:rPr>
      </w:pPr>
      <w:r w:rsidRPr="00FB7743">
        <w:rPr>
          <w:rFonts w:ascii="Times New Roman" w:hAnsi="Times New Roman"/>
          <w:b/>
          <w:sz w:val="24"/>
          <w:szCs w:val="24"/>
        </w:rPr>
        <w:t xml:space="preserve">Вопрос 19: </w:t>
      </w:r>
      <w:r w:rsidRPr="00FB7743">
        <w:rPr>
          <w:rFonts w:ascii="Times New Roman" w:hAnsi="Times New Roman"/>
          <w:sz w:val="24"/>
          <w:szCs w:val="24"/>
        </w:rPr>
        <w:t>«Об утверждении производственных программ ООО «Водоканалсервис» в сфере водоснабжения и водоотведения на 2015 год, установлении тарифов на питьевую воду, техническую воду и водоотведение для ООО «Водоканалсервис» в г. Шарья на 2015 год».</w:t>
      </w:r>
    </w:p>
    <w:p w:rsidR="002435E8" w:rsidRPr="00EA2FDA" w:rsidRDefault="002435E8" w:rsidP="002435E8">
      <w:pPr>
        <w:spacing w:after="0" w:line="240" w:lineRule="auto"/>
        <w:jc w:val="both"/>
        <w:rPr>
          <w:rFonts w:ascii="Times New Roman" w:hAnsi="Times New Roman"/>
          <w:sz w:val="24"/>
          <w:szCs w:val="24"/>
        </w:rPr>
      </w:pPr>
    </w:p>
    <w:p w:rsidR="002435E8" w:rsidRPr="00EA2FDA" w:rsidRDefault="002435E8" w:rsidP="002435E8">
      <w:pPr>
        <w:spacing w:after="0" w:line="240" w:lineRule="auto"/>
        <w:jc w:val="both"/>
        <w:rPr>
          <w:rFonts w:ascii="Times New Roman" w:hAnsi="Times New Roman"/>
          <w:b/>
          <w:sz w:val="24"/>
          <w:szCs w:val="24"/>
        </w:rPr>
      </w:pPr>
      <w:r w:rsidRPr="00EA2FDA">
        <w:rPr>
          <w:rFonts w:ascii="Times New Roman" w:hAnsi="Times New Roman"/>
          <w:b/>
          <w:sz w:val="24"/>
          <w:szCs w:val="24"/>
        </w:rPr>
        <w:t>СЛУШАЛИ:</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b/>
          <w:sz w:val="24"/>
          <w:szCs w:val="24"/>
        </w:rPr>
        <w:tab/>
      </w:r>
      <w:r w:rsidRPr="00EA2FDA">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xml:space="preserve">ООО «Водоканалсервис» представило в ДГРЦ и Т </w:t>
      </w:r>
      <w:r w:rsidR="002B5C6D" w:rsidRPr="00EA2FDA">
        <w:rPr>
          <w:rFonts w:ascii="Times New Roman" w:hAnsi="Times New Roman"/>
          <w:sz w:val="24"/>
          <w:szCs w:val="24"/>
        </w:rPr>
        <w:t>КО заявлени</w:t>
      </w:r>
      <w:r w:rsidR="00196E2E">
        <w:rPr>
          <w:rFonts w:ascii="Times New Roman" w:hAnsi="Times New Roman"/>
          <w:sz w:val="24"/>
          <w:szCs w:val="24"/>
        </w:rPr>
        <w:t>е</w:t>
      </w:r>
      <w:r w:rsidRPr="00EA2FDA">
        <w:rPr>
          <w:rFonts w:ascii="Times New Roman" w:hAnsi="Times New Roman"/>
          <w:sz w:val="24"/>
          <w:szCs w:val="24"/>
        </w:rPr>
        <w:t xml:space="preserve"> и расчетные материалы </w:t>
      </w:r>
      <w:r w:rsidR="002B5C6D" w:rsidRPr="00EA2FDA">
        <w:rPr>
          <w:rFonts w:ascii="Times New Roman" w:hAnsi="Times New Roman"/>
          <w:sz w:val="24"/>
          <w:szCs w:val="24"/>
        </w:rPr>
        <w:t>для установления</w:t>
      </w:r>
      <w:r w:rsidRPr="00EA2FDA">
        <w:rPr>
          <w:rFonts w:ascii="Times New Roman" w:hAnsi="Times New Roman"/>
          <w:sz w:val="24"/>
          <w:szCs w:val="24"/>
        </w:rPr>
        <w:t xml:space="preserve"> тарифов на питьевую воду</w:t>
      </w:r>
      <w:r w:rsidR="00D825EB">
        <w:rPr>
          <w:rFonts w:ascii="Times New Roman" w:hAnsi="Times New Roman"/>
          <w:sz w:val="24"/>
          <w:szCs w:val="24"/>
        </w:rPr>
        <w:t xml:space="preserve">, техническую воду </w:t>
      </w:r>
      <w:r w:rsidRPr="00EA2FDA">
        <w:rPr>
          <w:rFonts w:ascii="Times New Roman" w:hAnsi="Times New Roman"/>
          <w:sz w:val="24"/>
          <w:szCs w:val="24"/>
        </w:rPr>
        <w:t>и водоотведение для Шарьинского представительства ООО «Водоканалсервис» на 2015 год.</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w:t>
      </w:r>
      <w:r w:rsidR="002B5C6D" w:rsidRPr="00EA2FDA">
        <w:rPr>
          <w:rFonts w:ascii="Times New Roman" w:hAnsi="Times New Roman"/>
          <w:sz w:val="24"/>
          <w:szCs w:val="24"/>
        </w:rPr>
        <w:t>государственного регулирования</w:t>
      </w:r>
      <w:r w:rsidRPr="00EA2FDA">
        <w:rPr>
          <w:rFonts w:ascii="Times New Roman" w:hAnsi="Times New Roman"/>
          <w:sz w:val="24"/>
          <w:szCs w:val="24"/>
        </w:rPr>
        <w:t xml:space="preserve"> цен и тарифов Костромской области», ДГРЦ и Т КО принято решение об открытии дела по установлению тарифов на питьевую воду, техническую </w:t>
      </w:r>
      <w:r w:rsidR="002B5C6D" w:rsidRPr="00EA2FDA">
        <w:rPr>
          <w:rFonts w:ascii="Times New Roman" w:hAnsi="Times New Roman"/>
          <w:sz w:val="24"/>
          <w:szCs w:val="24"/>
        </w:rPr>
        <w:t>воду и</w:t>
      </w:r>
      <w:r w:rsidRPr="00EA2FDA">
        <w:rPr>
          <w:rFonts w:ascii="Times New Roman" w:hAnsi="Times New Roman"/>
          <w:sz w:val="24"/>
          <w:szCs w:val="24"/>
        </w:rPr>
        <w:t xml:space="preserve"> водоотведение.</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Расчет тарифов на питьевую воду</w:t>
      </w:r>
      <w:r w:rsidR="00D825EB">
        <w:rPr>
          <w:rFonts w:ascii="Times New Roman" w:hAnsi="Times New Roman"/>
          <w:sz w:val="24"/>
          <w:szCs w:val="24"/>
        </w:rPr>
        <w:t>, техническую воду</w:t>
      </w:r>
      <w:r w:rsidRPr="00EA2FDA">
        <w:rPr>
          <w:rFonts w:ascii="Times New Roman" w:hAnsi="Times New Roman"/>
          <w:sz w:val="24"/>
          <w:szCs w:val="24"/>
        </w:rPr>
        <w:t xml:space="preserve">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EA2FDA">
        <w:rPr>
          <w:rFonts w:ascii="Times New Roman" w:hAnsi="Times New Roman"/>
          <w:b/>
          <w:sz w:val="24"/>
          <w:szCs w:val="24"/>
        </w:rPr>
        <w:t xml:space="preserve"> </w:t>
      </w:r>
      <w:r w:rsidRPr="00EA2FDA">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2435E8"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«Водоканалсервис». Ответственность за достоверность исходных данных несет ООО «Водоканалсервис». Департамент государственного регулирования цен и тарифов</w:t>
      </w:r>
      <w:r>
        <w:rPr>
          <w:rFonts w:ascii="Times New Roman" w:hAnsi="Times New Roman"/>
          <w:sz w:val="24"/>
          <w:szCs w:val="24"/>
        </w:rPr>
        <w:t xml:space="preserve"> Костромской области</w:t>
      </w:r>
      <w:r w:rsidRPr="00EA2FDA">
        <w:rPr>
          <w:rFonts w:ascii="Times New Roman" w:hAnsi="Times New Roman"/>
          <w:sz w:val="24"/>
          <w:szCs w:val="24"/>
        </w:rPr>
        <w:t xml:space="preserve">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p>
    <w:p w:rsidR="002435E8" w:rsidRPr="00EA2FDA" w:rsidRDefault="002435E8" w:rsidP="002435E8">
      <w:pPr>
        <w:tabs>
          <w:tab w:val="left" w:pos="1272"/>
        </w:tabs>
        <w:spacing w:after="0" w:line="240" w:lineRule="auto"/>
        <w:ind w:firstLine="709"/>
        <w:jc w:val="center"/>
        <w:rPr>
          <w:rFonts w:ascii="Times New Roman" w:hAnsi="Times New Roman"/>
          <w:sz w:val="24"/>
          <w:szCs w:val="24"/>
        </w:rPr>
      </w:pPr>
      <w:r w:rsidRPr="00EA2FDA">
        <w:rPr>
          <w:rFonts w:ascii="Times New Roman" w:hAnsi="Times New Roman"/>
          <w:sz w:val="24"/>
          <w:szCs w:val="24"/>
        </w:rPr>
        <w:t>Экономическое обоснование тарифов на водоснабжение</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Предприятие находится на общей системе налогообложения.</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bookmarkStart w:id="7" w:name="OLE_LINK20"/>
      <w:bookmarkStart w:id="8" w:name="OLE_LINK21"/>
      <w:bookmarkStart w:id="9" w:name="OLE_LINK22"/>
      <w:r w:rsidRPr="00EA2FDA">
        <w:rPr>
          <w:rFonts w:ascii="Times New Roman" w:hAnsi="Times New Roman"/>
          <w:sz w:val="24"/>
          <w:szCs w:val="24"/>
        </w:rPr>
        <w:t>Поскольку забор воды осуществляется станцией 1 подъема и в дальнейшем вода разделяется на техническую и питьевую воду, затраты по 1 подъему рассчитаны исходя из прямых затрат первого подъема (электроэнергия, заработная плата оперативного персонала первого подъема с отчислениями), отнесенных на весь объем поднятой (сырой) воды.</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Расчет затрат 1-го подъема.</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Общий объем поднятой воды принят в размере 2091,03 тыс.м3.</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Затраты на электроэнергию 1-го подъема.</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sz w:val="24"/>
          <w:szCs w:val="24"/>
        </w:rPr>
        <w:tab/>
        <w:t>При определении экономически-обоснованного объема электроэнергии принят удельный расход  электроэнергии по предложению предприятия. Тариф на электроэнергию принят по средним фактически сложившимся предельным тарифам (ВН 3,26 руб./кВт*ч;) с индексацие</w:t>
      </w:r>
      <w:r w:rsidR="002B5C6D">
        <w:rPr>
          <w:rFonts w:ascii="Times New Roman" w:hAnsi="Times New Roman"/>
          <w:sz w:val="24"/>
          <w:szCs w:val="24"/>
        </w:rPr>
        <w:t>й во втором полугодии на 107,5%</w:t>
      </w:r>
      <w:r w:rsidRPr="00EA2FDA">
        <w:rPr>
          <w:rFonts w:ascii="Times New Roman" w:hAnsi="Times New Roman"/>
          <w:sz w:val="24"/>
          <w:szCs w:val="24"/>
        </w:rPr>
        <w:t>. Затраты составили 4266,34 тыс. руб.</w:t>
      </w:r>
    </w:p>
    <w:bookmarkEnd w:id="7"/>
    <w:bookmarkEnd w:id="8"/>
    <w:bookmarkEnd w:id="9"/>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Оплата труда ОПР 1-го подъема. </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bookmarkStart w:id="10" w:name="OLE_LINK42"/>
      <w:bookmarkStart w:id="11" w:name="OLE_LINK47"/>
      <w:bookmarkStart w:id="12" w:name="OLE_LINK48"/>
      <w:r w:rsidRPr="00EA2FDA">
        <w:rPr>
          <w:rFonts w:ascii="Times New Roman" w:hAnsi="Times New Roman"/>
          <w:bCs/>
          <w:sz w:val="24"/>
          <w:szCs w:val="24"/>
        </w:rPr>
        <w:lastRenderedPageBreak/>
        <w:t>Численность основных производственных рабочих 1-го подъема  принята по предложению предприятия. Рекомендуемая ежемесячная премия ОПР – 40%. Затраты составили 1416,89 тыс. руб.</w:t>
      </w:r>
    </w:p>
    <w:bookmarkEnd w:id="10"/>
    <w:bookmarkEnd w:id="11"/>
    <w:bookmarkEnd w:id="12"/>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ОПР 1-го подъема составляют 30,2% или 427,90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Суммарные затраты первого подъема составили 6111,14 тыс.руб. или 2,92 руб./м3.</w:t>
      </w:r>
    </w:p>
    <w:p w:rsidR="002435E8" w:rsidRDefault="002435E8" w:rsidP="002435E8">
      <w:pPr>
        <w:autoSpaceDE w:val="0"/>
        <w:autoSpaceDN w:val="0"/>
        <w:adjustRightInd w:val="0"/>
        <w:spacing w:after="0" w:line="240" w:lineRule="auto"/>
        <w:ind w:firstLine="709"/>
        <w:jc w:val="center"/>
        <w:rPr>
          <w:rFonts w:ascii="Times New Roman" w:hAnsi="Times New Roman"/>
          <w:bCs/>
          <w:sz w:val="24"/>
          <w:szCs w:val="24"/>
        </w:rPr>
      </w:pPr>
      <w:bookmarkStart w:id="13" w:name="OLE_LINK52"/>
      <w:bookmarkStart w:id="14" w:name="OLE_LINK53"/>
    </w:p>
    <w:p w:rsidR="002435E8" w:rsidRPr="00EA2FDA" w:rsidRDefault="002435E8" w:rsidP="002435E8">
      <w:pPr>
        <w:autoSpaceDE w:val="0"/>
        <w:autoSpaceDN w:val="0"/>
        <w:adjustRightInd w:val="0"/>
        <w:spacing w:after="0" w:line="240" w:lineRule="auto"/>
        <w:ind w:firstLine="709"/>
        <w:jc w:val="center"/>
        <w:rPr>
          <w:rFonts w:ascii="Times New Roman" w:hAnsi="Times New Roman"/>
          <w:bCs/>
          <w:sz w:val="24"/>
          <w:szCs w:val="24"/>
        </w:rPr>
      </w:pPr>
      <w:r w:rsidRPr="00EA2FDA">
        <w:rPr>
          <w:rFonts w:ascii="Times New Roman" w:hAnsi="Times New Roman"/>
          <w:bCs/>
          <w:sz w:val="24"/>
          <w:szCs w:val="24"/>
        </w:rPr>
        <w:t>Питьевая вода</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 xml:space="preserve">Предприятием предложена НВВ по водоснабжению питьевой водой в размере 47233,60 тыс. руб., среднегодовой тариф на питьевую воду </w:t>
      </w:r>
      <w:r w:rsidR="002B5C6D">
        <w:rPr>
          <w:rFonts w:ascii="Times New Roman" w:hAnsi="Times New Roman"/>
          <w:sz w:val="24"/>
          <w:szCs w:val="24"/>
        </w:rPr>
        <w:t>по расчету предприятия составил</w:t>
      </w:r>
      <w:r w:rsidRPr="00EA2FDA">
        <w:rPr>
          <w:rFonts w:ascii="Times New Roman" w:hAnsi="Times New Roman"/>
          <w:sz w:val="24"/>
          <w:szCs w:val="24"/>
        </w:rPr>
        <w:t xml:space="preserve"> 44,48 руб./м3. С учетом индекса роста тарифов январь 2015 г. к декабрю 2014 г. 100%, тариф на питьевую воду с 01.07.2015 г. исходя из НВВ, предложенно</w:t>
      </w:r>
      <w:r>
        <w:rPr>
          <w:rFonts w:ascii="Times New Roman" w:hAnsi="Times New Roman"/>
          <w:sz w:val="24"/>
          <w:szCs w:val="24"/>
        </w:rPr>
        <w:t>й</w:t>
      </w:r>
      <w:r w:rsidRPr="00EA2FDA">
        <w:rPr>
          <w:rFonts w:ascii="Times New Roman" w:hAnsi="Times New Roman"/>
          <w:sz w:val="24"/>
          <w:szCs w:val="24"/>
        </w:rPr>
        <w:t xml:space="preserve"> предприятием, составит 44,21 руб./м3 (рост 160%).</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 xml:space="preserve">Производственная программа принята по предложению предприятия: </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поднято воды для питьевого водоснабжения: 1471,03 тыс. 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использовано на собственные нужды предприятия: 143,50 тыс.м3;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подано в сеть: 1327,53</w:t>
      </w:r>
      <w:r w:rsidR="002B5C6D">
        <w:rPr>
          <w:rFonts w:ascii="Times New Roman" w:hAnsi="Times New Roman"/>
          <w:sz w:val="24"/>
          <w:szCs w:val="24"/>
        </w:rPr>
        <w:t xml:space="preserve"> </w:t>
      </w:r>
      <w:r w:rsidRPr="00EA2FDA">
        <w:rPr>
          <w:rFonts w:ascii="Times New Roman" w:hAnsi="Times New Roman"/>
          <w:sz w:val="24"/>
          <w:szCs w:val="24"/>
        </w:rPr>
        <w:t>тыс.м3;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потери: 265,51 тыс. м3 (20,0%);</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-реализовано всего: 1062,02 тыс. м3, в том числе:</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-населению – 888,44 тыс.м3;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-бюджетным потребителям – 155,30 тыс.м3;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-прочим потребителям – 18,2</w:t>
      </w:r>
      <w:r w:rsidR="00383879">
        <w:rPr>
          <w:rFonts w:ascii="Times New Roman" w:hAnsi="Times New Roman"/>
          <w:sz w:val="24"/>
          <w:szCs w:val="24"/>
        </w:rPr>
        <w:t>8</w:t>
      </w:r>
      <w:r w:rsidRPr="00EA2FDA">
        <w:rPr>
          <w:rFonts w:ascii="Times New Roman" w:hAnsi="Times New Roman"/>
          <w:sz w:val="24"/>
          <w:szCs w:val="24"/>
        </w:rPr>
        <w:t xml:space="preserve"> тыс. м3.</w:t>
      </w:r>
    </w:p>
    <w:p w:rsidR="002435E8" w:rsidRPr="00EA2FDA" w:rsidRDefault="002435E8" w:rsidP="002435E8">
      <w:pPr>
        <w:spacing w:after="0" w:line="240" w:lineRule="auto"/>
        <w:ind w:firstLine="709"/>
        <w:jc w:val="both"/>
        <w:rPr>
          <w:rFonts w:ascii="Times New Roman" w:hAnsi="Times New Roman"/>
          <w:sz w:val="24"/>
          <w:szCs w:val="24"/>
        </w:rPr>
      </w:pPr>
    </w:p>
    <w:p w:rsidR="002435E8" w:rsidRPr="00EA2FDA" w:rsidRDefault="002435E8" w:rsidP="002435E8">
      <w:pPr>
        <w:spacing w:after="0" w:line="240" w:lineRule="auto"/>
        <w:ind w:firstLine="709"/>
        <w:jc w:val="both"/>
        <w:rPr>
          <w:rFonts w:ascii="Times New Roman" w:hAnsi="Times New Roman"/>
          <w:bCs/>
          <w:sz w:val="24"/>
          <w:szCs w:val="24"/>
        </w:rPr>
      </w:pPr>
      <w:r w:rsidRPr="00EA2FDA">
        <w:rPr>
          <w:rFonts w:ascii="Times New Roman" w:hAnsi="Times New Roman"/>
          <w:sz w:val="24"/>
          <w:szCs w:val="24"/>
        </w:rPr>
        <w:t>При определении НВВ учтены следующие статьи затрат.</w:t>
      </w:r>
      <w:r w:rsidRPr="00EA2FDA">
        <w:rPr>
          <w:rFonts w:ascii="Times New Roman" w:hAnsi="Times New Roman"/>
          <w:bCs/>
          <w:sz w:val="24"/>
          <w:szCs w:val="24"/>
        </w:rPr>
        <w:t xml:space="preserve"> </w:t>
      </w:r>
      <w:r w:rsidRPr="00EA2FDA">
        <w:rPr>
          <w:rFonts w:ascii="Times New Roman" w:hAnsi="Times New Roman"/>
          <w:bCs/>
          <w:sz w:val="24"/>
          <w:szCs w:val="24"/>
        </w:rPr>
        <w:tab/>
      </w:r>
    </w:p>
    <w:p w:rsidR="002435E8" w:rsidRPr="00EA2FDA" w:rsidRDefault="002435E8" w:rsidP="002435E8">
      <w:pPr>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1-го подъема, относимые на питьевую воду, приняты исходя из удельных затрат на 1м3 (2,92 руб/м3) и объема воды для питьевого водоснабжения, и составили 4299,16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на электроэнергию 2-го подъема.</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sz w:val="24"/>
          <w:szCs w:val="24"/>
        </w:rPr>
        <w:tab/>
      </w:r>
      <w:bookmarkStart w:id="15" w:name="OLE_LINK9"/>
      <w:bookmarkStart w:id="16" w:name="OLE_LINK10"/>
      <w:bookmarkStart w:id="17" w:name="OLE_LINK23"/>
      <w:bookmarkStart w:id="18" w:name="OLE_LINK24"/>
      <w:bookmarkStart w:id="19" w:name="OLE_LINK25"/>
      <w:r w:rsidRPr="00EA2FDA">
        <w:rPr>
          <w:rFonts w:ascii="Times New Roman" w:hAnsi="Times New Roman"/>
          <w:sz w:val="24"/>
          <w:szCs w:val="24"/>
        </w:rPr>
        <w:t>При определении экономически-обоснованного объема электроэнергии принят удельный расход  электроэнергии по фактическим затратам 2014 года. Тарифы на электроэнергию приняты по средним фактически сложившимся предельным тарифам (СН-2 4,11 руб./кВт*ч; НН 4,61 руб./кВт*ч) с индексацие</w:t>
      </w:r>
      <w:r w:rsidR="002B5C6D">
        <w:rPr>
          <w:rFonts w:ascii="Times New Roman" w:hAnsi="Times New Roman"/>
          <w:sz w:val="24"/>
          <w:szCs w:val="24"/>
        </w:rPr>
        <w:t>й во втором полугодии на 107,5%</w:t>
      </w:r>
      <w:r w:rsidRPr="00EA2FDA">
        <w:rPr>
          <w:rFonts w:ascii="Times New Roman" w:hAnsi="Times New Roman"/>
          <w:sz w:val="24"/>
          <w:szCs w:val="24"/>
        </w:rPr>
        <w:t>. Затраты составили 3944,69 тыс. руб.</w:t>
      </w:r>
    </w:p>
    <w:bookmarkEnd w:id="15"/>
    <w:bookmarkEnd w:id="16"/>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sz w:val="24"/>
          <w:szCs w:val="24"/>
        </w:rPr>
        <w:tab/>
        <w:t>Реагенты.</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sz w:val="24"/>
          <w:szCs w:val="24"/>
        </w:rPr>
        <w:t>Затраты по данной статье приняты исходя из фактических удельных затрат на 1м3 очищаемой воды  с индексацией на ИПЦ (рекомендуем</w:t>
      </w:r>
      <w:r w:rsidR="00383879">
        <w:rPr>
          <w:rFonts w:ascii="Times New Roman" w:hAnsi="Times New Roman"/>
          <w:sz w:val="24"/>
          <w:szCs w:val="24"/>
        </w:rPr>
        <w:t>ый</w:t>
      </w:r>
      <w:r w:rsidRPr="00EA2FDA">
        <w:rPr>
          <w:rFonts w:ascii="Times New Roman" w:hAnsi="Times New Roman"/>
          <w:sz w:val="24"/>
          <w:szCs w:val="24"/>
        </w:rPr>
        <w:t xml:space="preserve"> прогнозом социально-экономического развития) и составили 1557,83 тыс. руб.</w:t>
      </w:r>
    </w:p>
    <w:bookmarkEnd w:id="17"/>
    <w:bookmarkEnd w:id="18"/>
    <w:bookmarkEnd w:id="19"/>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sz w:val="24"/>
          <w:szCs w:val="24"/>
        </w:rPr>
        <w:tab/>
      </w:r>
      <w:r w:rsidRPr="00EA2FDA">
        <w:rPr>
          <w:rFonts w:ascii="Times New Roman" w:hAnsi="Times New Roman"/>
          <w:bCs/>
          <w:sz w:val="24"/>
          <w:szCs w:val="24"/>
        </w:rPr>
        <w:t>Амортизационные отчисления приняты согласно ведомости начисления амортизации и составили 450,76 тыс. руб.</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Аренда.</w:t>
      </w:r>
    </w:p>
    <w:p w:rsidR="002435E8" w:rsidRPr="00EA2FDA" w:rsidRDefault="002435E8" w:rsidP="002435E8">
      <w:pPr>
        <w:spacing w:after="0" w:line="240" w:lineRule="auto"/>
        <w:jc w:val="both"/>
        <w:rPr>
          <w:rFonts w:ascii="Times New Roman" w:hAnsi="Times New Roman"/>
          <w:bCs/>
          <w:sz w:val="24"/>
          <w:szCs w:val="24"/>
        </w:rPr>
      </w:pPr>
      <w:bookmarkStart w:id="20" w:name="OLE_LINK11"/>
      <w:bookmarkStart w:id="21" w:name="OLE_LINK12"/>
      <w:bookmarkStart w:id="22" w:name="OLE_LINK13"/>
      <w:r w:rsidRPr="00EA2FDA">
        <w:rPr>
          <w:rFonts w:ascii="Times New Roman" w:hAnsi="Times New Roman"/>
          <w:bCs/>
          <w:sz w:val="24"/>
          <w:szCs w:val="24"/>
        </w:rPr>
        <w:t>Затраты по данной статье приняты в размере 1294,72 тыс. руб. в соответствии с концессионным соглашением, договорами аренды земли и имущества.</w:t>
      </w:r>
    </w:p>
    <w:bookmarkEnd w:id="20"/>
    <w:bookmarkEnd w:id="21"/>
    <w:bookmarkEnd w:id="22"/>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Текущий ремонт и тех.</w:t>
      </w:r>
      <w:r>
        <w:rPr>
          <w:rFonts w:ascii="Times New Roman" w:hAnsi="Times New Roman"/>
          <w:bCs/>
          <w:sz w:val="24"/>
          <w:szCs w:val="24"/>
        </w:rPr>
        <w:t xml:space="preserve"> </w:t>
      </w:r>
      <w:r w:rsidRPr="00EA2FDA">
        <w:rPr>
          <w:rFonts w:ascii="Times New Roman" w:hAnsi="Times New Roman"/>
          <w:bCs/>
          <w:sz w:val="24"/>
          <w:szCs w:val="24"/>
        </w:rPr>
        <w:t>обслуживание.</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Текущий ремонт и техническое обслуживание предложено осуществлять за счет амортизационных отчислений.</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r>
      <w:bookmarkStart w:id="23" w:name="OLE_LINK34"/>
      <w:bookmarkStart w:id="24" w:name="OLE_LINK40"/>
      <w:bookmarkStart w:id="25" w:name="OLE_LINK41"/>
      <w:bookmarkStart w:id="26" w:name="OLE_LINK62"/>
      <w:bookmarkStart w:id="27" w:name="OLE_LINK63"/>
      <w:bookmarkStart w:id="28" w:name="OLE_LINK64"/>
      <w:r w:rsidRPr="00EA2FDA">
        <w:rPr>
          <w:rFonts w:ascii="Times New Roman" w:hAnsi="Times New Roman"/>
          <w:bCs/>
          <w:sz w:val="24"/>
          <w:szCs w:val="24"/>
        </w:rPr>
        <w:t>Затраты  на оплату труда.</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bCs/>
          <w:sz w:val="24"/>
          <w:szCs w:val="24"/>
        </w:rPr>
        <w:tab/>
        <w:t>Затраты по оплате труда определены  исходя из тарифной ставки рабочего 1 разряда, принятой на предприятии (4679 руб.) с индексацией на 105,5%, штатного расписания, положений Коллективного трудового договора.</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Оплата труда ОПР. </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Численность основных производственных рабочих  принята по предложению предприятия. Рекомендуемая ежемесячная премия ОПР – 40%. Затраты составили 3455,50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ОПР составляют 30,2% или 1043,56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bookmarkStart w:id="29" w:name="OLE_LINK29"/>
      <w:bookmarkStart w:id="30" w:name="OLE_LINK30"/>
      <w:bookmarkStart w:id="31" w:name="OLE_LINK31"/>
      <w:bookmarkStart w:id="32" w:name="OLE_LINK14"/>
      <w:bookmarkStart w:id="33" w:name="OLE_LINK15"/>
      <w:bookmarkEnd w:id="23"/>
      <w:bookmarkEnd w:id="24"/>
      <w:bookmarkEnd w:id="25"/>
      <w:r w:rsidRPr="00EA2FDA">
        <w:rPr>
          <w:rFonts w:ascii="Times New Roman" w:hAnsi="Times New Roman"/>
          <w:bCs/>
          <w:sz w:val="24"/>
          <w:szCs w:val="24"/>
        </w:rPr>
        <w:t xml:space="preserve">Оплата труда цехового персонала. </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bookmarkStart w:id="34" w:name="OLE_LINK35"/>
      <w:bookmarkStart w:id="35" w:name="OLE_LINK36"/>
      <w:bookmarkStart w:id="36" w:name="OLE_LINK37"/>
      <w:r w:rsidRPr="00EA2FDA">
        <w:rPr>
          <w:rFonts w:ascii="Times New Roman" w:hAnsi="Times New Roman"/>
          <w:bCs/>
          <w:sz w:val="24"/>
          <w:szCs w:val="24"/>
        </w:rPr>
        <w:t>При определении затрат на оплату труда цехового персонала ежемесячная премия учтена в размере 40%.</w:t>
      </w:r>
    </w:p>
    <w:bookmarkEnd w:id="34"/>
    <w:bookmarkEnd w:id="35"/>
    <w:bookmarkEnd w:id="36"/>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lastRenderedPageBreak/>
        <w:t>Затраты по данной статье определены как сумма затрат:</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затраты на оплату труда цехового персонала, относимого на водоснабжение в полном объеме (100%). Затраты составили 1751,41 тыс. руб., численность занятого персонала – 8 ед. (не учтены ставки уборщика);</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затраты на оплату труда цехового персонала, относимого на водоснабжение питьевой водой в долевом объеме (34,00%). Затраты составили: транспортный участок – 1493,98 тыс. руб. (8,5 ед.), аварийно-восстановительная служба – 1135,28 тыс.</w:t>
      </w:r>
      <w:r>
        <w:rPr>
          <w:rFonts w:ascii="Times New Roman" w:hAnsi="Times New Roman"/>
          <w:bCs/>
          <w:sz w:val="24"/>
          <w:szCs w:val="24"/>
        </w:rPr>
        <w:t xml:space="preserve"> </w:t>
      </w:r>
      <w:r w:rsidRPr="00EA2FDA">
        <w:rPr>
          <w:rFonts w:ascii="Times New Roman" w:hAnsi="Times New Roman"/>
          <w:bCs/>
          <w:sz w:val="24"/>
          <w:szCs w:val="24"/>
        </w:rPr>
        <w:t>руб. (5,10 ед.), группа по обслуживанию сетей – 296,17 тыс.</w:t>
      </w:r>
      <w:r>
        <w:rPr>
          <w:rFonts w:ascii="Times New Roman" w:hAnsi="Times New Roman"/>
          <w:bCs/>
          <w:sz w:val="24"/>
          <w:szCs w:val="24"/>
        </w:rPr>
        <w:t xml:space="preserve"> </w:t>
      </w:r>
      <w:r w:rsidRPr="00EA2FDA">
        <w:rPr>
          <w:rFonts w:ascii="Times New Roman" w:hAnsi="Times New Roman"/>
          <w:bCs/>
          <w:sz w:val="24"/>
          <w:szCs w:val="24"/>
        </w:rPr>
        <w:t>руб. (численность 1,7 ед</w:t>
      </w:r>
      <w:bookmarkStart w:id="37" w:name="OLE_LINK49"/>
      <w:bookmarkStart w:id="38" w:name="OLE_LINK50"/>
      <w:bookmarkStart w:id="39" w:name="OLE_LINK51"/>
      <w:r w:rsidRPr="00EA2FDA">
        <w:rPr>
          <w:rFonts w:ascii="Times New Roman" w:hAnsi="Times New Roman"/>
          <w:bCs/>
          <w:sz w:val="24"/>
          <w:szCs w:val="24"/>
        </w:rPr>
        <w:t>.) При определении затрат на оплату труда цехового персонала не учтено вознаграждение по итогам года. Данные выплаты рекомендовано производить из прибыли, направляемой на соц.развитие и поощрение по итогам финансово-хозяйственной деятельности.</w:t>
      </w:r>
      <w:bookmarkEnd w:id="37"/>
      <w:bookmarkEnd w:id="38"/>
      <w:bookmarkEnd w:id="39"/>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на оплату труда цехового персонала составили 4676,83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цехового персонала составили 1412,40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bookmarkStart w:id="40" w:name="OLE_LINK16"/>
      <w:bookmarkStart w:id="41" w:name="OLE_LINK17"/>
      <w:bookmarkStart w:id="42" w:name="OLE_LINK18"/>
      <w:bookmarkEnd w:id="29"/>
      <w:bookmarkEnd w:id="30"/>
      <w:bookmarkEnd w:id="31"/>
      <w:bookmarkEnd w:id="32"/>
      <w:bookmarkEnd w:id="33"/>
      <w:r w:rsidRPr="00EA2FDA">
        <w:rPr>
          <w:rFonts w:ascii="Times New Roman" w:hAnsi="Times New Roman"/>
          <w:bCs/>
          <w:sz w:val="24"/>
          <w:szCs w:val="24"/>
        </w:rPr>
        <w:t>Оплата труда АУП.</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bookmarkStart w:id="43" w:name="OLE_LINK38"/>
      <w:bookmarkStart w:id="44" w:name="OLE_LINK39"/>
      <w:r w:rsidRPr="00EA2FDA">
        <w:rPr>
          <w:rFonts w:ascii="Times New Roman" w:hAnsi="Times New Roman"/>
          <w:bCs/>
          <w:sz w:val="24"/>
          <w:szCs w:val="24"/>
        </w:rPr>
        <w:t xml:space="preserve">Доля оплаты труда АУП определяется согласно учетной политике предприятия пропорционально заработной плате ОПР. </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При определении затрат учтена премия АУП и прочего персонала (абонентский отдел) в размере 40%, не включены затраты по заработной плате 0,5 ставки инженера-энергетика и 0,5  ставки инженера по охране труда и ТБ (рекомендовано к совмещению), исключена ставка инженера – логиста, бухгалтера-кассира. Учтены затраты костромского офиса </w:t>
      </w:r>
      <w:r>
        <w:rPr>
          <w:rFonts w:ascii="Times New Roman" w:hAnsi="Times New Roman"/>
          <w:bCs/>
          <w:sz w:val="24"/>
          <w:szCs w:val="24"/>
        </w:rPr>
        <w:t xml:space="preserve">                                 </w:t>
      </w:r>
      <w:r w:rsidRPr="00EA2FDA">
        <w:rPr>
          <w:rFonts w:ascii="Times New Roman" w:hAnsi="Times New Roman"/>
          <w:bCs/>
          <w:sz w:val="24"/>
          <w:szCs w:val="24"/>
        </w:rPr>
        <w:t>ООО «Водоканалсервис» в размере 636,64 тыс.руб.  При определении затрат на оплату труда АУП и прочего персонала не учтено вознаграждение по итогам года. Данные выплаты рекомендовано производить из прибыли, направляемой на соц.развитие и поощрение по итогам финансово-хозяйственной деятельности предприятия. Затраты по заработной плате АУП, относимые на водоснабжение питьевой водой, составляют 1613,76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АУП составляют 30,2% или 487,36 тыс. руб.</w:t>
      </w:r>
    </w:p>
    <w:bookmarkEnd w:id="26"/>
    <w:bookmarkEnd w:id="27"/>
    <w:bookmarkEnd w:id="28"/>
    <w:bookmarkEnd w:id="40"/>
    <w:bookmarkEnd w:id="41"/>
    <w:bookmarkEnd w:id="42"/>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Цеховые расходы.</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по данной статье учтены в размере 905,66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Общеэксплуатационные расходы.</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по данной статье учтены в размере 1180,07 тыс.руб., в том числе затраты управляющей организации УК «Русэнергокапитал» в размере 174,26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Прочие прямые расходы составили 1684,89 тыс. руб., в том числе</w:t>
      </w:r>
      <w:r w:rsidRPr="00EA2FDA">
        <w:rPr>
          <w:rFonts w:ascii="Times New Roman" w:hAnsi="Times New Roman"/>
          <w:iCs/>
          <w:sz w:val="24"/>
          <w:szCs w:val="24"/>
        </w:rPr>
        <w:t xml:space="preserve"> оплата агентских услуг ОАО «ЕИРКЦ» - 1033,97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Налоги, включаемые в себестоимость. Затраты составили 385,44 тыс. рублей, в том числе:</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водный налог. Затраты составили 229,98 тыс. рублей в соответствии со ставками водного налога.</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-налог на имущество. Затраты составили 155,46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Себестоимость услуги составила 28688,02 тыс. руб., или 29,66 руб./м3.</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Необходимая прибыль.</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по данной статье учтены в размере 650,15 тыс.руб., в том числе:</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прибыль на социальное развитие – 85,47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прибыль на поощрение – 564,68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bookmarkStart w:id="45" w:name="OLE_LINK19"/>
      <w:bookmarkStart w:id="46" w:name="OLE_LINK32"/>
      <w:bookmarkStart w:id="47" w:name="OLE_LINK33"/>
      <w:r w:rsidRPr="00EA2FDA">
        <w:rPr>
          <w:rFonts w:ascii="Times New Roman" w:hAnsi="Times New Roman"/>
          <w:bCs/>
          <w:sz w:val="24"/>
          <w:szCs w:val="24"/>
        </w:rPr>
        <w:t>По решению ФСТ России (приказ от 25.09.2014 г № 1539-д) учтены экономически обоснованные расходы предприятия за 2014 г. в размере 778,58 тыс.рублей.</w:t>
      </w:r>
    </w:p>
    <w:bookmarkEnd w:id="45"/>
    <w:bookmarkEnd w:id="46"/>
    <w:bookmarkEnd w:id="47"/>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Необходимая валовая выручка составила 30096,75 тыс. руб. (на 17136,85 тыс. руб. ниже предложенной предприятием).</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В целях выравнивания затрат между технической и питьевой водой, в НВВ по питьевой воде с технической воды переброшены затраты в размере 803,38 тыс. руб. Таким образом, к расчету тарифов учтена НВВ по питьевой воде в размере 30900,14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sz w:val="24"/>
          <w:szCs w:val="24"/>
        </w:rPr>
      </w:pPr>
      <w:r w:rsidRPr="00EA2FDA">
        <w:rPr>
          <w:rFonts w:ascii="Times New Roman" w:hAnsi="Times New Roman"/>
          <w:sz w:val="24"/>
          <w:szCs w:val="24"/>
        </w:rPr>
        <w:t>На основании вышеизложенного экономически обоснованные тарифы на питьевую воду для Шарьинского представительства ООО «Водоканалсервис» составят:</w:t>
      </w:r>
    </w:p>
    <w:bookmarkEnd w:id="43"/>
    <w:bookmarkEnd w:id="44"/>
    <w:p w:rsidR="002435E8" w:rsidRPr="00EA2FDA"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- 27,71 руб./м3 с 01.01.2015 г. по 30.06.2015 г.;</w:t>
      </w:r>
    </w:p>
    <w:p w:rsidR="002435E8" w:rsidRPr="00EA2FDA"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- 30,48 руб./м3 с 01.07.2015 г. по 31.12.2015 г. (без НДС)</w:t>
      </w:r>
    </w:p>
    <w:p w:rsidR="002435E8" w:rsidRDefault="002435E8" w:rsidP="002435E8">
      <w:pPr>
        <w:pStyle w:val="ConsPlusCell"/>
        <w:ind w:firstLine="709"/>
        <w:jc w:val="both"/>
        <w:outlineLvl w:val="0"/>
        <w:rPr>
          <w:rFonts w:ascii="Times New Roman" w:hAnsi="Times New Roman" w:cs="Times New Roman"/>
          <w:sz w:val="24"/>
          <w:szCs w:val="24"/>
        </w:rPr>
      </w:pPr>
      <w:bookmarkStart w:id="48" w:name="OLE_LINK45"/>
      <w:bookmarkStart w:id="49" w:name="OLE_LINK46"/>
      <w:r w:rsidRPr="00EA2FDA">
        <w:rPr>
          <w:rFonts w:ascii="Times New Roman" w:hAnsi="Times New Roman" w:cs="Times New Roman"/>
          <w:sz w:val="24"/>
          <w:szCs w:val="24"/>
        </w:rPr>
        <w:t>Рост тарифов декабрь 2015 г. к декабрю 2014 г. составляет 110%.</w:t>
      </w:r>
    </w:p>
    <w:p w:rsidR="002435E8" w:rsidRPr="00EA2FDA" w:rsidRDefault="002435E8" w:rsidP="002435E8">
      <w:pPr>
        <w:pStyle w:val="ConsPlusCell"/>
        <w:ind w:firstLine="709"/>
        <w:jc w:val="both"/>
        <w:outlineLvl w:val="0"/>
        <w:rPr>
          <w:rFonts w:ascii="Times New Roman" w:hAnsi="Times New Roman" w:cs="Times New Roman"/>
          <w:sz w:val="24"/>
          <w:szCs w:val="24"/>
        </w:rPr>
      </w:pPr>
    </w:p>
    <w:p w:rsidR="002435E8" w:rsidRPr="00EA2FDA" w:rsidRDefault="002435E8" w:rsidP="002435E8">
      <w:pPr>
        <w:autoSpaceDE w:val="0"/>
        <w:autoSpaceDN w:val="0"/>
        <w:adjustRightInd w:val="0"/>
        <w:spacing w:after="0" w:line="240" w:lineRule="auto"/>
        <w:ind w:firstLine="709"/>
        <w:jc w:val="center"/>
        <w:rPr>
          <w:rFonts w:ascii="Times New Roman" w:hAnsi="Times New Roman"/>
          <w:bCs/>
          <w:sz w:val="24"/>
          <w:szCs w:val="24"/>
        </w:rPr>
      </w:pPr>
      <w:r w:rsidRPr="00EA2FDA">
        <w:rPr>
          <w:rFonts w:ascii="Times New Roman" w:hAnsi="Times New Roman"/>
          <w:bCs/>
          <w:sz w:val="24"/>
          <w:szCs w:val="24"/>
        </w:rPr>
        <w:t>Техническая вода</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Предприятием предложена НВВ по водоснабжению технической водой в размере 7262,00 тыс. руб., среднегодовой тариф на техническую воду по расчету п</w:t>
      </w:r>
      <w:r w:rsidR="002B5C6D">
        <w:rPr>
          <w:rFonts w:ascii="Times New Roman" w:hAnsi="Times New Roman"/>
          <w:sz w:val="24"/>
          <w:szCs w:val="24"/>
        </w:rPr>
        <w:t xml:space="preserve">редприятия составил </w:t>
      </w:r>
      <w:r w:rsidRPr="00EA2FDA">
        <w:rPr>
          <w:rFonts w:ascii="Times New Roman" w:hAnsi="Times New Roman"/>
          <w:sz w:val="24"/>
          <w:szCs w:val="24"/>
        </w:rPr>
        <w:t>11,71 руб./м3. С учетом индекса роста тарифов январь 2015 г. к декабрю 2014 г. 100%, тариф на тех. воду с 01.07.2015 г. исходя из НВВ, предложенной предприятием, составит 16,82 руб./м3 (рост 322%).</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 xml:space="preserve">Производственная программа принята по предложению предприятия: </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поднято воды для технического водоснабжения: 620 тыс. 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подано в сеть: 620,00 тыс.м3;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реализовано всего (прочим потребителям): 620,00 тыс. м3.</w:t>
      </w:r>
    </w:p>
    <w:p w:rsidR="002435E8" w:rsidRPr="00EA2FDA" w:rsidRDefault="002435E8" w:rsidP="002435E8">
      <w:pPr>
        <w:spacing w:after="0" w:line="240" w:lineRule="auto"/>
        <w:ind w:firstLine="709"/>
        <w:jc w:val="both"/>
        <w:rPr>
          <w:rFonts w:ascii="Times New Roman" w:hAnsi="Times New Roman"/>
          <w:bCs/>
          <w:sz w:val="24"/>
          <w:szCs w:val="24"/>
        </w:rPr>
      </w:pPr>
      <w:r w:rsidRPr="00EA2FDA">
        <w:rPr>
          <w:rFonts w:ascii="Times New Roman" w:hAnsi="Times New Roman"/>
          <w:sz w:val="24"/>
          <w:szCs w:val="24"/>
        </w:rPr>
        <w:t>При определении НВВ учтены следующие статьи затрат.</w:t>
      </w:r>
      <w:r w:rsidRPr="00EA2FDA">
        <w:rPr>
          <w:rFonts w:ascii="Times New Roman" w:hAnsi="Times New Roman"/>
          <w:bCs/>
          <w:sz w:val="24"/>
          <w:szCs w:val="24"/>
        </w:rPr>
        <w:t xml:space="preserve"> </w:t>
      </w:r>
      <w:r w:rsidRPr="00EA2FDA">
        <w:rPr>
          <w:rFonts w:ascii="Times New Roman" w:hAnsi="Times New Roman"/>
          <w:bCs/>
          <w:sz w:val="24"/>
          <w:szCs w:val="24"/>
        </w:rPr>
        <w:tab/>
      </w:r>
    </w:p>
    <w:p w:rsidR="002435E8" w:rsidRPr="00EA2FDA" w:rsidRDefault="002435E8" w:rsidP="002435E8">
      <w:pPr>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1-го подъема, относимые на тех. воду, приняты исходя из удельных затрат на 1м3 (2,92 руб/м3) и объема воды для технического водоснабжения, и составили 1811,98 тыс.руб.</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sz w:val="24"/>
          <w:szCs w:val="24"/>
        </w:rPr>
        <w:tab/>
      </w:r>
      <w:r w:rsidRPr="00EA2FDA">
        <w:rPr>
          <w:rFonts w:ascii="Times New Roman" w:hAnsi="Times New Roman"/>
          <w:bCs/>
          <w:sz w:val="24"/>
          <w:szCs w:val="24"/>
        </w:rPr>
        <w:t>Амортизационные отчисления приняты согласно ведомости начисления амортизации и составили 99,00 тыс. руб.</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Аренда.</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Затраты по данной статье приняты в размере 297,00  тыс. руб. в соответствии с концессионным соглашением, договорами аренды земли и имущества.</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Текущий ремонт и тех.обслуживание.</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Текущий ремонт и техническое обслуживание предложено осуществлять за счет амортизационных отчислений.</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Затраты  на оплату труда.</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bCs/>
          <w:sz w:val="24"/>
          <w:szCs w:val="24"/>
        </w:rPr>
        <w:tab/>
        <w:t>Затраты по оплате труда определены  исходя из тарифной ставки рабочего 1 разряда, принятой на предприятии (4960 руб.), штатного расписания, положений Коллективного трудового договора.</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Оплата труда ОПР. </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Оплата труда ОПР учтена в «затратах 1-го подъема».</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Оплата труда цехового персонала. </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При определении затрат на оплату труда цехового персонала величина тарифной ставки рабочего первого разряда  принята по предложению предприятия, премия учтена в размере 40%.</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на оплату труда цехового персонала, относимые на тех.воду (14%) составили 1204,58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цехового персонала составили 363,78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Оплата труда АУП.</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Доля оплаты труда АУП определяется согласно учетной политике предприятия пропорционально заработной плате ОПР. Доля расходов по заработной плате АУП составляет 12,8% или 951,67 тыс. руб., в том числе Костромской офис ООО «Водоканалсервис» - 265,29 тыс.руб. Отчисления от заработной платы АУП составляют 30,2% или 287,40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Прочие прямые расходы составили 169,40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Налоги, включаемые в себестоимость. Затраты составили 178,56 тыс. рублей (водный налог в соответствии со ставками).</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Себестоимость услуги составила 5363,48 тыс. руб., или 8,65 руб./м3.</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В целях выравнивания затрат между технической и питьевой водой, в НВВ по питьевой воде с технической воды переброшены затраты в размере 803,38 тыс. руб. Таким образом, к расчету тарифов учтена НВВ по технической воде в размере 4560,10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sz w:val="24"/>
          <w:szCs w:val="24"/>
        </w:rPr>
      </w:pPr>
      <w:r w:rsidRPr="00EA2FDA">
        <w:rPr>
          <w:rFonts w:ascii="Times New Roman" w:hAnsi="Times New Roman"/>
          <w:sz w:val="24"/>
          <w:szCs w:val="24"/>
        </w:rPr>
        <w:t>На основании вышеизложенного экономически обоснованный тариф на техническую воду для Шарьинского представительства ООО «Водоканалсервис» составит:</w:t>
      </w:r>
    </w:p>
    <w:p w:rsidR="002435E8" w:rsidRPr="00EA2FDA"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- 5,22 руб./м3 с 01.01.2015 г. по 30.06.2015 г.;</w:t>
      </w:r>
    </w:p>
    <w:p w:rsidR="002435E8" w:rsidRPr="00EA2FDA"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- 9,49 руб./м3 с 01.07.2015 г. по 31.12.2015 г. (без НДС)</w:t>
      </w:r>
    </w:p>
    <w:p w:rsidR="002435E8"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Рост тарифов декабрь 2015 г. к декабрю 2014 г. составляет 182%.</w:t>
      </w:r>
    </w:p>
    <w:p w:rsidR="002435E8" w:rsidRDefault="002435E8" w:rsidP="002435E8">
      <w:pPr>
        <w:pStyle w:val="ConsPlusCell"/>
        <w:ind w:firstLine="709"/>
        <w:jc w:val="both"/>
        <w:outlineLvl w:val="0"/>
        <w:rPr>
          <w:rFonts w:ascii="Times New Roman" w:hAnsi="Times New Roman" w:cs="Times New Roman"/>
          <w:sz w:val="24"/>
          <w:szCs w:val="24"/>
        </w:rPr>
      </w:pPr>
    </w:p>
    <w:p w:rsidR="002B5C6D" w:rsidRDefault="002B5C6D" w:rsidP="002435E8">
      <w:pPr>
        <w:pStyle w:val="ConsPlusCell"/>
        <w:ind w:firstLine="709"/>
        <w:jc w:val="both"/>
        <w:outlineLvl w:val="0"/>
        <w:rPr>
          <w:rFonts w:ascii="Times New Roman" w:hAnsi="Times New Roman" w:cs="Times New Roman"/>
          <w:sz w:val="24"/>
          <w:szCs w:val="24"/>
        </w:rPr>
      </w:pPr>
    </w:p>
    <w:p w:rsidR="002B5C6D" w:rsidRPr="00EA2FDA" w:rsidRDefault="002B5C6D" w:rsidP="002435E8">
      <w:pPr>
        <w:pStyle w:val="ConsPlusCell"/>
        <w:ind w:firstLine="709"/>
        <w:jc w:val="both"/>
        <w:outlineLvl w:val="0"/>
        <w:rPr>
          <w:rFonts w:ascii="Times New Roman" w:hAnsi="Times New Roman" w:cs="Times New Roman"/>
          <w:sz w:val="24"/>
          <w:szCs w:val="24"/>
        </w:rPr>
      </w:pPr>
    </w:p>
    <w:bookmarkEnd w:id="13"/>
    <w:bookmarkEnd w:id="14"/>
    <w:bookmarkEnd w:id="48"/>
    <w:bookmarkEnd w:id="49"/>
    <w:p w:rsidR="002435E8" w:rsidRPr="00EA2FDA" w:rsidRDefault="002435E8" w:rsidP="002435E8">
      <w:pPr>
        <w:tabs>
          <w:tab w:val="left" w:pos="1272"/>
        </w:tabs>
        <w:spacing w:after="0" w:line="240" w:lineRule="auto"/>
        <w:ind w:firstLine="709"/>
        <w:jc w:val="center"/>
        <w:rPr>
          <w:rFonts w:ascii="Times New Roman" w:hAnsi="Times New Roman"/>
          <w:sz w:val="24"/>
          <w:szCs w:val="24"/>
        </w:rPr>
      </w:pPr>
      <w:r w:rsidRPr="00EA2FDA">
        <w:rPr>
          <w:rFonts w:ascii="Times New Roman" w:hAnsi="Times New Roman"/>
          <w:sz w:val="24"/>
          <w:szCs w:val="24"/>
        </w:rPr>
        <w:t>Экономическое обоснование тарифов на водоотведение</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Предприятием предложена НВВ по водоотведению в размере 69655,00 тыс. руб., при объеме реализуемых стоков 1804,00 тыс. м3. Среднегодовой тариф на водоотведение по расчету предприятия составил 38,60 руб./м3. С учетом индекса роста тарифов январь 2015г. к декабрю 2014 г. 100%, тариф на водоотведение с 01.07.2015 г. исходя из НВВ, предложенной предприятием, составит 47,45 руб./м3 (рост 159%).</w:t>
      </w:r>
    </w:p>
    <w:p w:rsidR="002435E8" w:rsidRPr="00EA2FDA" w:rsidRDefault="002435E8" w:rsidP="002435E8">
      <w:pPr>
        <w:tabs>
          <w:tab w:val="left" w:pos="1272"/>
        </w:tabs>
        <w:spacing w:after="0" w:line="240" w:lineRule="auto"/>
        <w:ind w:firstLine="709"/>
        <w:jc w:val="both"/>
        <w:rPr>
          <w:rFonts w:ascii="Times New Roman" w:hAnsi="Times New Roman"/>
          <w:sz w:val="24"/>
          <w:szCs w:val="24"/>
        </w:rPr>
      </w:pPr>
      <w:r w:rsidRPr="00EA2FDA">
        <w:rPr>
          <w:rFonts w:ascii="Times New Roman" w:hAnsi="Times New Roman"/>
          <w:sz w:val="24"/>
          <w:szCs w:val="24"/>
        </w:rPr>
        <w:t xml:space="preserve">Производственная программа принята по предложению предприятия:  </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принято стоков: 1804,00 тыс. м3, в том числе от:</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населения – 700,00 тыс.м3;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бюджетных потребителей – 155,30 тыс.м3.</w:t>
      </w:r>
    </w:p>
    <w:p w:rsidR="002435E8" w:rsidRPr="00EA2FDA" w:rsidRDefault="002435E8" w:rsidP="002435E8">
      <w:pPr>
        <w:spacing w:after="0" w:line="240" w:lineRule="auto"/>
        <w:ind w:firstLine="709"/>
        <w:jc w:val="both"/>
        <w:rPr>
          <w:rFonts w:ascii="Times New Roman" w:hAnsi="Times New Roman"/>
          <w:sz w:val="24"/>
          <w:szCs w:val="24"/>
        </w:rPr>
      </w:pPr>
      <w:r w:rsidRPr="00EA2FDA">
        <w:rPr>
          <w:rFonts w:ascii="Times New Roman" w:hAnsi="Times New Roman"/>
          <w:sz w:val="24"/>
          <w:szCs w:val="24"/>
        </w:rPr>
        <w:t>- прочих потребителей – 948,70 тыс.м3.</w:t>
      </w:r>
    </w:p>
    <w:p w:rsidR="002435E8" w:rsidRPr="00EA2FDA" w:rsidRDefault="002435E8" w:rsidP="002435E8">
      <w:pPr>
        <w:spacing w:after="0" w:line="240" w:lineRule="auto"/>
        <w:ind w:firstLine="709"/>
        <w:jc w:val="both"/>
        <w:rPr>
          <w:rFonts w:ascii="Times New Roman" w:hAnsi="Times New Roman"/>
          <w:bCs/>
          <w:sz w:val="24"/>
          <w:szCs w:val="24"/>
        </w:rPr>
      </w:pPr>
      <w:r w:rsidRPr="00EA2FDA">
        <w:rPr>
          <w:rFonts w:ascii="Times New Roman" w:hAnsi="Times New Roman"/>
          <w:sz w:val="24"/>
          <w:szCs w:val="24"/>
        </w:rPr>
        <w:t>При расчете тарифа приняты следующие статьи затрат.</w:t>
      </w:r>
      <w:r w:rsidRPr="00EA2FDA">
        <w:rPr>
          <w:rFonts w:ascii="Times New Roman" w:hAnsi="Times New Roman"/>
          <w:bCs/>
          <w:sz w:val="24"/>
          <w:szCs w:val="24"/>
        </w:rPr>
        <w:t xml:space="preserve"> </w:t>
      </w:r>
      <w:r w:rsidRPr="00EA2FDA">
        <w:rPr>
          <w:rFonts w:ascii="Times New Roman" w:hAnsi="Times New Roman"/>
          <w:bCs/>
          <w:sz w:val="24"/>
          <w:szCs w:val="24"/>
        </w:rPr>
        <w:tab/>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на электроэнергию.</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sz w:val="24"/>
          <w:szCs w:val="24"/>
        </w:rPr>
        <w:tab/>
        <w:t xml:space="preserve">При определении экономически-обоснованного объема электроэнергии принят удельный расход  электроэнергии по предложению предприятия. Тариф на электроэнергию принят по средним фактически сложившимся предельным тарифам (НН 4,61 </w:t>
      </w:r>
      <w:bookmarkStart w:id="50" w:name="OLE_LINK58"/>
      <w:bookmarkStart w:id="51" w:name="OLE_LINK59"/>
      <w:bookmarkStart w:id="52" w:name="OLE_LINK60"/>
      <w:bookmarkStart w:id="53" w:name="OLE_LINK61"/>
      <w:r w:rsidRPr="00EA2FDA">
        <w:rPr>
          <w:rFonts w:ascii="Times New Roman" w:hAnsi="Times New Roman"/>
          <w:sz w:val="24"/>
          <w:szCs w:val="24"/>
        </w:rPr>
        <w:t>руб./кВт*ч</w:t>
      </w:r>
      <w:bookmarkEnd w:id="50"/>
      <w:bookmarkEnd w:id="51"/>
      <w:bookmarkEnd w:id="52"/>
      <w:bookmarkEnd w:id="53"/>
      <w:r w:rsidRPr="00EA2FDA">
        <w:rPr>
          <w:rFonts w:ascii="Times New Roman" w:hAnsi="Times New Roman"/>
          <w:sz w:val="24"/>
          <w:szCs w:val="24"/>
        </w:rPr>
        <w:t>, СН-2 4,1 руб./кВт*ч 1; ВН 3,26 руб./кВт*ч) с индексацие</w:t>
      </w:r>
      <w:r w:rsidR="002B5C6D">
        <w:rPr>
          <w:rFonts w:ascii="Times New Roman" w:hAnsi="Times New Roman"/>
          <w:sz w:val="24"/>
          <w:szCs w:val="24"/>
        </w:rPr>
        <w:t>й во втором полугодии на 107,5%</w:t>
      </w:r>
      <w:r w:rsidRPr="00EA2FDA">
        <w:rPr>
          <w:rFonts w:ascii="Times New Roman" w:hAnsi="Times New Roman"/>
          <w:sz w:val="24"/>
          <w:szCs w:val="24"/>
        </w:rPr>
        <w:t>. Затраты составили 7995,06 тыс. руб.</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sz w:val="24"/>
          <w:szCs w:val="24"/>
        </w:rPr>
        <w:tab/>
      </w:r>
      <w:bookmarkStart w:id="54" w:name="OLE_LINK1"/>
      <w:bookmarkStart w:id="55" w:name="OLE_LINK2"/>
      <w:r w:rsidRPr="00EA2FDA">
        <w:rPr>
          <w:rFonts w:ascii="Times New Roman" w:hAnsi="Times New Roman"/>
          <w:sz w:val="24"/>
          <w:szCs w:val="24"/>
        </w:rPr>
        <w:t>Реагенты.</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sz w:val="24"/>
          <w:szCs w:val="24"/>
        </w:rPr>
        <w:t>Затраты по данной статье приняты по предложению предприятия  и составили 1778,00 тыс. руб.</w:t>
      </w:r>
    </w:p>
    <w:bookmarkEnd w:id="54"/>
    <w:bookmarkEnd w:id="55"/>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sz w:val="24"/>
          <w:szCs w:val="24"/>
        </w:rPr>
        <w:tab/>
      </w:r>
      <w:r w:rsidRPr="00EA2FDA">
        <w:rPr>
          <w:rFonts w:ascii="Times New Roman" w:hAnsi="Times New Roman"/>
          <w:bCs/>
          <w:sz w:val="24"/>
          <w:szCs w:val="24"/>
        </w:rPr>
        <w:t>Амортизационные отчисления приняты согласно ведомости начисления амортизации и составили 1035,00 тыс. руб.</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Аренда.</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Затраты по данной статье приняты в размере 1639,00 тыс. руб. в соответствии с концессионным соглашением и договором аренды земельных участков.</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Текущий ремонт и тех.обслуживание.</w:t>
      </w:r>
    </w:p>
    <w:p w:rsidR="002435E8" w:rsidRPr="00EA2FDA" w:rsidRDefault="002435E8" w:rsidP="002435E8">
      <w:pPr>
        <w:spacing w:after="0" w:line="240" w:lineRule="auto"/>
        <w:jc w:val="both"/>
        <w:rPr>
          <w:rFonts w:ascii="Times New Roman" w:hAnsi="Times New Roman"/>
          <w:bCs/>
          <w:sz w:val="24"/>
          <w:szCs w:val="24"/>
        </w:rPr>
      </w:pPr>
      <w:bookmarkStart w:id="56" w:name="OLE_LINK7"/>
      <w:bookmarkStart w:id="57" w:name="OLE_LINK8"/>
      <w:r w:rsidRPr="00EA2FDA">
        <w:rPr>
          <w:rFonts w:ascii="Times New Roman" w:hAnsi="Times New Roman"/>
          <w:bCs/>
          <w:sz w:val="24"/>
          <w:szCs w:val="24"/>
        </w:rPr>
        <w:tab/>
      </w:r>
      <w:bookmarkStart w:id="58" w:name="OLE_LINK6"/>
      <w:r w:rsidRPr="00EA2FDA">
        <w:rPr>
          <w:rFonts w:ascii="Times New Roman" w:hAnsi="Times New Roman"/>
          <w:bCs/>
          <w:sz w:val="24"/>
          <w:szCs w:val="24"/>
        </w:rPr>
        <w:t>Затраты на текущий ремонт и техническое обслуживание приняты в соответствии с производственной программой предприятия, с учетом амортизационных отчислений. Затраты составили 3055,00 тыс.руб.</w:t>
      </w:r>
      <w:bookmarkEnd w:id="56"/>
      <w:bookmarkEnd w:id="57"/>
    </w:p>
    <w:bookmarkEnd w:id="58"/>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ab/>
        <w:t>Затраты  на оплату труда.</w:t>
      </w:r>
    </w:p>
    <w:p w:rsidR="002435E8" w:rsidRPr="00EA2FDA" w:rsidRDefault="002435E8" w:rsidP="002435E8">
      <w:pPr>
        <w:spacing w:after="0" w:line="240" w:lineRule="auto"/>
        <w:jc w:val="both"/>
        <w:rPr>
          <w:rFonts w:ascii="Times New Roman" w:hAnsi="Times New Roman"/>
          <w:sz w:val="24"/>
          <w:szCs w:val="24"/>
        </w:rPr>
      </w:pPr>
      <w:r w:rsidRPr="00EA2FDA">
        <w:rPr>
          <w:rFonts w:ascii="Times New Roman" w:hAnsi="Times New Roman"/>
          <w:bCs/>
          <w:sz w:val="24"/>
          <w:szCs w:val="24"/>
        </w:rPr>
        <w:tab/>
        <w:t>Затраты по оплате труда определены  исходя из тарифной ставки рабочего 1 разряда, принятой на предприятии (4679 руб.) с индексацией на 105,5%, штатного расписания, положений Коллективного трудового договора.</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Оплата труда ОПР. </w:t>
      </w:r>
    </w:p>
    <w:p w:rsidR="002435E8" w:rsidRPr="00EA2FDA" w:rsidRDefault="002435E8" w:rsidP="002435E8">
      <w:pPr>
        <w:spacing w:after="0" w:line="240" w:lineRule="auto"/>
        <w:jc w:val="both"/>
        <w:rPr>
          <w:rFonts w:ascii="Times New Roman" w:hAnsi="Times New Roman"/>
          <w:bCs/>
          <w:sz w:val="24"/>
          <w:szCs w:val="24"/>
        </w:rPr>
      </w:pPr>
      <w:r w:rsidRPr="00EA2FDA">
        <w:rPr>
          <w:rFonts w:ascii="Times New Roman" w:hAnsi="Times New Roman"/>
          <w:bCs/>
          <w:sz w:val="24"/>
          <w:szCs w:val="24"/>
        </w:rPr>
        <w:t>Численность основных производственных рабочих  принята по предложению предприятия. Рекомендуемая ежемесячная премия ОПР – 40%. Затраты составили 5288,65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ОПР составляют 30,2% или 1597,17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Оплата труда цехового персонала. </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При определении затрат на оплату труда цехового персонала величина тарифной ставки рабочего первого разряда  принята по предложению предприятия, премия учтена в размере 40%.</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по данной статье определены как сумма затрат:</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xml:space="preserve">- затраты на оплату труда цехового персонала, относимого на водоотведение в полном объеме (100%). Затраты составили 5566,03 тыс. руб., численность занятого персонала – 24 ед. </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затраты на оплату труда цехового персонала, относимого на водоотведение в долевом объеме (52%). Затраты составили: транспортный участок – 2284,90 тыс. руб. (13 ед.), аварийно-вос</w:t>
      </w:r>
      <w:r w:rsidR="002B5C6D">
        <w:rPr>
          <w:rFonts w:ascii="Times New Roman" w:hAnsi="Times New Roman"/>
          <w:bCs/>
          <w:sz w:val="24"/>
          <w:szCs w:val="24"/>
        </w:rPr>
        <w:t>становительная служба – 1736,31</w:t>
      </w:r>
      <w:r w:rsidRPr="00EA2FDA">
        <w:rPr>
          <w:rFonts w:ascii="Times New Roman" w:hAnsi="Times New Roman"/>
          <w:bCs/>
          <w:sz w:val="24"/>
          <w:szCs w:val="24"/>
        </w:rPr>
        <w:t xml:space="preserve"> тыс.</w:t>
      </w:r>
      <w:r w:rsidR="002B5C6D">
        <w:rPr>
          <w:rFonts w:ascii="Times New Roman" w:hAnsi="Times New Roman"/>
          <w:bCs/>
          <w:sz w:val="24"/>
          <w:szCs w:val="24"/>
        </w:rPr>
        <w:t xml:space="preserve"> </w:t>
      </w:r>
      <w:r w:rsidRPr="00EA2FDA">
        <w:rPr>
          <w:rFonts w:ascii="Times New Roman" w:hAnsi="Times New Roman"/>
          <w:bCs/>
          <w:sz w:val="24"/>
          <w:szCs w:val="24"/>
        </w:rPr>
        <w:t>руб. (7,8 ед.), группа по обслуживанию сетей – 452,96 тыс.руб. (численность 2,6 ед.) При определении затрат на оплату труда цехового персонала не учтено вознаграждение по итогам года. Данные выплаты рекомендовано производить из прибыли, направляемой на соц.развитие и поощрение по итогам финансово-хозяйственной деятельности предприятия.</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на оплату труда цехового персонала составили 10040,20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цехового персонала составили 3032,14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Оплата труда АУП.</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lastRenderedPageBreak/>
        <w:t>Доля оплаты труда АУП определяется согласно учетной политике предприятия пропорционально заработной плате ОПР. Доля расходов по заработной плате АУП составляет 48% или 2469,86 тыс. руб. При определении затрат учтена премия АУП и прочего персонала (абонентский отдел) в размере 40%, исключены затраты по заработной плате в размере 0,5 ставки инженера-энергетика и 0,5 ставки инженера по охране труда и ТБ (рекомендовано к совмещению), исключена ставка инженера – логиста, инженера ПТО по ремонтам, бухгалтера-кассира. Учтены затраты костромского офиса ООО «Водоканалсервис» в размере 974,38 тыс.руб. При определении затрат на оплату труда АУП и прочего персонала не учтено вознаграждение по итогам года. Данные выплаты рекомендовано производить из прибыли, направляемой на соц.</w:t>
      </w:r>
      <w:r>
        <w:rPr>
          <w:rFonts w:ascii="Times New Roman" w:hAnsi="Times New Roman"/>
          <w:bCs/>
          <w:sz w:val="24"/>
          <w:szCs w:val="24"/>
        </w:rPr>
        <w:t xml:space="preserve"> </w:t>
      </w:r>
      <w:r w:rsidRPr="00EA2FDA">
        <w:rPr>
          <w:rFonts w:ascii="Times New Roman" w:hAnsi="Times New Roman"/>
          <w:bCs/>
          <w:sz w:val="24"/>
          <w:szCs w:val="24"/>
        </w:rPr>
        <w:t>развитие и поощрение по итогам финансово-хозяйственной деятельности предприятия. Затраты по заработной плате АУП и прочего обслуживающего персонала составляют 2469,86 тыс.</w:t>
      </w:r>
      <w:r>
        <w:rPr>
          <w:rFonts w:ascii="Times New Roman" w:hAnsi="Times New Roman"/>
          <w:bCs/>
          <w:sz w:val="24"/>
          <w:szCs w:val="24"/>
        </w:rPr>
        <w:t xml:space="preserve"> </w:t>
      </w:r>
      <w:r w:rsidRPr="00EA2FDA">
        <w:rPr>
          <w:rFonts w:ascii="Times New Roman" w:hAnsi="Times New Roman"/>
          <w:bCs/>
          <w:sz w:val="24"/>
          <w:szCs w:val="24"/>
        </w:rPr>
        <w:t>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Отчисления от заработной платы АУП составляют 30,2% или 745,90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Цеховые расходы.</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по данной статье учтены в размере 6533,23 тыс.руб.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Общеэксплуатационные расходы.</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по данной статье учтены в размере 1731,55 тыс.руб., в том числе затраты управляющей организации УК «Русэнергокапитал» в размере 261,39 тыс. руб.</w:t>
      </w:r>
    </w:p>
    <w:p w:rsidR="002435E8" w:rsidRPr="00495A11" w:rsidRDefault="002435E8" w:rsidP="00495A11">
      <w:pPr>
        <w:autoSpaceDE w:val="0"/>
        <w:autoSpaceDN w:val="0"/>
        <w:adjustRightInd w:val="0"/>
        <w:spacing w:after="0" w:line="240" w:lineRule="auto"/>
        <w:ind w:firstLine="709"/>
        <w:jc w:val="both"/>
        <w:rPr>
          <w:rFonts w:ascii="Times New Roman" w:hAnsi="Times New Roman"/>
          <w:iCs/>
          <w:sz w:val="24"/>
          <w:szCs w:val="24"/>
        </w:rPr>
      </w:pPr>
      <w:r w:rsidRPr="00EA2FDA">
        <w:rPr>
          <w:rFonts w:ascii="Times New Roman" w:hAnsi="Times New Roman"/>
          <w:bCs/>
          <w:sz w:val="24"/>
          <w:szCs w:val="24"/>
        </w:rPr>
        <w:t xml:space="preserve">Прочие прямые расходы составили 6552,00 тыс. руб., в том числе </w:t>
      </w:r>
      <w:r w:rsidRPr="00EA2FDA">
        <w:rPr>
          <w:rFonts w:ascii="Times New Roman" w:hAnsi="Times New Roman"/>
          <w:iCs/>
          <w:sz w:val="24"/>
          <w:szCs w:val="24"/>
        </w:rPr>
        <w:t>оплата агентских услуг ОАО «ЕИРКЦ» в размере 833,00 тыс.руб. (по предложению предприятия), аренда земельных участков – 1503,36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Налоги, включаемые в себестоимость.</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Налог на имущество. Затраты составили 94,00 тыс. руб.</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Себестоимость услуги составила 53741,22 тыс. руб., или 29,79 руб./м3.</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Необходимая прибыль.</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Затраты по данной статье учтены в размере 1236,39 тыс. рублей, в том числе:</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на социальное развитие – 181,00 тыс.руб. (в соответствии с предложением предприятия);</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 на поощрение – 975,00 тыс. руб. (в соответствии с предложением предприятия);</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Учтены эк</w:t>
      </w:r>
      <w:r w:rsidR="002B5C6D">
        <w:rPr>
          <w:rFonts w:ascii="Times New Roman" w:hAnsi="Times New Roman"/>
          <w:bCs/>
          <w:sz w:val="24"/>
          <w:szCs w:val="24"/>
        </w:rPr>
        <w:t>ономически обоснованные расходы</w:t>
      </w:r>
      <w:r w:rsidRPr="00EA2FDA">
        <w:rPr>
          <w:rFonts w:ascii="Times New Roman" w:hAnsi="Times New Roman"/>
          <w:bCs/>
          <w:sz w:val="24"/>
          <w:szCs w:val="24"/>
        </w:rPr>
        <w:t xml:space="preserve"> с в соответст</w:t>
      </w:r>
      <w:r w:rsidR="002B5C6D">
        <w:rPr>
          <w:rFonts w:ascii="Times New Roman" w:hAnsi="Times New Roman"/>
          <w:bCs/>
          <w:sz w:val="24"/>
          <w:szCs w:val="24"/>
        </w:rPr>
        <w:t>вии с</w:t>
      </w:r>
      <w:r w:rsidRPr="00EA2FDA">
        <w:rPr>
          <w:rFonts w:ascii="Times New Roman" w:hAnsi="Times New Roman"/>
          <w:bCs/>
          <w:sz w:val="24"/>
          <w:szCs w:val="24"/>
        </w:rPr>
        <w:t xml:space="preserve"> решением ФС</w:t>
      </w:r>
      <w:r w:rsidR="002B5C6D">
        <w:rPr>
          <w:rFonts w:ascii="Times New Roman" w:hAnsi="Times New Roman"/>
          <w:bCs/>
          <w:sz w:val="24"/>
          <w:szCs w:val="24"/>
        </w:rPr>
        <w:t>Т России (приказ от 25.09.2014 г.</w:t>
      </w:r>
      <w:r w:rsidRPr="00EA2FDA">
        <w:rPr>
          <w:rFonts w:ascii="Times New Roman" w:hAnsi="Times New Roman"/>
          <w:bCs/>
          <w:sz w:val="24"/>
          <w:szCs w:val="24"/>
        </w:rPr>
        <w:t xml:space="preserve"> №1539-д) по учету экономически обоснованных расходов предприятия за 2014 г. в размере 3625,33 тыс.рублей.</w:t>
      </w:r>
    </w:p>
    <w:p w:rsidR="002435E8" w:rsidRPr="00EA2FDA"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EA2FDA">
        <w:rPr>
          <w:rFonts w:ascii="Times New Roman" w:hAnsi="Times New Roman"/>
          <w:bCs/>
          <w:sz w:val="24"/>
          <w:szCs w:val="24"/>
        </w:rPr>
        <w:t>Необходимая валовая выручка состав</w:t>
      </w:r>
      <w:r w:rsidR="002B5C6D">
        <w:rPr>
          <w:rFonts w:ascii="Times New Roman" w:hAnsi="Times New Roman"/>
          <w:bCs/>
          <w:sz w:val="24"/>
          <w:szCs w:val="24"/>
        </w:rPr>
        <w:t xml:space="preserve">ила 58 602,94 тыс. руб. что на </w:t>
      </w:r>
      <w:r w:rsidRPr="00EA2FDA">
        <w:rPr>
          <w:rFonts w:ascii="Times New Roman" w:hAnsi="Times New Roman"/>
          <w:bCs/>
          <w:sz w:val="24"/>
          <w:szCs w:val="24"/>
        </w:rPr>
        <w:t>11052,06 тыс. руб. меньше предложенной предприятием.</w:t>
      </w:r>
    </w:p>
    <w:p w:rsidR="002435E8" w:rsidRPr="00EA2FDA" w:rsidRDefault="002435E8" w:rsidP="002435E8">
      <w:pPr>
        <w:autoSpaceDE w:val="0"/>
        <w:autoSpaceDN w:val="0"/>
        <w:adjustRightInd w:val="0"/>
        <w:spacing w:after="0" w:line="240" w:lineRule="auto"/>
        <w:ind w:firstLine="709"/>
        <w:jc w:val="both"/>
        <w:rPr>
          <w:rFonts w:ascii="Times New Roman" w:hAnsi="Times New Roman"/>
          <w:sz w:val="24"/>
          <w:szCs w:val="24"/>
        </w:rPr>
      </w:pPr>
      <w:r w:rsidRPr="00EA2FDA">
        <w:rPr>
          <w:rFonts w:ascii="Times New Roman" w:hAnsi="Times New Roman"/>
          <w:sz w:val="24"/>
          <w:szCs w:val="24"/>
        </w:rPr>
        <w:t>На основании вышеизложенного экономически обоснованные тарифы на водоотведение для Шарьинского представительства ООО «Водоканалсервис» составят:</w:t>
      </w:r>
    </w:p>
    <w:p w:rsidR="002435E8" w:rsidRPr="00EA2FDA"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- 29,77 руб./м3 с 01.01.2015 г. по 30.06.2015 г.;</w:t>
      </w:r>
    </w:p>
    <w:p w:rsidR="002435E8" w:rsidRPr="00EA2FDA"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  35,20 руб./м3 с 01.07.2015 г. по 31.12.2015 г. (без НДС).</w:t>
      </w:r>
    </w:p>
    <w:p w:rsidR="002435E8" w:rsidRPr="00EA2FDA" w:rsidRDefault="002435E8" w:rsidP="002435E8">
      <w:pPr>
        <w:pStyle w:val="ConsPlusCell"/>
        <w:ind w:firstLine="709"/>
        <w:jc w:val="both"/>
        <w:outlineLvl w:val="0"/>
        <w:rPr>
          <w:rFonts w:ascii="Times New Roman" w:hAnsi="Times New Roman" w:cs="Times New Roman"/>
          <w:sz w:val="24"/>
          <w:szCs w:val="24"/>
        </w:rPr>
      </w:pPr>
      <w:r w:rsidRPr="00EA2FDA">
        <w:rPr>
          <w:rFonts w:ascii="Times New Roman" w:hAnsi="Times New Roman" w:cs="Times New Roman"/>
          <w:sz w:val="24"/>
          <w:szCs w:val="24"/>
        </w:rPr>
        <w:t xml:space="preserve"> </w:t>
      </w:r>
      <w:bookmarkStart w:id="59" w:name="OLE_LINK43"/>
      <w:bookmarkStart w:id="60" w:name="OLE_LINK44"/>
      <w:r w:rsidRPr="00EA2FDA">
        <w:rPr>
          <w:rFonts w:ascii="Times New Roman" w:hAnsi="Times New Roman" w:cs="Times New Roman"/>
          <w:sz w:val="24"/>
          <w:szCs w:val="24"/>
        </w:rPr>
        <w:t>Рост тарифов декабрь 2015 г. к декабрю 2014 г. составил 118,2%.</w:t>
      </w:r>
    </w:p>
    <w:p w:rsidR="002435E8" w:rsidRPr="006345A9" w:rsidRDefault="002435E8" w:rsidP="002435E8">
      <w:pPr>
        <w:pStyle w:val="ConsPlusCell"/>
        <w:ind w:firstLine="709"/>
        <w:jc w:val="both"/>
        <w:outlineLvl w:val="0"/>
        <w:rPr>
          <w:rFonts w:ascii="Times New Roman" w:hAnsi="Times New Roman" w:cs="Times New Roman"/>
          <w:sz w:val="24"/>
          <w:szCs w:val="24"/>
        </w:rPr>
      </w:pPr>
    </w:p>
    <w:bookmarkEnd w:id="59"/>
    <w:bookmarkEnd w:id="60"/>
    <w:p w:rsidR="002435E8" w:rsidRPr="006345A9" w:rsidRDefault="002435E8" w:rsidP="002435E8">
      <w:pPr>
        <w:spacing w:after="0" w:line="240" w:lineRule="auto"/>
        <w:jc w:val="both"/>
        <w:rPr>
          <w:rFonts w:ascii="Times New Roman" w:hAnsi="Times New Roman" w:cs="Times New Roman"/>
          <w:b/>
          <w:sz w:val="24"/>
          <w:szCs w:val="24"/>
        </w:rPr>
      </w:pPr>
      <w:r w:rsidRPr="006345A9">
        <w:rPr>
          <w:rFonts w:ascii="Times New Roman" w:hAnsi="Times New Roman" w:cs="Times New Roman"/>
          <w:b/>
          <w:sz w:val="24"/>
          <w:szCs w:val="24"/>
        </w:rPr>
        <w:t>РЕШИЛИ:</w:t>
      </w:r>
    </w:p>
    <w:p w:rsidR="002435E8" w:rsidRPr="006345A9" w:rsidRDefault="002435E8" w:rsidP="002B5C6D">
      <w:pPr>
        <w:pStyle w:val="ConsNormal"/>
        <w:widowControl/>
        <w:numPr>
          <w:ilvl w:val="0"/>
          <w:numId w:val="30"/>
        </w:numPr>
        <w:tabs>
          <w:tab w:val="left" w:pos="709"/>
          <w:tab w:val="left" w:pos="851"/>
        </w:tabs>
        <w:ind w:left="0" w:firstLine="709"/>
        <w:jc w:val="both"/>
        <w:rPr>
          <w:rFonts w:ascii="Times New Roman" w:hAnsi="Times New Roman" w:cs="Times New Roman"/>
          <w:sz w:val="24"/>
          <w:szCs w:val="24"/>
        </w:rPr>
      </w:pPr>
      <w:r w:rsidRPr="006345A9">
        <w:rPr>
          <w:rFonts w:ascii="Times New Roman" w:hAnsi="Times New Roman" w:cs="Times New Roman"/>
          <w:sz w:val="24"/>
          <w:szCs w:val="24"/>
        </w:rPr>
        <w:t>Установить тарифы на питьевую воду и водоотведение для Шарьинского представительства ООО «</w:t>
      </w:r>
      <w:r w:rsidR="002B5C6D" w:rsidRPr="006345A9">
        <w:rPr>
          <w:rFonts w:ascii="Times New Roman" w:hAnsi="Times New Roman" w:cs="Times New Roman"/>
          <w:sz w:val="24"/>
          <w:szCs w:val="24"/>
        </w:rPr>
        <w:t>Водоканалсервис» в</w:t>
      </w:r>
      <w:r w:rsidRPr="006345A9">
        <w:rPr>
          <w:rFonts w:ascii="Times New Roman" w:hAnsi="Times New Roman" w:cs="Times New Roman"/>
          <w:sz w:val="24"/>
          <w:szCs w:val="24"/>
        </w:rPr>
        <w:t xml:space="preserve"> следующем размере: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2126"/>
        <w:gridCol w:w="2126"/>
      </w:tblGrid>
      <w:tr w:rsidR="002435E8" w:rsidRPr="006345A9" w:rsidTr="00DE27BE">
        <w:tc>
          <w:tcPr>
            <w:tcW w:w="3402"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Категория потребителей</w:t>
            </w:r>
          </w:p>
        </w:tc>
        <w:tc>
          <w:tcPr>
            <w:tcW w:w="1985"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Ед. изм.</w:t>
            </w:r>
          </w:p>
        </w:tc>
        <w:tc>
          <w:tcPr>
            <w:tcW w:w="2126"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с 01.01.2015</w:t>
            </w:r>
            <w:r w:rsidR="002B5C6D">
              <w:rPr>
                <w:rFonts w:ascii="Times New Roman" w:hAnsi="Times New Roman" w:cs="Times New Roman"/>
                <w:snapToGrid w:val="0"/>
              </w:rPr>
              <w:t xml:space="preserve"> </w:t>
            </w:r>
            <w:r w:rsidRPr="006345A9">
              <w:rPr>
                <w:rFonts w:ascii="Times New Roman" w:hAnsi="Times New Roman" w:cs="Times New Roman"/>
                <w:snapToGrid w:val="0"/>
              </w:rPr>
              <w:t>г.</w:t>
            </w:r>
          </w:p>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 xml:space="preserve"> по 30.06.2015</w:t>
            </w:r>
            <w:r w:rsidR="002B5C6D">
              <w:rPr>
                <w:rFonts w:ascii="Times New Roman" w:hAnsi="Times New Roman" w:cs="Times New Roman"/>
                <w:snapToGrid w:val="0"/>
              </w:rPr>
              <w:t xml:space="preserve"> </w:t>
            </w:r>
            <w:r w:rsidRPr="006345A9">
              <w:rPr>
                <w:rFonts w:ascii="Times New Roman" w:hAnsi="Times New Roman" w:cs="Times New Roman"/>
                <w:snapToGrid w:val="0"/>
              </w:rPr>
              <w:t>г.</w:t>
            </w:r>
          </w:p>
        </w:tc>
        <w:tc>
          <w:tcPr>
            <w:tcW w:w="2126" w:type="dxa"/>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с 01.07.2015</w:t>
            </w:r>
            <w:r w:rsidR="002B5C6D">
              <w:rPr>
                <w:rFonts w:ascii="Times New Roman" w:hAnsi="Times New Roman" w:cs="Times New Roman"/>
                <w:snapToGrid w:val="0"/>
              </w:rPr>
              <w:t xml:space="preserve"> </w:t>
            </w:r>
            <w:r w:rsidRPr="006345A9">
              <w:rPr>
                <w:rFonts w:ascii="Times New Roman" w:hAnsi="Times New Roman" w:cs="Times New Roman"/>
                <w:snapToGrid w:val="0"/>
              </w:rPr>
              <w:t xml:space="preserve">г. </w:t>
            </w:r>
          </w:p>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по 31.12.2015</w:t>
            </w:r>
            <w:r w:rsidR="002B5C6D">
              <w:rPr>
                <w:rFonts w:ascii="Times New Roman" w:hAnsi="Times New Roman" w:cs="Times New Roman"/>
                <w:snapToGrid w:val="0"/>
              </w:rPr>
              <w:t xml:space="preserve"> </w:t>
            </w:r>
            <w:r w:rsidRPr="006345A9">
              <w:rPr>
                <w:rFonts w:ascii="Times New Roman" w:hAnsi="Times New Roman" w:cs="Times New Roman"/>
                <w:snapToGrid w:val="0"/>
              </w:rPr>
              <w:t>г.</w:t>
            </w:r>
          </w:p>
        </w:tc>
      </w:tr>
      <w:tr w:rsidR="002435E8" w:rsidRPr="006345A9" w:rsidTr="00DE27BE">
        <w:trPr>
          <w:trHeight w:val="405"/>
        </w:trPr>
        <w:tc>
          <w:tcPr>
            <w:tcW w:w="9639" w:type="dxa"/>
            <w:gridSpan w:val="4"/>
            <w:vAlign w:val="center"/>
          </w:tcPr>
          <w:p w:rsidR="002435E8" w:rsidRPr="006345A9" w:rsidRDefault="002435E8" w:rsidP="00DE27BE">
            <w:pPr>
              <w:pStyle w:val="a5"/>
              <w:ind w:left="34"/>
              <w:rPr>
                <w:rFonts w:ascii="Times New Roman" w:hAnsi="Times New Roman" w:cs="Times New Roman"/>
                <w:snapToGrid w:val="0"/>
              </w:rPr>
            </w:pPr>
            <w:r w:rsidRPr="006345A9">
              <w:rPr>
                <w:rFonts w:ascii="Times New Roman" w:hAnsi="Times New Roman" w:cs="Times New Roman"/>
                <w:snapToGrid w:val="0"/>
              </w:rPr>
              <w:t>Питьевая вода</w:t>
            </w:r>
          </w:p>
        </w:tc>
      </w:tr>
      <w:tr w:rsidR="002435E8" w:rsidRPr="006345A9" w:rsidTr="00DE27BE">
        <w:tc>
          <w:tcPr>
            <w:tcW w:w="3402" w:type="dxa"/>
          </w:tcPr>
          <w:p w:rsidR="002435E8" w:rsidRPr="006345A9" w:rsidRDefault="002435E8" w:rsidP="00DE27BE">
            <w:pPr>
              <w:spacing w:after="0" w:line="240" w:lineRule="auto"/>
              <w:ind w:left="34"/>
              <w:rPr>
                <w:rFonts w:ascii="Times New Roman" w:hAnsi="Times New Roman" w:cs="Times New Roman"/>
                <w:sz w:val="24"/>
                <w:szCs w:val="24"/>
              </w:rPr>
            </w:pPr>
            <w:r w:rsidRPr="006345A9">
              <w:rPr>
                <w:rFonts w:ascii="Times New Roman" w:hAnsi="Times New Roman" w:cs="Times New Roman"/>
                <w:sz w:val="24"/>
                <w:szCs w:val="24"/>
              </w:rPr>
              <w:t xml:space="preserve"> население (с НДС)</w:t>
            </w:r>
          </w:p>
        </w:tc>
        <w:tc>
          <w:tcPr>
            <w:tcW w:w="1985" w:type="dxa"/>
            <w:vAlign w:val="center"/>
          </w:tcPr>
          <w:p w:rsidR="002435E8" w:rsidRPr="006345A9" w:rsidRDefault="002435E8" w:rsidP="00DE27BE">
            <w:pPr>
              <w:pStyle w:val="a5"/>
              <w:ind w:left="34"/>
              <w:jc w:val="center"/>
              <w:rPr>
                <w:rFonts w:ascii="Times New Roman" w:hAnsi="Times New Roman" w:cs="Times New Roman"/>
                <w:snapToGrid w:val="0"/>
              </w:rPr>
            </w:pPr>
            <w:r w:rsidRPr="006345A9">
              <w:rPr>
                <w:rFonts w:ascii="Times New Roman" w:hAnsi="Times New Roman" w:cs="Times New Roman"/>
                <w:snapToGrid w:val="0"/>
              </w:rPr>
              <w:t>руб.\куб.метр</w:t>
            </w:r>
          </w:p>
        </w:tc>
        <w:tc>
          <w:tcPr>
            <w:tcW w:w="2126" w:type="dxa"/>
            <w:vAlign w:val="center"/>
          </w:tcPr>
          <w:p w:rsidR="002435E8" w:rsidRPr="006345A9" w:rsidRDefault="002435E8" w:rsidP="00DE27BE">
            <w:pPr>
              <w:pStyle w:val="a5"/>
              <w:ind w:left="34"/>
              <w:jc w:val="center"/>
              <w:rPr>
                <w:rFonts w:ascii="Times New Roman" w:hAnsi="Times New Roman" w:cs="Times New Roman"/>
                <w:snapToGrid w:val="0"/>
              </w:rPr>
            </w:pPr>
            <w:r w:rsidRPr="006345A9">
              <w:rPr>
                <w:rFonts w:ascii="Times New Roman" w:hAnsi="Times New Roman" w:cs="Times New Roman"/>
                <w:snapToGrid w:val="0"/>
              </w:rPr>
              <w:t>32,70</w:t>
            </w:r>
          </w:p>
        </w:tc>
        <w:tc>
          <w:tcPr>
            <w:tcW w:w="2126" w:type="dxa"/>
            <w:vAlign w:val="center"/>
          </w:tcPr>
          <w:p w:rsidR="002435E8" w:rsidRPr="006345A9" w:rsidRDefault="002435E8" w:rsidP="00DE27BE">
            <w:pPr>
              <w:pStyle w:val="a5"/>
              <w:ind w:left="34"/>
              <w:jc w:val="center"/>
              <w:rPr>
                <w:rFonts w:ascii="Times New Roman" w:hAnsi="Times New Roman" w:cs="Times New Roman"/>
                <w:snapToGrid w:val="0"/>
              </w:rPr>
            </w:pPr>
            <w:r w:rsidRPr="006345A9">
              <w:rPr>
                <w:rFonts w:ascii="Times New Roman" w:hAnsi="Times New Roman" w:cs="Times New Roman"/>
                <w:snapToGrid w:val="0"/>
              </w:rPr>
              <w:t>35,97</w:t>
            </w:r>
          </w:p>
        </w:tc>
      </w:tr>
      <w:tr w:rsidR="002435E8" w:rsidRPr="006345A9" w:rsidTr="00DE27BE">
        <w:tc>
          <w:tcPr>
            <w:tcW w:w="3402" w:type="dxa"/>
          </w:tcPr>
          <w:p w:rsidR="002435E8" w:rsidRPr="006345A9" w:rsidRDefault="002435E8" w:rsidP="00DE27BE">
            <w:pPr>
              <w:spacing w:after="0" w:line="240" w:lineRule="auto"/>
              <w:ind w:left="34"/>
              <w:rPr>
                <w:rFonts w:ascii="Times New Roman" w:hAnsi="Times New Roman" w:cs="Times New Roman"/>
                <w:sz w:val="24"/>
                <w:szCs w:val="24"/>
              </w:rPr>
            </w:pPr>
            <w:r w:rsidRPr="006345A9">
              <w:rPr>
                <w:rFonts w:ascii="Times New Roman" w:hAnsi="Times New Roman" w:cs="Times New Roman"/>
                <w:sz w:val="24"/>
                <w:szCs w:val="24"/>
              </w:rPr>
              <w:t>бюджетные и прочие потребители (без НДС)</w:t>
            </w:r>
          </w:p>
        </w:tc>
        <w:tc>
          <w:tcPr>
            <w:tcW w:w="1985" w:type="dxa"/>
            <w:vAlign w:val="center"/>
          </w:tcPr>
          <w:p w:rsidR="002435E8" w:rsidRPr="006345A9" w:rsidRDefault="002435E8" w:rsidP="00DE27BE">
            <w:pPr>
              <w:pStyle w:val="a5"/>
              <w:ind w:left="34"/>
              <w:jc w:val="center"/>
              <w:rPr>
                <w:rFonts w:ascii="Times New Roman" w:hAnsi="Times New Roman" w:cs="Times New Roman"/>
                <w:snapToGrid w:val="0"/>
              </w:rPr>
            </w:pPr>
            <w:r w:rsidRPr="006345A9">
              <w:rPr>
                <w:rFonts w:ascii="Times New Roman" w:hAnsi="Times New Roman" w:cs="Times New Roman"/>
                <w:snapToGrid w:val="0"/>
              </w:rPr>
              <w:t>руб.\куб.метр</w:t>
            </w:r>
          </w:p>
        </w:tc>
        <w:tc>
          <w:tcPr>
            <w:tcW w:w="2126" w:type="dxa"/>
            <w:vAlign w:val="center"/>
          </w:tcPr>
          <w:p w:rsidR="002435E8" w:rsidRPr="006345A9" w:rsidRDefault="002435E8" w:rsidP="00DE27BE">
            <w:pPr>
              <w:pStyle w:val="a5"/>
              <w:ind w:left="34"/>
              <w:jc w:val="center"/>
              <w:rPr>
                <w:rFonts w:ascii="Times New Roman" w:hAnsi="Times New Roman" w:cs="Times New Roman"/>
                <w:snapToGrid w:val="0"/>
              </w:rPr>
            </w:pPr>
            <w:r w:rsidRPr="006345A9">
              <w:rPr>
                <w:rFonts w:ascii="Times New Roman" w:hAnsi="Times New Roman" w:cs="Times New Roman"/>
                <w:snapToGrid w:val="0"/>
              </w:rPr>
              <w:t>27,71</w:t>
            </w:r>
          </w:p>
        </w:tc>
        <w:tc>
          <w:tcPr>
            <w:tcW w:w="2126" w:type="dxa"/>
            <w:vAlign w:val="center"/>
          </w:tcPr>
          <w:p w:rsidR="002435E8" w:rsidRPr="006345A9" w:rsidRDefault="002435E8" w:rsidP="00DE27BE">
            <w:pPr>
              <w:pStyle w:val="a5"/>
              <w:ind w:left="34"/>
              <w:jc w:val="center"/>
              <w:rPr>
                <w:rFonts w:ascii="Times New Roman" w:hAnsi="Times New Roman" w:cs="Times New Roman"/>
                <w:snapToGrid w:val="0"/>
              </w:rPr>
            </w:pPr>
            <w:r w:rsidRPr="006345A9">
              <w:rPr>
                <w:rFonts w:ascii="Times New Roman" w:hAnsi="Times New Roman" w:cs="Times New Roman"/>
                <w:snapToGrid w:val="0"/>
              </w:rPr>
              <w:t>30,48</w:t>
            </w:r>
          </w:p>
        </w:tc>
      </w:tr>
      <w:tr w:rsidR="002435E8" w:rsidRPr="006345A9" w:rsidTr="00DE27BE">
        <w:tc>
          <w:tcPr>
            <w:tcW w:w="9639" w:type="dxa"/>
            <w:gridSpan w:val="4"/>
            <w:vAlign w:val="center"/>
          </w:tcPr>
          <w:p w:rsidR="002435E8" w:rsidRPr="006345A9" w:rsidRDefault="002435E8" w:rsidP="00DE27BE">
            <w:pPr>
              <w:pStyle w:val="a5"/>
              <w:ind w:left="34"/>
              <w:rPr>
                <w:rFonts w:ascii="Times New Roman" w:hAnsi="Times New Roman" w:cs="Times New Roman"/>
                <w:snapToGrid w:val="0"/>
              </w:rPr>
            </w:pPr>
            <w:bookmarkStart w:id="61" w:name="_Hlk406936392"/>
            <w:r w:rsidRPr="006345A9">
              <w:rPr>
                <w:rFonts w:ascii="Times New Roman" w:hAnsi="Times New Roman" w:cs="Times New Roman"/>
                <w:snapToGrid w:val="0"/>
              </w:rPr>
              <w:t>техническая вода</w:t>
            </w:r>
          </w:p>
        </w:tc>
      </w:tr>
      <w:tr w:rsidR="002435E8" w:rsidRPr="006345A9" w:rsidTr="00DE27BE">
        <w:tc>
          <w:tcPr>
            <w:tcW w:w="3402" w:type="dxa"/>
          </w:tcPr>
          <w:p w:rsidR="002435E8" w:rsidRPr="006345A9" w:rsidRDefault="002435E8" w:rsidP="00DE27BE">
            <w:pPr>
              <w:spacing w:after="0" w:line="240" w:lineRule="auto"/>
              <w:rPr>
                <w:rFonts w:ascii="Times New Roman" w:hAnsi="Times New Roman" w:cs="Times New Roman"/>
                <w:sz w:val="24"/>
                <w:szCs w:val="24"/>
              </w:rPr>
            </w:pPr>
            <w:bookmarkStart w:id="62" w:name="_Hlk406936426"/>
            <w:r w:rsidRPr="006345A9">
              <w:rPr>
                <w:rFonts w:ascii="Times New Roman" w:hAnsi="Times New Roman" w:cs="Times New Roman"/>
                <w:sz w:val="24"/>
                <w:szCs w:val="24"/>
              </w:rPr>
              <w:t>прочие потребители (без НДС)</w:t>
            </w:r>
          </w:p>
        </w:tc>
        <w:tc>
          <w:tcPr>
            <w:tcW w:w="1985"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руб.\куб.метр</w:t>
            </w:r>
          </w:p>
        </w:tc>
        <w:tc>
          <w:tcPr>
            <w:tcW w:w="2126"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5,22</w:t>
            </w:r>
          </w:p>
        </w:tc>
        <w:tc>
          <w:tcPr>
            <w:tcW w:w="2126"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9,49</w:t>
            </w:r>
          </w:p>
        </w:tc>
      </w:tr>
      <w:bookmarkEnd w:id="61"/>
      <w:bookmarkEnd w:id="62"/>
      <w:tr w:rsidR="002435E8" w:rsidRPr="006345A9" w:rsidTr="00DE27BE">
        <w:tc>
          <w:tcPr>
            <w:tcW w:w="3402" w:type="dxa"/>
          </w:tcPr>
          <w:p w:rsidR="002435E8" w:rsidRPr="006345A9" w:rsidRDefault="002435E8" w:rsidP="00DE27BE">
            <w:pPr>
              <w:spacing w:after="0" w:line="240" w:lineRule="auto"/>
              <w:rPr>
                <w:rFonts w:ascii="Times New Roman" w:hAnsi="Times New Roman" w:cs="Times New Roman"/>
                <w:sz w:val="24"/>
                <w:szCs w:val="24"/>
              </w:rPr>
            </w:pPr>
            <w:r w:rsidRPr="006345A9">
              <w:rPr>
                <w:rFonts w:ascii="Times New Roman" w:hAnsi="Times New Roman" w:cs="Times New Roman"/>
                <w:sz w:val="24"/>
                <w:szCs w:val="24"/>
              </w:rPr>
              <w:t>Водоотведение</w:t>
            </w:r>
          </w:p>
        </w:tc>
        <w:tc>
          <w:tcPr>
            <w:tcW w:w="1985" w:type="dxa"/>
            <w:vAlign w:val="center"/>
          </w:tcPr>
          <w:p w:rsidR="002435E8" w:rsidRPr="006345A9" w:rsidRDefault="002435E8" w:rsidP="00DE27BE">
            <w:pPr>
              <w:pStyle w:val="a5"/>
              <w:jc w:val="center"/>
              <w:rPr>
                <w:rFonts w:ascii="Times New Roman" w:hAnsi="Times New Roman" w:cs="Times New Roman"/>
                <w:snapToGrid w:val="0"/>
              </w:rPr>
            </w:pPr>
          </w:p>
        </w:tc>
        <w:tc>
          <w:tcPr>
            <w:tcW w:w="2126" w:type="dxa"/>
            <w:vAlign w:val="center"/>
          </w:tcPr>
          <w:p w:rsidR="002435E8" w:rsidRPr="006345A9" w:rsidRDefault="002435E8" w:rsidP="00DE27BE">
            <w:pPr>
              <w:pStyle w:val="a5"/>
              <w:jc w:val="center"/>
              <w:rPr>
                <w:rFonts w:ascii="Times New Roman" w:hAnsi="Times New Roman" w:cs="Times New Roman"/>
                <w:snapToGrid w:val="0"/>
              </w:rPr>
            </w:pPr>
          </w:p>
        </w:tc>
        <w:tc>
          <w:tcPr>
            <w:tcW w:w="2126" w:type="dxa"/>
            <w:vAlign w:val="center"/>
          </w:tcPr>
          <w:p w:rsidR="002435E8" w:rsidRPr="006345A9" w:rsidRDefault="002435E8" w:rsidP="00DE27BE">
            <w:pPr>
              <w:pStyle w:val="a5"/>
              <w:jc w:val="center"/>
              <w:rPr>
                <w:rFonts w:ascii="Times New Roman" w:hAnsi="Times New Roman" w:cs="Times New Roman"/>
                <w:snapToGrid w:val="0"/>
              </w:rPr>
            </w:pPr>
          </w:p>
        </w:tc>
      </w:tr>
      <w:tr w:rsidR="002435E8" w:rsidRPr="006345A9" w:rsidTr="00DE27BE">
        <w:tc>
          <w:tcPr>
            <w:tcW w:w="3402" w:type="dxa"/>
          </w:tcPr>
          <w:p w:rsidR="002435E8" w:rsidRPr="006345A9" w:rsidRDefault="002435E8" w:rsidP="00DE27BE">
            <w:pPr>
              <w:spacing w:after="0" w:line="240" w:lineRule="auto"/>
              <w:rPr>
                <w:rFonts w:ascii="Times New Roman" w:hAnsi="Times New Roman" w:cs="Times New Roman"/>
                <w:sz w:val="24"/>
                <w:szCs w:val="24"/>
              </w:rPr>
            </w:pPr>
            <w:r w:rsidRPr="006345A9">
              <w:rPr>
                <w:rFonts w:ascii="Times New Roman" w:hAnsi="Times New Roman" w:cs="Times New Roman"/>
                <w:sz w:val="24"/>
                <w:szCs w:val="24"/>
              </w:rPr>
              <w:t xml:space="preserve"> население (с НДС)</w:t>
            </w:r>
          </w:p>
        </w:tc>
        <w:tc>
          <w:tcPr>
            <w:tcW w:w="1985"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руб.\куб.метр</w:t>
            </w:r>
          </w:p>
        </w:tc>
        <w:tc>
          <w:tcPr>
            <w:tcW w:w="2126"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35,13</w:t>
            </w:r>
          </w:p>
        </w:tc>
        <w:tc>
          <w:tcPr>
            <w:tcW w:w="2126"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41,54</w:t>
            </w:r>
          </w:p>
        </w:tc>
      </w:tr>
      <w:tr w:rsidR="002435E8" w:rsidRPr="006345A9" w:rsidTr="00DE27BE">
        <w:tc>
          <w:tcPr>
            <w:tcW w:w="3402" w:type="dxa"/>
          </w:tcPr>
          <w:p w:rsidR="002435E8" w:rsidRPr="006345A9" w:rsidRDefault="002435E8" w:rsidP="00DE27BE">
            <w:pPr>
              <w:spacing w:after="0" w:line="240" w:lineRule="auto"/>
              <w:rPr>
                <w:rFonts w:ascii="Times New Roman" w:hAnsi="Times New Roman" w:cs="Times New Roman"/>
                <w:sz w:val="24"/>
                <w:szCs w:val="24"/>
              </w:rPr>
            </w:pPr>
            <w:r w:rsidRPr="006345A9">
              <w:rPr>
                <w:rFonts w:ascii="Times New Roman" w:hAnsi="Times New Roman" w:cs="Times New Roman"/>
                <w:sz w:val="24"/>
                <w:szCs w:val="24"/>
              </w:rPr>
              <w:t>бюджетные и прочие потребители (без НДС)</w:t>
            </w:r>
          </w:p>
        </w:tc>
        <w:tc>
          <w:tcPr>
            <w:tcW w:w="1985"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руб.\куб.метр</w:t>
            </w:r>
          </w:p>
        </w:tc>
        <w:tc>
          <w:tcPr>
            <w:tcW w:w="2126"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29,77</w:t>
            </w:r>
          </w:p>
        </w:tc>
        <w:tc>
          <w:tcPr>
            <w:tcW w:w="2126" w:type="dxa"/>
            <w:vAlign w:val="center"/>
          </w:tcPr>
          <w:p w:rsidR="002435E8" w:rsidRPr="006345A9" w:rsidRDefault="002435E8" w:rsidP="00DE27BE">
            <w:pPr>
              <w:pStyle w:val="a5"/>
              <w:jc w:val="center"/>
              <w:rPr>
                <w:rFonts w:ascii="Times New Roman" w:hAnsi="Times New Roman" w:cs="Times New Roman"/>
                <w:snapToGrid w:val="0"/>
              </w:rPr>
            </w:pPr>
            <w:r w:rsidRPr="006345A9">
              <w:rPr>
                <w:rFonts w:ascii="Times New Roman" w:hAnsi="Times New Roman" w:cs="Times New Roman"/>
                <w:snapToGrid w:val="0"/>
              </w:rPr>
              <w:t>35,20</w:t>
            </w:r>
          </w:p>
        </w:tc>
      </w:tr>
    </w:tbl>
    <w:p w:rsidR="002435E8" w:rsidRPr="006345A9" w:rsidRDefault="002435E8" w:rsidP="002435E8">
      <w:pPr>
        <w:pStyle w:val="ConsPlusCell"/>
        <w:ind w:firstLine="709"/>
        <w:jc w:val="both"/>
        <w:outlineLvl w:val="0"/>
        <w:rPr>
          <w:rFonts w:ascii="Times New Roman" w:hAnsi="Times New Roman" w:cs="Times New Roman"/>
          <w:sz w:val="24"/>
          <w:szCs w:val="24"/>
        </w:rPr>
      </w:pPr>
      <w:r w:rsidRPr="006345A9">
        <w:rPr>
          <w:rFonts w:ascii="Times New Roman" w:hAnsi="Times New Roman" w:cs="Times New Roman"/>
          <w:sz w:val="24"/>
          <w:szCs w:val="24"/>
        </w:rPr>
        <w:lastRenderedPageBreak/>
        <w:t>2.</w:t>
      </w:r>
      <w:r w:rsidR="002B5C6D">
        <w:rPr>
          <w:rFonts w:ascii="Times New Roman" w:hAnsi="Times New Roman" w:cs="Times New Roman"/>
          <w:sz w:val="24"/>
          <w:szCs w:val="24"/>
        </w:rPr>
        <w:t xml:space="preserve"> </w:t>
      </w:r>
      <w:r w:rsidRPr="006345A9">
        <w:rPr>
          <w:rFonts w:ascii="Times New Roman" w:hAnsi="Times New Roman" w:cs="Times New Roman"/>
          <w:sz w:val="24"/>
          <w:szCs w:val="24"/>
        </w:rPr>
        <w:t>Признать утратившими силу постановление департамента государственного регулирования цен и тарифов Костромской области от 19 декабря 2013 года № 13/591 «Об утверждении производственных программ ООО «Водоканалсервис» в сфере водоснабжения и водоотведения на 2014 год, установлении тарифов на питьевую воду, техническую воду и водоотведение для ООО «Водоканалсервис» в г. Шарье на 2014 год».</w:t>
      </w:r>
    </w:p>
    <w:p w:rsidR="002435E8" w:rsidRPr="006345A9" w:rsidRDefault="002435E8" w:rsidP="002435E8">
      <w:pPr>
        <w:pStyle w:val="ConsPlusCell"/>
        <w:ind w:firstLine="709"/>
        <w:jc w:val="both"/>
        <w:outlineLvl w:val="0"/>
        <w:rPr>
          <w:rFonts w:ascii="Times New Roman" w:hAnsi="Times New Roman" w:cs="Times New Roman"/>
          <w:sz w:val="24"/>
          <w:szCs w:val="24"/>
        </w:rPr>
      </w:pPr>
      <w:r w:rsidRPr="006345A9">
        <w:rPr>
          <w:rFonts w:ascii="Times New Roman" w:hAnsi="Times New Roman" w:cs="Times New Roman"/>
          <w:sz w:val="24"/>
          <w:szCs w:val="24"/>
        </w:rPr>
        <w:t>3.</w:t>
      </w:r>
      <w:r w:rsidR="002B5C6D">
        <w:rPr>
          <w:rFonts w:ascii="Times New Roman" w:hAnsi="Times New Roman" w:cs="Times New Roman"/>
          <w:sz w:val="24"/>
          <w:szCs w:val="24"/>
        </w:rPr>
        <w:t xml:space="preserve"> </w:t>
      </w:r>
      <w:r w:rsidRPr="006345A9">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2435E8" w:rsidRPr="006345A9" w:rsidRDefault="002435E8" w:rsidP="002435E8">
      <w:pPr>
        <w:pStyle w:val="ConsPlusCell"/>
        <w:ind w:firstLine="709"/>
        <w:jc w:val="both"/>
        <w:outlineLvl w:val="0"/>
        <w:rPr>
          <w:rFonts w:ascii="Times New Roman" w:hAnsi="Times New Roman" w:cs="Times New Roman"/>
          <w:sz w:val="24"/>
          <w:szCs w:val="24"/>
        </w:rPr>
      </w:pPr>
      <w:r w:rsidRPr="006345A9">
        <w:rPr>
          <w:rFonts w:ascii="Times New Roman" w:hAnsi="Times New Roman" w:cs="Times New Roman"/>
          <w:sz w:val="24"/>
          <w:szCs w:val="24"/>
        </w:rPr>
        <w:t>4.</w:t>
      </w:r>
      <w:r w:rsidR="002B5C6D">
        <w:rPr>
          <w:rFonts w:ascii="Times New Roman" w:hAnsi="Times New Roman" w:cs="Times New Roman"/>
          <w:sz w:val="24"/>
          <w:szCs w:val="24"/>
        </w:rPr>
        <w:t xml:space="preserve"> </w:t>
      </w:r>
      <w:r w:rsidRPr="006345A9">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435E8" w:rsidRPr="006345A9" w:rsidRDefault="002435E8" w:rsidP="002435E8">
      <w:pPr>
        <w:pStyle w:val="ConsPlusCell"/>
        <w:ind w:firstLine="709"/>
        <w:jc w:val="both"/>
        <w:outlineLvl w:val="0"/>
        <w:rPr>
          <w:rFonts w:ascii="Times New Roman" w:hAnsi="Times New Roman" w:cs="Times New Roman"/>
          <w:sz w:val="24"/>
          <w:szCs w:val="24"/>
        </w:rPr>
      </w:pPr>
      <w:r w:rsidRPr="006345A9">
        <w:rPr>
          <w:rFonts w:ascii="Times New Roman" w:hAnsi="Times New Roman" w:cs="Times New Roman"/>
          <w:sz w:val="24"/>
          <w:szCs w:val="24"/>
        </w:rPr>
        <w:t>5.</w:t>
      </w:r>
      <w:r w:rsidR="002B5C6D">
        <w:rPr>
          <w:rFonts w:ascii="Times New Roman" w:hAnsi="Times New Roman" w:cs="Times New Roman"/>
          <w:sz w:val="24"/>
          <w:szCs w:val="24"/>
        </w:rPr>
        <w:t xml:space="preserve"> </w:t>
      </w:r>
      <w:r w:rsidRPr="006345A9">
        <w:rPr>
          <w:rFonts w:ascii="Times New Roman" w:hAnsi="Times New Roman" w:cs="Times New Roman"/>
          <w:sz w:val="24"/>
          <w:szCs w:val="24"/>
        </w:rPr>
        <w:t>Рассмотреть результаты финансово-хозяйственной деятельности Шарьинского представительства ООО «Водоканалсервис» за 2014 год на Совете по тарифной политике департамента ГРЦ и Т Костромской области в1 квартале 2015 г.</w:t>
      </w:r>
    </w:p>
    <w:p w:rsidR="002435E8" w:rsidRPr="006345A9" w:rsidRDefault="002435E8" w:rsidP="002B5C6D">
      <w:pPr>
        <w:pStyle w:val="af"/>
        <w:ind w:left="0"/>
        <w:rPr>
          <w:rFonts w:ascii="Times New Roman" w:hAnsi="Times New Roman" w:cs="Times New Roman"/>
          <w:sz w:val="24"/>
          <w:szCs w:val="24"/>
        </w:rPr>
      </w:pPr>
      <w:r w:rsidRPr="006345A9">
        <w:rPr>
          <w:rFonts w:ascii="Times New Roman" w:hAnsi="Times New Roman" w:cs="Times New Roman"/>
          <w:sz w:val="24"/>
          <w:szCs w:val="24"/>
        </w:rPr>
        <w:t>Солдатова И.Ю. – принять предложение уполномоченного по делу.</w:t>
      </w:r>
    </w:p>
    <w:p w:rsidR="002435E8" w:rsidRPr="00A76A54" w:rsidRDefault="002435E8" w:rsidP="002435E8">
      <w:pPr>
        <w:spacing w:after="0" w:line="240" w:lineRule="auto"/>
        <w:ind w:firstLine="720"/>
        <w:jc w:val="both"/>
        <w:rPr>
          <w:rFonts w:ascii="Times New Roman" w:hAnsi="Times New Roman"/>
          <w:sz w:val="24"/>
          <w:szCs w:val="24"/>
        </w:rPr>
      </w:pPr>
    </w:p>
    <w:p w:rsidR="002435E8" w:rsidRPr="00A76A54" w:rsidRDefault="002435E8" w:rsidP="002435E8">
      <w:pPr>
        <w:spacing w:after="0" w:line="240" w:lineRule="auto"/>
        <w:jc w:val="both"/>
        <w:rPr>
          <w:rFonts w:ascii="Times New Roman" w:hAnsi="Times New Roman"/>
          <w:sz w:val="24"/>
          <w:szCs w:val="24"/>
        </w:rPr>
      </w:pPr>
      <w:r w:rsidRPr="00A76A54">
        <w:rPr>
          <w:rFonts w:ascii="Times New Roman" w:hAnsi="Times New Roman"/>
          <w:b/>
          <w:sz w:val="24"/>
          <w:szCs w:val="24"/>
        </w:rPr>
        <w:t>Вопрос</w:t>
      </w:r>
      <w:r>
        <w:rPr>
          <w:rFonts w:ascii="Times New Roman" w:hAnsi="Times New Roman"/>
          <w:b/>
          <w:sz w:val="24"/>
          <w:szCs w:val="24"/>
        </w:rPr>
        <w:t xml:space="preserve"> 20:</w:t>
      </w:r>
      <w:r w:rsidRPr="00A76A54">
        <w:rPr>
          <w:rFonts w:ascii="Times New Roman" w:hAnsi="Times New Roman"/>
          <w:b/>
          <w:sz w:val="24"/>
          <w:szCs w:val="24"/>
        </w:rPr>
        <w:t xml:space="preserve"> </w:t>
      </w:r>
      <w:r w:rsidRPr="00A76A54">
        <w:rPr>
          <w:rFonts w:ascii="Times New Roman" w:hAnsi="Times New Roman"/>
          <w:sz w:val="24"/>
          <w:szCs w:val="24"/>
        </w:rPr>
        <w:t>«Об утверждении производственных программ ООО «Водоканалсервис» в сфере водоснабжения и водоотведения на 2015 год, установлении тарифов на питьевую воду и водоотведение для ООО «Водоканалсервис» в г. Г</w:t>
      </w:r>
      <w:r w:rsidR="00A56C15">
        <w:rPr>
          <w:rFonts w:ascii="Times New Roman" w:hAnsi="Times New Roman"/>
          <w:sz w:val="24"/>
          <w:szCs w:val="24"/>
        </w:rPr>
        <w:t>алич</w:t>
      </w:r>
      <w:r w:rsidRPr="00A76A54">
        <w:rPr>
          <w:rFonts w:ascii="Times New Roman" w:hAnsi="Times New Roman"/>
          <w:sz w:val="24"/>
          <w:szCs w:val="24"/>
        </w:rPr>
        <w:t xml:space="preserve"> на 2015 год»</w:t>
      </w:r>
      <w:r>
        <w:rPr>
          <w:rFonts w:ascii="Times New Roman" w:hAnsi="Times New Roman"/>
          <w:sz w:val="24"/>
          <w:szCs w:val="24"/>
        </w:rPr>
        <w:t>.</w:t>
      </w:r>
    </w:p>
    <w:p w:rsidR="002435E8" w:rsidRPr="00A76A54" w:rsidRDefault="002435E8" w:rsidP="002435E8">
      <w:pPr>
        <w:spacing w:after="0" w:line="240" w:lineRule="auto"/>
        <w:jc w:val="both"/>
        <w:rPr>
          <w:rFonts w:ascii="Times New Roman" w:hAnsi="Times New Roman"/>
          <w:b/>
          <w:sz w:val="24"/>
          <w:szCs w:val="24"/>
        </w:rPr>
      </w:pPr>
    </w:p>
    <w:p w:rsidR="002435E8" w:rsidRPr="00A76A54" w:rsidRDefault="002435E8" w:rsidP="002435E8">
      <w:pPr>
        <w:spacing w:after="0" w:line="240" w:lineRule="auto"/>
        <w:jc w:val="both"/>
        <w:rPr>
          <w:rFonts w:ascii="Times New Roman" w:hAnsi="Times New Roman"/>
          <w:b/>
          <w:sz w:val="24"/>
          <w:szCs w:val="24"/>
        </w:rPr>
      </w:pPr>
      <w:r w:rsidRPr="00A76A54">
        <w:rPr>
          <w:rFonts w:ascii="Times New Roman" w:hAnsi="Times New Roman"/>
          <w:b/>
          <w:sz w:val="24"/>
          <w:szCs w:val="24"/>
        </w:rPr>
        <w:t>СЛУШАЛИ:</w:t>
      </w:r>
    </w:p>
    <w:p w:rsidR="002435E8" w:rsidRPr="00A76A54" w:rsidRDefault="002435E8" w:rsidP="002435E8">
      <w:pPr>
        <w:spacing w:after="0" w:line="240" w:lineRule="auto"/>
        <w:jc w:val="both"/>
        <w:rPr>
          <w:rFonts w:ascii="Times New Roman" w:hAnsi="Times New Roman"/>
          <w:sz w:val="24"/>
          <w:szCs w:val="24"/>
        </w:rPr>
      </w:pPr>
      <w:r w:rsidRPr="00A76A54">
        <w:rPr>
          <w:rFonts w:ascii="Times New Roman" w:hAnsi="Times New Roman"/>
          <w:b/>
          <w:sz w:val="24"/>
          <w:szCs w:val="24"/>
        </w:rPr>
        <w:tab/>
      </w:r>
      <w:r w:rsidRPr="00A76A54">
        <w:rPr>
          <w:rFonts w:ascii="Times New Roman" w:hAnsi="Times New Roman"/>
          <w:sz w:val="24"/>
          <w:szCs w:val="24"/>
        </w:rPr>
        <w:t xml:space="preserve">Уполномоченного по делу Громову Н.Г., сообщившего по рассматриваемому вопросу следующее. </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xml:space="preserve">ООО «Водоканалсервис» представило в ДГРЦ и Т </w:t>
      </w:r>
      <w:r w:rsidR="00A56C15" w:rsidRPr="00A76A54">
        <w:rPr>
          <w:rFonts w:ascii="Times New Roman" w:hAnsi="Times New Roman"/>
          <w:sz w:val="24"/>
          <w:szCs w:val="24"/>
        </w:rPr>
        <w:t>КО заявлению</w:t>
      </w:r>
      <w:r w:rsidRPr="00A76A54">
        <w:rPr>
          <w:rFonts w:ascii="Times New Roman" w:hAnsi="Times New Roman"/>
          <w:sz w:val="24"/>
          <w:szCs w:val="24"/>
        </w:rPr>
        <w:t xml:space="preserve"> и расчетные материалы </w:t>
      </w:r>
      <w:r w:rsidR="00A56C15" w:rsidRPr="00A76A54">
        <w:rPr>
          <w:rFonts w:ascii="Times New Roman" w:hAnsi="Times New Roman"/>
          <w:sz w:val="24"/>
          <w:szCs w:val="24"/>
        </w:rPr>
        <w:t>для установления</w:t>
      </w:r>
      <w:r w:rsidRPr="00A76A54">
        <w:rPr>
          <w:rFonts w:ascii="Times New Roman" w:hAnsi="Times New Roman"/>
          <w:sz w:val="24"/>
          <w:szCs w:val="24"/>
        </w:rPr>
        <w:t xml:space="preserve"> тарифов на питьевую воду и водоотведение для Галичского представительства ООО «Водоканалсервис» на 2015 год.</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принято решение об открытии дела по установлению тарифов на питьевую воду и водоотведение.</w:t>
      </w:r>
    </w:p>
    <w:p w:rsidR="002435E8" w:rsidRPr="00A76A54" w:rsidRDefault="002435E8" w:rsidP="002435E8">
      <w:pPr>
        <w:tabs>
          <w:tab w:val="left" w:pos="1272"/>
        </w:tabs>
        <w:spacing w:after="0" w:line="240" w:lineRule="auto"/>
        <w:ind w:firstLine="709"/>
        <w:jc w:val="both"/>
        <w:rPr>
          <w:rFonts w:ascii="Times New Roman" w:hAnsi="Times New Roman"/>
          <w:sz w:val="24"/>
          <w:szCs w:val="24"/>
        </w:rPr>
      </w:pPr>
      <w:r w:rsidRPr="00A76A54">
        <w:rPr>
          <w:rFonts w:ascii="Times New Roman" w:hAnsi="Times New Roman"/>
          <w:sz w:val="24"/>
          <w:szCs w:val="24"/>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A76A54">
        <w:rPr>
          <w:rFonts w:ascii="Times New Roman" w:hAnsi="Times New Roman"/>
          <w:b/>
          <w:sz w:val="24"/>
          <w:szCs w:val="24"/>
        </w:rPr>
        <w:t xml:space="preserve"> </w:t>
      </w:r>
      <w:r w:rsidRPr="00A76A54">
        <w:rPr>
          <w:rFonts w:ascii="Times New Roman" w:hAnsi="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2435E8" w:rsidRDefault="002435E8" w:rsidP="002435E8">
      <w:pPr>
        <w:tabs>
          <w:tab w:val="left" w:pos="1272"/>
        </w:tabs>
        <w:spacing w:after="0" w:line="240" w:lineRule="auto"/>
        <w:ind w:firstLine="709"/>
        <w:jc w:val="both"/>
        <w:rPr>
          <w:rFonts w:ascii="Times New Roman" w:hAnsi="Times New Roman"/>
          <w:sz w:val="24"/>
          <w:szCs w:val="24"/>
        </w:rPr>
      </w:pPr>
      <w:r w:rsidRPr="00A76A54">
        <w:rPr>
          <w:rFonts w:ascii="Times New Roman" w:hAnsi="Times New Roman"/>
          <w:sz w:val="24"/>
          <w:szCs w:val="24"/>
        </w:rPr>
        <w:t>При проведении настоящей экспертизы уполномоченный по делу опирался на исходные данные, представленные ООО «Водоканалсервис». Ответственность за достоверность исходных данных несет ООО «Водоканалсервис». Департамент государственного регулирования цен и тарифов</w:t>
      </w:r>
      <w:r>
        <w:rPr>
          <w:rFonts w:ascii="Times New Roman" w:hAnsi="Times New Roman"/>
          <w:sz w:val="24"/>
          <w:szCs w:val="24"/>
        </w:rPr>
        <w:t xml:space="preserve"> Костромской области</w:t>
      </w:r>
      <w:r w:rsidRPr="00A76A54">
        <w:rPr>
          <w:rFonts w:ascii="Times New Roman" w:hAnsi="Times New Roman"/>
          <w:sz w:val="24"/>
          <w:szCs w:val="24"/>
        </w:rPr>
        <w:t xml:space="preserve">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435E8" w:rsidRPr="00A76A54" w:rsidRDefault="002435E8" w:rsidP="002435E8">
      <w:pPr>
        <w:tabs>
          <w:tab w:val="left" w:pos="1272"/>
        </w:tabs>
        <w:spacing w:after="0" w:line="240" w:lineRule="auto"/>
        <w:ind w:firstLine="709"/>
        <w:jc w:val="both"/>
        <w:rPr>
          <w:rFonts w:ascii="Times New Roman" w:hAnsi="Times New Roman"/>
          <w:sz w:val="24"/>
          <w:szCs w:val="24"/>
        </w:rPr>
      </w:pPr>
    </w:p>
    <w:p w:rsidR="002435E8" w:rsidRPr="00A76A54" w:rsidRDefault="002435E8" w:rsidP="002435E8">
      <w:pPr>
        <w:tabs>
          <w:tab w:val="left" w:pos="1272"/>
        </w:tabs>
        <w:spacing w:after="0" w:line="240" w:lineRule="auto"/>
        <w:ind w:firstLine="709"/>
        <w:jc w:val="center"/>
        <w:rPr>
          <w:rFonts w:ascii="Times New Roman" w:hAnsi="Times New Roman"/>
          <w:sz w:val="24"/>
          <w:szCs w:val="24"/>
        </w:rPr>
      </w:pPr>
      <w:r w:rsidRPr="00A76A54">
        <w:rPr>
          <w:rFonts w:ascii="Times New Roman" w:hAnsi="Times New Roman"/>
          <w:sz w:val="24"/>
          <w:szCs w:val="24"/>
        </w:rPr>
        <w:t>Экономическое обоснование тарифов на питьевую воду</w:t>
      </w:r>
    </w:p>
    <w:p w:rsidR="002435E8" w:rsidRPr="00A76A54" w:rsidRDefault="002435E8" w:rsidP="002435E8">
      <w:pPr>
        <w:tabs>
          <w:tab w:val="left" w:pos="1272"/>
        </w:tabs>
        <w:spacing w:after="0" w:line="240" w:lineRule="auto"/>
        <w:ind w:firstLine="709"/>
        <w:jc w:val="both"/>
        <w:rPr>
          <w:rFonts w:ascii="Times New Roman" w:hAnsi="Times New Roman"/>
          <w:sz w:val="24"/>
          <w:szCs w:val="24"/>
        </w:rPr>
      </w:pPr>
      <w:r w:rsidRPr="00A76A54">
        <w:rPr>
          <w:rFonts w:ascii="Times New Roman" w:hAnsi="Times New Roman"/>
          <w:sz w:val="24"/>
          <w:szCs w:val="24"/>
        </w:rPr>
        <w:t>Предприятие находится на общей системе налогообложения.</w:t>
      </w:r>
    </w:p>
    <w:p w:rsidR="002435E8" w:rsidRPr="00A76A54" w:rsidRDefault="002435E8" w:rsidP="002435E8">
      <w:pPr>
        <w:tabs>
          <w:tab w:val="left" w:pos="1272"/>
        </w:tabs>
        <w:spacing w:after="0" w:line="240" w:lineRule="auto"/>
        <w:ind w:firstLine="709"/>
        <w:jc w:val="both"/>
        <w:rPr>
          <w:rFonts w:ascii="Times New Roman" w:hAnsi="Times New Roman"/>
          <w:sz w:val="24"/>
          <w:szCs w:val="24"/>
        </w:rPr>
      </w:pPr>
      <w:r w:rsidRPr="00A76A54">
        <w:rPr>
          <w:rFonts w:ascii="Times New Roman" w:hAnsi="Times New Roman"/>
          <w:sz w:val="24"/>
          <w:szCs w:val="24"/>
        </w:rPr>
        <w:t>Предприятием предложена НВВ по водоснабжению в размере 30 388,92 тыс. руб., среднегодовой тариф на питьевую воду п</w:t>
      </w:r>
      <w:r w:rsidR="00A56C15">
        <w:rPr>
          <w:rFonts w:ascii="Times New Roman" w:hAnsi="Times New Roman"/>
          <w:sz w:val="24"/>
          <w:szCs w:val="24"/>
        </w:rPr>
        <w:t xml:space="preserve">о расчету предприятия составил </w:t>
      </w:r>
      <w:r w:rsidRPr="00A76A54">
        <w:rPr>
          <w:rFonts w:ascii="Times New Roman" w:hAnsi="Times New Roman"/>
          <w:sz w:val="24"/>
          <w:szCs w:val="24"/>
        </w:rPr>
        <w:t>49,79 руб./м3. С учетом индекса роста тарифов январь 2015г. к декабрю 2014 г. 100%, тариф на питьевую воду с 01.07.2015 г., исходя из НВВ, предложенной предприятием, составит 58,08 руб./м3 (рост 139,9%).</w:t>
      </w:r>
    </w:p>
    <w:p w:rsidR="002435E8" w:rsidRPr="00A76A54" w:rsidRDefault="002435E8" w:rsidP="002435E8">
      <w:pPr>
        <w:tabs>
          <w:tab w:val="left" w:pos="1272"/>
        </w:tabs>
        <w:spacing w:after="0" w:line="240" w:lineRule="auto"/>
        <w:ind w:firstLine="709"/>
        <w:jc w:val="both"/>
        <w:rPr>
          <w:rFonts w:ascii="Times New Roman" w:hAnsi="Times New Roman"/>
          <w:sz w:val="24"/>
          <w:szCs w:val="24"/>
        </w:rPr>
      </w:pPr>
      <w:r w:rsidRPr="00A76A54">
        <w:rPr>
          <w:rFonts w:ascii="Times New Roman" w:hAnsi="Times New Roman"/>
          <w:sz w:val="24"/>
          <w:szCs w:val="24"/>
        </w:rPr>
        <w:t xml:space="preserve">Производственная программа принята по предложению предприятия: </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поднято воды: 765,19 тыс. м3;</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использовано на собственные нужды предприятия: 2,34</w:t>
      </w:r>
      <w:r w:rsidR="00A56C15">
        <w:rPr>
          <w:rFonts w:ascii="Times New Roman" w:hAnsi="Times New Roman"/>
          <w:sz w:val="24"/>
          <w:szCs w:val="24"/>
        </w:rPr>
        <w:t xml:space="preserve"> </w:t>
      </w:r>
      <w:r w:rsidRPr="00A76A54">
        <w:rPr>
          <w:rFonts w:ascii="Times New Roman" w:hAnsi="Times New Roman"/>
          <w:sz w:val="24"/>
          <w:szCs w:val="24"/>
        </w:rPr>
        <w:t>тыс.м3;</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подано в сеть: 762,85 тыс.м3;</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потери: 152,57 тыс. м3 (20%);</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lastRenderedPageBreak/>
        <w:t>-реализовано всего 610,28 тыс. м3, в том числе:</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-населению – 435,58 тыс.м3;</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-бюджетным потребителям – 57,46 тыс.м3;</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-прочим потребителям: 117,24 тыс. м3.</w:t>
      </w:r>
    </w:p>
    <w:p w:rsidR="002435E8" w:rsidRPr="00A76A54" w:rsidRDefault="002435E8" w:rsidP="002435E8">
      <w:pPr>
        <w:spacing w:after="0" w:line="240" w:lineRule="auto"/>
        <w:ind w:firstLine="709"/>
        <w:jc w:val="both"/>
        <w:rPr>
          <w:rFonts w:ascii="Times New Roman" w:hAnsi="Times New Roman"/>
          <w:bCs/>
          <w:sz w:val="24"/>
          <w:szCs w:val="24"/>
        </w:rPr>
      </w:pPr>
      <w:r w:rsidRPr="00A76A54">
        <w:rPr>
          <w:rFonts w:ascii="Times New Roman" w:hAnsi="Times New Roman"/>
          <w:sz w:val="24"/>
          <w:szCs w:val="24"/>
        </w:rPr>
        <w:t>При расчете тарифа приняты следующие статьи затрат.</w:t>
      </w:r>
      <w:r w:rsidRPr="00A76A54">
        <w:rPr>
          <w:rFonts w:ascii="Times New Roman" w:hAnsi="Times New Roman"/>
          <w:bCs/>
          <w:sz w:val="24"/>
          <w:szCs w:val="24"/>
        </w:rPr>
        <w:t xml:space="preserve"> </w:t>
      </w:r>
      <w:r w:rsidRPr="00A76A54">
        <w:rPr>
          <w:rFonts w:ascii="Times New Roman" w:hAnsi="Times New Roman"/>
          <w:bCs/>
          <w:sz w:val="24"/>
          <w:szCs w:val="24"/>
        </w:rPr>
        <w:tab/>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на электроэнергию.</w:t>
      </w:r>
    </w:p>
    <w:p w:rsidR="002435E8" w:rsidRPr="00A76A54" w:rsidRDefault="002435E8" w:rsidP="002435E8">
      <w:pPr>
        <w:spacing w:after="0" w:line="240" w:lineRule="auto"/>
        <w:jc w:val="both"/>
        <w:rPr>
          <w:rFonts w:ascii="Times New Roman" w:hAnsi="Times New Roman"/>
          <w:sz w:val="24"/>
          <w:szCs w:val="24"/>
        </w:rPr>
      </w:pPr>
      <w:r w:rsidRPr="00A76A54">
        <w:rPr>
          <w:rFonts w:ascii="Times New Roman" w:hAnsi="Times New Roman"/>
          <w:sz w:val="24"/>
          <w:szCs w:val="24"/>
        </w:rPr>
        <w:tab/>
        <w:t>При определении экономически-обоснованного объема электроэнергии принят удельный расход  электроэнергии по фактическим затратам 9 мес. 2014 года. Тариф на электроэнергию принят по средним фактически сложившимся предельным тарифам (СН-2 4,11 руб./кВт*ч; НН 4,61 руб./кВт*ч) с индексаци</w:t>
      </w:r>
      <w:r w:rsidR="00A56C15">
        <w:rPr>
          <w:rFonts w:ascii="Times New Roman" w:hAnsi="Times New Roman"/>
          <w:sz w:val="24"/>
          <w:szCs w:val="24"/>
        </w:rPr>
        <w:t>ей во втором полугодии на 107,5</w:t>
      </w:r>
      <w:r w:rsidRPr="00A76A54">
        <w:rPr>
          <w:rFonts w:ascii="Times New Roman" w:hAnsi="Times New Roman"/>
          <w:sz w:val="24"/>
          <w:szCs w:val="24"/>
        </w:rPr>
        <w:t xml:space="preserve"> . Затраты составили 4312,30 тыс. руб.</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sz w:val="24"/>
          <w:szCs w:val="24"/>
        </w:rPr>
        <w:tab/>
      </w:r>
      <w:r w:rsidRPr="00A76A54">
        <w:rPr>
          <w:rFonts w:ascii="Times New Roman" w:hAnsi="Times New Roman"/>
          <w:bCs/>
          <w:sz w:val="24"/>
          <w:szCs w:val="24"/>
        </w:rPr>
        <w:t>Амортизационные отчисления приняты согласно ведомости начисления амортизации и составили 785,86 тыс. руб.</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Текущий ремонт и тех.обслуживание.</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Затраты приняты по предложению предприятия с учетом использования амортизационных отчислений. Затраты составили 4271,18 тыс.руб.</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Затраты  на оплату труда.</w:t>
      </w:r>
    </w:p>
    <w:p w:rsidR="002435E8" w:rsidRPr="00A76A54" w:rsidRDefault="002435E8" w:rsidP="002435E8">
      <w:pPr>
        <w:spacing w:after="0" w:line="240" w:lineRule="auto"/>
        <w:jc w:val="both"/>
        <w:rPr>
          <w:rFonts w:ascii="Times New Roman" w:hAnsi="Times New Roman"/>
          <w:sz w:val="24"/>
          <w:szCs w:val="24"/>
        </w:rPr>
      </w:pPr>
      <w:r w:rsidRPr="00A76A54">
        <w:rPr>
          <w:rFonts w:ascii="Times New Roman" w:hAnsi="Times New Roman"/>
          <w:bCs/>
          <w:sz w:val="24"/>
          <w:szCs w:val="24"/>
        </w:rPr>
        <w:tab/>
        <w:t>Затраты по оплате труда определены  исходя из тарифной ставки рабочего 1 разряда, принятой на предприятии (4679 руб.) с индексацией на 105,5%, штатного расписания, положений Коллективного трудового договора.</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xml:space="preserve">Оплата труда ОПР. </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на оплату труда основных производственных рабочих приняты по предложению предприятия и составили 3222,16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Отчисления от заработной платы ОПР составляют 30,2% или 973,09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xml:space="preserve">Оплата труда цехового персонала. </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При определении затрат на оплату труда цехового персонала величина тарифной ставки рабочего первого разряда  принята по предложению предприятия, премия учтена в размере 50%.</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по данной статье определены как сумма затрат:</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затраты на оплату труда цехового персонала, относимого на водоснабжение в полном объеме (100%). Количество персонала  принято по предложению предприятия.  Затраты составили 1348,2 тыс. руб., численность занятого персонала – 6 ед.;</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затраты на оплату труда цехового персонала, относимого на водоснабжение (51,66%). Затраты составили: транспортный участок – 1438,47 тыс. руб. (5,68 ед.), аварийно-восстановительная служба – 1019,20 тыс.руб. (4,13 ед.)</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на оплату труда цехового персонала составили 3805,85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Отчисления от заработной платы цехового персонала составили 1149,37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Оплата труда АУП.</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Доля оплаты труда АУП определяется согласно учетной политике предприятия пропорционально заработной плате ОПР. Доля расходов по заработной плате АУП составляет 48,84% или 2398,77 тыс. руб. При определении затрат учтена премия АУП и прочего персонала (абонентский отдел) в размере 50%, не включены затраты по заработной плате 0,5 ставки инжен</w:t>
      </w:r>
      <w:r w:rsidR="00A56C15">
        <w:rPr>
          <w:rFonts w:ascii="Times New Roman" w:hAnsi="Times New Roman"/>
          <w:bCs/>
          <w:sz w:val="24"/>
          <w:szCs w:val="24"/>
        </w:rPr>
        <w:t>ера по ремонту и 0,5</w:t>
      </w:r>
      <w:r w:rsidRPr="00A76A54">
        <w:rPr>
          <w:rFonts w:ascii="Times New Roman" w:hAnsi="Times New Roman"/>
          <w:bCs/>
          <w:sz w:val="24"/>
          <w:szCs w:val="24"/>
        </w:rPr>
        <w:t xml:space="preserve"> ставки инженера по охране труда (рекомендовано к совмещению).</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Отчисления от заработной платы АУП составляют 30,2% или 724,43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Цеховые расходы.</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по данной статье учтены в размере 1119,59 тыс.руб.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Общеэксплуатационные расходы.</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по данной статье учтены в размере 386,34 тыс.руб., в том числе затраты управляющей организации УК «Русэнергокапитал» в размере 269,73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Прочие прямые расходы составили 1126,07 тыс. руб., в том числе:</w:t>
      </w:r>
    </w:p>
    <w:tbl>
      <w:tblPr>
        <w:tblW w:w="5000" w:type="pct"/>
        <w:tblLook w:val="04A0" w:firstRow="1" w:lastRow="0" w:firstColumn="1" w:lastColumn="0" w:noHBand="0" w:noVBand="1"/>
      </w:tblPr>
      <w:tblGrid>
        <w:gridCol w:w="7445"/>
        <w:gridCol w:w="2692"/>
      </w:tblGrid>
      <w:tr w:rsidR="002435E8" w:rsidRPr="00A76A54" w:rsidTr="00DE27BE">
        <w:trPr>
          <w:trHeight w:val="315"/>
        </w:trPr>
        <w:tc>
          <w:tcPr>
            <w:tcW w:w="3672" w:type="pct"/>
            <w:shd w:val="clear" w:color="auto" w:fill="auto"/>
            <w:vAlign w:val="center"/>
            <w:hideMark/>
          </w:tcPr>
          <w:p w:rsidR="002435E8" w:rsidRPr="00A76A54" w:rsidRDefault="002435E8" w:rsidP="00DE27BE">
            <w:pPr>
              <w:spacing w:after="0" w:line="240" w:lineRule="auto"/>
              <w:ind w:firstLine="709"/>
              <w:rPr>
                <w:rFonts w:ascii="Times New Roman" w:hAnsi="Times New Roman"/>
                <w:iCs/>
                <w:sz w:val="24"/>
                <w:szCs w:val="24"/>
              </w:rPr>
            </w:pPr>
            <w:r w:rsidRPr="00A76A54">
              <w:rPr>
                <w:rFonts w:ascii="Times New Roman" w:hAnsi="Times New Roman"/>
                <w:iCs/>
                <w:sz w:val="24"/>
                <w:szCs w:val="24"/>
              </w:rPr>
              <w:t>-  оплата агентских услуг ОАО «ЕИРКЦ»</w:t>
            </w:r>
          </w:p>
        </w:tc>
        <w:tc>
          <w:tcPr>
            <w:tcW w:w="1328" w:type="pct"/>
            <w:shd w:val="clear" w:color="auto" w:fill="auto"/>
            <w:vAlign w:val="bottom"/>
            <w:hideMark/>
          </w:tcPr>
          <w:p w:rsidR="002435E8" w:rsidRPr="00A76A54" w:rsidRDefault="002435E8" w:rsidP="00DE27BE">
            <w:pPr>
              <w:spacing w:after="0" w:line="240" w:lineRule="auto"/>
              <w:rPr>
                <w:rFonts w:ascii="Times New Roman" w:hAnsi="Times New Roman"/>
                <w:iCs/>
                <w:sz w:val="24"/>
                <w:szCs w:val="24"/>
              </w:rPr>
            </w:pPr>
            <w:r w:rsidRPr="00A76A54">
              <w:rPr>
                <w:rFonts w:ascii="Times New Roman" w:hAnsi="Times New Roman"/>
                <w:iCs/>
                <w:sz w:val="24"/>
                <w:szCs w:val="24"/>
              </w:rPr>
              <w:t>- 889,28 тыс. руб.</w:t>
            </w:r>
          </w:p>
        </w:tc>
      </w:tr>
      <w:tr w:rsidR="002435E8" w:rsidRPr="00A76A54" w:rsidTr="00DE27BE">
        <w:trPr>
          <w:trHeight w:val="330"/>
        </w:trPr>
        <w:tc>
          <w:tcPr>
            <w:tcW w:w="3672" w:type="pct"/>
            <w:shd w:val="clear" w:color="auto" w:fill="auto"/>
            <w:vAlign w:val="center"/>
            <w:hideMark/>
          </w:tcPr>
          <w:p w:rsidR="002435E8" w:rsidRPr="00A76A54" w:rsidRDefault="002435E8" w:rsidP="00DE27BE">
            <w:pPr>
              <w:spacing w:after="0" w:line="240" w:lineRule="auto"/>
              <w:ind w:firstLine="709"/>
              <w:rPr>
                <w:rFonts w:ascii="Times New Roman" w:hAnsi="Times New Roman"/>
                <w:iCs/>
                <w:sz w:val="24"/>
                <w:szCs w:val="24"/>
              </w:rPr>
            </w:pPr>
            <w:r w:rsidRPr="00A76A54">
              <w:rPr>
                <w:rFonts w:ascii="Times New Roman" w:hAnsi="Times New Roman"/>
                <w:iCs/>
                <w:sz w:val="24"/>
                <w:szCs w:val="24"/>
              </w:rPr>
              <w:t>-  арендная плата за землю</w:t>
            </w:r>
          </w:p>
        </w:tc>
        <w:tc>
          <w:tcPr>
            <w:tcW w:w="1328" w:type="pct"/>
            <w:shd w:val="clear" w:color="auto" w:fill="auto"/>
            <w:vAlign w:val="bottom"/>
            <w:hideMark/>
          </w:tcPr>
          <w:p w:rsidR="002435E8" w:rsidRPr="00A76A54" w:rsidRDefault="002435E8" w:rsidP="00DE27BE">
            <w:pPr>
              <w:spacing w:after="0" w:line="240" w:lineRule="auto"/>
              <w:rPr>
                <w:rFonts w:ascii="Times New Roman" w:hAnsi="Times New Roman"/>
                <w:iCs/>
                <w:sz w:val="24"/>
                <w:szCs w:val="24"/>
              </w:rPr>
            </w:pPr>
            <w:r w:rsidRPr="00A76A54">
              <w:rPr>
                <w:rFonts w:ascii="Times New Roman" w:hAnsi="Times New Roman"/>
                <w:iCs/>
                <w:sz w:val="24"/>
                <w:szCs w:val="24"/>
              </w:rPr>
              <w:t>- 236,79 тыс. руб.</w:t>
            </w:r>
          </w:p>
        </w:tc>
      </w:tr>
    </w:tbl>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Налоги, включаемые в себестоимость.</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Водный налог. Затраты составили 149,15 тыс. рублей в соответствии со ставками водного налога.</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lastRenderedPageBreak/>
        <w:t>Налог на имущество. Затраты составили 170,33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Себестоимость услуги по водоснабжению составила 24594,48 тыс. руб., или 40,30 руб./м3.</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Необходимая прибыль.</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по данной статье составили 1069,52 тыс. руб., в том числе:</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прибыль на социальное развитие, предусмотренная Коллективным трудовым договором, в размере 93,71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прибыль на прочие цели (услуги банка): 937,08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налог на прибыль: 23,43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Необходимая валовая выручка составила 25664,00 тыс. руб. (на 4724,92 тыс. руб. ниже предложенной предприятием).</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В целях выравнивания уровня затрат между сферами деятельности, в НВВ по водоснабжению переброшены частичные расходы  водоотведения в размере 302,04 тыс. рублей.</w:t>
      </w:r>
    </w:p>
    <w:p w:rsidR="002435E8" w:rsidRPr="00A76A54" w:rsidRDefault="002435E8" w:rsidP="002435E8">
      <w:pPr>
        <w:autoSpaceDE w:val="0"/>
        <w:autoSpaceDN w:val="0"/>
        <w:adjustRightInd w:val="0"/>
        <w:spacing w:after="0" w:line="240" w:lineRule="auto"/>
        <w:ind w:firstLine="709"/>
        <w:jc w:val="both"/>
        <w:rPr>
          <w:rFonts w:ascii="Times New Roman" w:hAnsi="Times New Roman"/>
          <w:sz w:val="24"/>
          <w:szCs w:val="24"/>
        </w:rPr>
      </w:pPr>
      <w:r w:rsidRPr="00A76A54">
        <w:rPr>
          <w:rFonts w:ascii="Times New Roman" w:hAnsi="Times New Roman"/>
          <w:sz w:val="24"/>
          <w:szCs w:val="24"/>
        </w:rPr>
        <w:t>На основании вышеизложенного экономически обоснованные тарифы на питьевую воду для Галичского представительства ООО «Водоканалсервис» составят:</w:t>
      </w:r>
    </w:p>
    <w:p w:rsidR="002435E8" w:rsidRPr="00A76A54" w:rsidRDefault="002435E8" w:rsidP="002435E8">
      <w:pPr>
        <w:pStyle w:val="ConsPlusCell"/>
        <w:ind w:firstLine="709"/>
        <w:jc w:val="both"/>
        <w:outlineLvl w:val="0"/>
        <w:rPr>
          <w:rFonts w:ascii="Times New Roman" w:hAnsi="Times New Roman" w:cs="Times New Roman"/>
          <w:sz w:val="24"/>
          <w:szCs w:val="24"/>
        </w:rPr>
      </w:pPr>
      <w:r w:rsidRPr="00A76A54">
        <w:rPr>
          <w:rFonts w:ascii="Times New Roman" w:hAnsi="Times New Roman" w:cs="Times New Roman"/>
          <w:sz w:val="24"/>
          <w:szCs w:val="24"/>
        </w:rPr>
        <w:t>- 41,51 руб./м3 с 01.01.2015 г. по 30.06.2015 г.;</w:t>
      </w:r>
    </w:p>
    <w:p w:rsidR="002435E8" w:rsidRPr="00A76A54" w:rsidRDefault="002435E8" w:rsidP="002435E8">
      <w:pPr>
        <w:pStyle w:val="ConsPlusCell"/>
        <w:ind w:firstLine="709"/>
        <w:jc w:val="both"/>
        <w:outlineLvl w:val="0"/>
        <w:rPr>
          <w:rFonts w:ascii="Times New Roman" w:hAnsi="Times New Roman" w:cs="Times New Roman"/>
          <w:sz w:val="24"/>
          <w:szCs w:val="24"/>
        </w:rPr>
      </w:pPr>
      <w:r w:rsidRPr="00A76A54">
        <w:rPr>
          <w:rFonts w:ascii="Times New Roman" w:hAnsi="Times New Roman" w:cs="Times New Roman"/>
          <w:sz w:val="24"/>
          <w:szCs w:val="24"/>
        </w:rPr>
        <w:t>-  43,59 руб./м3 с 01.07.2015 г. по 31.12.2015 г. (без НДС)</w:t>
      </w:r>
    </w:p>
    <w:p w:rsidR="002435E8" w:rsidRPr="00A76A54" w:rsidRDefault="002435E8" w:rsidP="00A56C15">
      <w:pPr>
        <w:pStyle w:val="ConsPlusCell"/>
        <w:ind w:firstLine="709"/>
        <w:jc w:val="both"/>
        <w:outlineLvl w:val="0"/>
        <w:rPr>
          <w:rFonts w:ascii="Times New Roman" w:hAnsi="Times New Roman" w:cs="Times New Roman"/>
          <w:sz w:val="24"/>
          <w:szCs w:val="24"/>
        </w:rPr>
      </w:pPr>
      <w:r w:rsidRPr="00A76A54">
        <w:rPr>
          <w:rFonts w:ascii="Times New Roman" w:hAnsi="Times New Roman" w:cs="Times New Roman"/>
          <w:sz w:val="24"/>
          <w:szCs w:val="24"/>
        </w:rPr>
        <w:t>Рост тарифов декабрь 2015 г. к декабрю 2014 г. составляет 105,0%.</w:t>
      </w:r>
    </w:p>
    <w:p w:rsidR="002435E8" w:rsidRPr="00A76A54" w:rsidRDefault="002435E8" w:rsidP="002435E8">
      <w:pPr>
        <w:tabs>
          <w:tab w:val="left" w:pos="1272"/>
        </w:tabs>
        <w:spacing w:after="0" w:line="240" w:lineRule="auto"/>
        <w:ind w:firstLine="709"/>
        <w:jc w:val="center"/>
        <w:rPr>
          <w:rFonts w:ascii="Times New Roman" w:hAnsi="Times New Roman"/>
          <w:sz w:val="24"/>
          <w:szCs w:val="24"/>
        </w:rPr>
      </w:pPr>
      <w:r w:rsidRPr="00A76A54">
        <w:rPr>
          <w:rFonts w:ascii="Times New Roman" w:hAnsi="Times New Roman"/>
          <w:sz w:val="24"/>
          <w:szCs w:val="24"/>
        </w:rPr>
        <w:t>Экономическое обоснование тарифов на водоотведение</w:t>
      </w:r>
    </w:p>
    <w:p w:rsidR="002435E8" w:rsidRPr="00A76A54" w:rsidRDefault="002435E8" w:rsidP="002435E8">
      <w:pPr>
        <w:tabs>
          <w:tab w:val="left" w:pos="1272"/>
        </w:tabs>
        <w:spacing w:after="0" w:line="240" w:lineRule="auto"/>
        <w:ind w:firstLine="709"/>
        <w:jc w:val="both"/>
        <w:rPr>
          <w:rFonts w:ascii="Times New Roman" w:hAnsi="Times New Roman"/>
          <w:sz w:val="24"/>
          <w:szCs w:val="24"/>
        </w:rPr>
      </w:pPr>
      <w:r w:rsidRPr="00A76A54">
        <w:rPr>
          <w:rFonts w:ascii="Times New Roman" w:hAnsi="Times New Roman"/>
          <w:sz w:val="24"/>
          <w:szCs w:val="24"/>
        </w:rPr>
        <w:t>Предприятием предложена НВВ по водоотведению в размере 26464,40 тыс. руб., при объеме реализуемых стоков 438,36 тыс. м3. Среднегодовой тариф на водоотведение по расчету предприятия составил 60,37 руб./м3. С учетом индекса роста тарифов январь 2015г. к декабрю 2014 г. 100%, тариф на водоотведение с 01.07.2015 г. исходя из НВВ, предложенной предприятием, составит 80,21 руб./м3 (рост 198%).</w:t>
      </w:r>
    </w:p>
    <w:p w:rsidR="002435E8" w:rsidRPr="00A76A54" w:rsidRDefault="002435E8" w:rsidP="002435E8">
      <w:pPr>
        <w:tabs>
          <w:tab w:val="left" w:pos="1272"/>
        </w:tabs>
        <w:spacing w:after="0" w:line="240" w:lineRule="auto"/>
        <w:ind w:firstLine="709"/>
        <w:jc w:val="both"/>
        <w:rPr>
          <w:rFonts w:ascii="Times New Roman" w:hAnsi="Times New Roman"/>
          <w:sz w:val="24"/>
          <w:szCs w:val="24"/>
        </w:rPr>
      </w:pPr>
      <w:r w:rsidRPr="00A76A54">
        <w:rPr>
          <w:rFonts w:ascii="Times New Roman" w:hAnsi="Times New Roman"/>
          <w:sz w:val="24"/>
          <w:szCs w:val="24"/>
        </w:rPr>
        <w:t xml:space="preserve">Производственная программа принята по предложению предприятия: </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принято стоков: 438,36 тыс. м3, в том числе от:</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населения – 277,11 тыс.м3;</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бюджетных потребителей – 57,46 тыс.м3.</w:t>
      </w:r>
    </w:p>
    <w:p w:rsidR="002435E8" w:rsidRPr="00A76A54" w:rsidRDefault="002435E8" w:rsidP="002435E8">
      <w:pPr>
        <w:spacing w:after="0" w:line="240" w:lineRule="auto"/>
        <w:ind w:firstLine="709"/>
        <w:jc w:val="both"/>
        <w:rPr>
          <w:rFonts w:ascii="Times New Roman" w:hAnsi="Times New Roman"/>
          <w:sz w:val="24"/>
          <w:szCs w:val="24"/>
        </w:rPr>
      </w:pPr>
      <w:r w:rsidRPr="00A76A54">
        <w:rPr>
          <w:rFonts w:ascii="Times New Roman" w:hAnsi="Times New Roman"/>
          <w:sz w:val="24"/>
          <w:szCs w:val="24"/>
        </w:rPr>
        <w:t>- прочих потребителей – 103,79 тыс.м3.</w:t>
      </w:r>
    </w:p>
    <w:p w:rsidR="002435E8" w:rsidRDefault="002435E8" w:rsidP="002435E8">
      <w:pPr>
        <w:spacing w:after="0" w:line="240" w:lineRule="auto"/>
        <w:ind w:firstLine="709"/>
        <w:jc w:val="both"/>
        <w:rPr>
          <w:rFonts w:ascii="Times New Roman" w:hAnsi="Times New Roman"/>
          <w:bCs/>
          <w:sz w:val="24"/>
          <w:szCs w:val="24"/>
        </w:rPr>
      </w:pPr>
      <w:r w:rsidRPr="00A76A54">
        <w:rPr>
          <w:rFonts w:ascii="Times New Roman" w:hAnsi="Times New Roman"/>
          <w:sz w:val="24"/>
          <w:szCs w:val="24"/>
        </w:rPr>
        <w:t>При расчете тарифа приняты следующие статьи затрат.</w:t>
      </w:r>
      <w:r w:rsidRPr="00A76A54">
        <w:rPr>
          <w:rFonts w:ascii="Times New Roman" w:hAnsi="Times New Roman"/>
          <w:bCs/>
          <w:sz w:val="24"/>
          <w:szCs w:val="24"/>
        </w:rPr>
        <w:t xml:space="preserve"> </w:t>
      </w:r>
      <w:r w:rsidRPr="00A76A54">
        <w:rPr>
          <w:rFonts w:ascii="Times New Roman" w:hAnsi="Times New Roman"/>
          <w:bCs/>
          <w:sz w:val="24"/>
          <w:szCs w:val="24"/>
        </w:rPr>
        <w:tab/>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на электроэнергию.</w:t>
      </w:r>
    </w:p>
    <w:p w:rsidR="002435E8" w:rsidRPr="00A76A54" w:rsidRDefault="002435E8" w:rsidP="002435E8">
      <w:pPr>
        <w:spacing w:after="0" w:line="240" w:lineRule="auto"/>
        <w:jc w:val="both"/>
        <w:rPr>
          <w:rFonts w:ascii="Times New Roman" w:hAnsi="Times New Roman"/>
          <w:sz w:val="24"/>
          <w:szCs w:val="24"/>
        </w:rPr>
      </w:pPr>
      <w:r w:rsidRPr="00A76A54">
        <w:rPr>
          <w:rFonts w:ascii="Times New Roman" w:hAnsi="Times New Roman"/>
          <w:sz w:val="24"/>
          <w:szCs w:val="24"/>
        </w:rPr>
        <w:tab/>
        <w:t>При определении экономически-обоснованного объема электроэнергии принят удельный расход  электроэнергии по предложению предприятия. Тариф на электроэнергию принят по средним фактически сложившимся предельным тарифам (СН-2 4,11 руб./кВт*ч; НН 4,61 руб./кВт*ч) с индексацие</w:t>
      </w:r>
      <w:r w:rsidR="00A56C15">
        <w:rPr>
          <w:rFonts w:ascii="Times New Roman" w:hAnsi="Times New Roman"/>
          <w:sz w:val="24"/>
          <w:szCs w:val="24"/>
        </w:rPr>
        <w:t>й во втором полугодии на 107,5%</w:t>
      </w:r>
      <w:r w:rsidRPr="00A76A54">
        <w:rPr>
          <w:rFonts w:ascii="Times New Roman" w:hAnsi="Times New Roman"/>
          <w:sz w:val="24"/>
          <w:szCs w:val="24"/>
        </w:rPr>
        <w:t>. Затраты составили 3086,51 тыс. руб.</w:t>
      </w:r>
    </w:p>
    <w:p w:rsidR="002435E8" w:rsidRPr="00A76A54" w:rsidRDefault="002435E8" w:rsidP="002435E8">
      <w:pPr>
        <w:spacing w:after="0" w:line="240" w:lineRule="auto"/>
        <w:jc w:val="both"/>
        <w:rPr>
          <w:rFonts w:ascii="Times New Roman" w:hAnsi="Times New Roman"/>
          <w:sz w:val="24"/>
          <w:szCs w:val="24"/>
        </w:rPr>
      </w:pPr>
      <w:r w:rsidRPr="00A76A54">
        <w:rPr>
          <w:rFonts w:ascii="Times New Roman" w:hAnsi="Times New Roman"/>
          <w:sz w:val="24"/>
          <w:szCs w:val="24"/>
        </w:rPr>
        <w:tab/>
        <w:t>Реагенты.</w:t>
      </w:r>
    </w:p>
    <w:p w:rsidR="002435E8" w:rsidRPr="00A76A54" w:rsidRDefault="002435E8" w:rsidP="002435E8">
      <w:pPr>
        <w:spacing w:after="0" w:line="240" w:lineRule="auto"/>
        <w:jc w:val="both"/>
        <w:rPr>
          <w:rFonts w:ascii="Times New Roman" w:hAnsi="Times New Roman"/>
          <w:sz w:val="24"/>
          <w:szCs w:val="24"/>
        </w:rPr>
      </w:pPr>
      <w:r w:rsidRPr="00A76A54">
        <w:rPr>
          <w:rFonts w:ascii="Times New Roman" w:hAnsi="Times New Roman"/>
          <w:sz w:val="24"/>
          <w:szCs w:val="24"/>
        </w:rPr>
        <w:t>Затраты по данной статье приняты по предложению предприятия и составили 73,33 тыс. руб.</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sz w:val="24"/>
          <w:szCs w:val="24"/>
        </w:rPr>
        <w:tab/>
      </w:r>
      <w:r w:rsidRPr="00A76A54">
        <w:rPr>
          <w:rFonts w:ascii="Times New Roman" w:hAnsi="Times New Roman"/>
          <w:bCs/>
          <w:sz w:val="24"/>
          <w:szCs w:val="24"/>
        </w:rPr>
        <w:t>Амортизационные отчисления приняты согласно ведомости начисления амортизации и составили 298,83 тыс. руб.</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Текущий ремонт и тех.</w:t>
      </w:r>
      <w:r>
        <w:rPr>
          <w:rFonts w:ascii="Times New Roman" w:hAnsi="Times New Roman"/>
          <w:bCs/>
          <w:sz w:val="24"/>
          <w:szCs w:val="24"/>
        </w:rPr>
        <w:t xml:space="preserve"> </w:t>
      </w:r>
      <w:r w:rsidRPr="00A76A54">
        <w:rPr>
          <w:rFonts w:ascii="Times New Roman" w:hAnsi="Times New Roman"/>
          <w:bCs/>
          <w:sz w:val="24"/>
          <w:szCs w:val="24"/>
        </w:rPr>
        <w:t>обслуживание.</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Текущий ремонт и техническое обслуживание предложено осуществлять за счет амортизационных отчислений.</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Затраты  на оплату труда.</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Затраты по оплате труда определены  исходя из тарифной ставки рабочего 1 разряда, принятой на предприятии (4679 руб.) с индексацией на 105,5%, штатного расписания, положений Коллективного трудового договора.</w:t>
      </w:r>
    </w:p>
    <w:p w:rsidR="002435E8" w:rsidRPr="00A76A54" w:rsidRDefault="002435E8" w:rsidP="002435E8">
      <w:pPr>
        <w:spacing w:after="0" w:line="240" w:lineRule="auto"/>
        <w:jc w:val="both"/>
        <w:rPr>
          <w:rFonts w:ascii="Times New Roman" w:hAnsi="Times New Roman"/>
          <w:bCs/>
          <w:sz w:val="24"/>
          <w:szCs w:val="24"/>
        </w:rPr>
      </w:pPr>
      <w:r w:rsidRPr="00A76A54">
        <w:rPr>
          <w:rFonts w:ascii="Times New Roman" w:hAnsi="Times New Roman"/>
          <w:bCs/>
          <w:sz w:val="24"/>
          <w:szCs w:val="24"/>
        </w:rPr>
        <w:tab/>
        <w:t xml:space="preserve">Оплата труда ОПР. </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на оплату труда основных производственных рабочих приняты по предложению предприятия и составили 3474,02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Отчисления от заработной платы ОПР составляют 30,2% или 1049,15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Оплата труда цехового персонала.</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При определении затрат на оплату труда цехового персонала величина тарифной ставки рабочего первого разряда  принята по предложению предприятия, премия учтена в размере 50%.</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по данной статье определены как сумма затрат:</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lastRenderedPageBreak/>
        <w:t>- затраты на оплату труда цехового персонала, относимого на водоотведение в полном объеме (100 Затраты составили 2060,98 тыс. руб., численность занятого персонала – 10,5 ед. (учтены не в полном объеме ставки сторожа, уборщика, машиниста котельной);</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затраты на оплату труда цехового персонала, относимого на водоотведение (48,34%). Затраты составили: транспортный участок – 1346,02 тыс. руб. (5,32 ед.), аварийно-восстановительная служба – 953,69 тыс.руб. (3,87 ед.)</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на оплату труда цехового персонала составили 4360,70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Отчисления от заработной платы цехового персонала составили 1316,93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Оплата труда АУП.</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xml:space="preserve">Доля оплаты труда АУП определяется согласно учетной политике предприятия пропорционально заработной плате ОПР. Доля расходов по заработной плате АУП составляет 45,70 % или 1744,35 тыс. руб. При определении затрат учтена премия АУП и прочего персонала (абонентский отдел) в размере 50%, не включены затраты по заработной плате 0,5 ставки </w:t>
      </w:r>
      <w:r w:rsidR="00A56C15">
        <w:rPr>
          <w:rFonts w:ascii="Times New Roman" w:hAnsi="Times New Roman"/>
          <w:bCs/>
          <w:sz w:val="24"/>
          <w:szCs w:val="24"/>
        </w:rPr>
        <w:t>инженера по ремонту и 0,5</w:t>
      </w:r>
      <w:r w:rsidRPr="00A76A54">
        <w:rPr>
          <w:rFonts w:ascii="Times New Roman" w:hAnsi="Times New Roman"/>
          <w:bCs/>
          <w:sz w:val="24"/>
          <w:szCs w:val="24"/>
        </w:rPr>
        <w:t xml:space="preserve"> ставки инженера по охране труда (рекомендовано к совмещению).</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Отчисления от заработной платы АУП составляют 30,2% или 526,79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Цеховые расходы.</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по данной статье учтены в размере 992,25 тыс.руб.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Общеэксплуатационные расходы.</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Затраты по данной статье учтены в размере 370,24 тыс.руб., в том числе затраты управляющей организации УК «Русэнергокапитал» в размере 258,49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 xml:space="preserve">Прочие прямые расходы составили 845,99 тыс. руб., в том числе </w:t>
      </w:r>
      <w:r w:rsidRPr="00A76A54">
        <w:rPr>
          <w:rFonts w:ascii="Times New Roman" w:hAnsi="Times New Roman"/>
          <w:iCs/>
          <w:sz w:val="24"/>
          <w:szCs w:val="24"/>
        </w:rPr>
        <w:t>оплата агентских услуг ОАО «ЕИРКЦ» - 471,72 тыс.руб.(по предложению предприятия).</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Налоги, включаемые в себестоимость.</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Налог на имущество. Затраты составили 163,23 тыс. руб.</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Себестоимость составила 18302,31 тыс. руб., или 41,75 руб./м3.</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Необходимая валовая выручка составила 18302,31 тыс. руб., что на 8162,08 тыс. руб. ниже предложенной предприятием.</w:t>
      </w:r>
    </w:p>
    <w:p w:rsidR="002435E8" w:rsidRPr="00A76A54" w:rsidRDefault="002435E8" w:rsidP="002435E8">
      <w:pPr>
        <w:autoSpaceDE w:val="0"/>
        <w:autoSpaceDN w:val="0"/>
        <w:adjustRightInd w:val="0"/>
        <w:spacing w:after="0" w:line="240" w:lineRule="auto"/>
        <w:ind w:firstLine="709"/>
        <w:jc w:val="both"/>
        <w:rPr>
          <w:rFonts w:ascii="Times New Roman" w:hAnsi="Times New Roman"/>
          <w:bCs/>
          <w:sz w:val="24"/>
          <w:szCs w:val="24"/>
        </w:rPr>
      </w:pPr>
      <w:r w:rsidRPr="00A76A54">
        <w:rPr>
          <w:rFonts w:ascii="Times New Roman" w:hAnsi="Times New Roman"/>
          <w:bCs/>
          <w:sz w:val="24"/>
          <w:szCs w:val="24"/>
        </w:rPr>
        <w:t>В целях выравнивания уровня затрат между сферами деятельности, в НВВ по водоснабжению переброшены частичные расходы  водоотведения в размере 302,04 тыс. рублей.</w:t>
      </w:r>
    </w:p>
    <w:p w:rsidR="002435E8" w:rsidRDefault="002435E8" w:rsidP="002435E8">
      <w:pPr>
        <w:autoSpaceDE w:val="0"/>
        <w:autoSpaceDN w:val="0"/>
        <w:adjustRightInd w:val="0"/>
        <w:spacing w:after="0" w:line="240" w:lineRule="auto"/>
        <w:ind w:firstLine="709"/>
        <w:jc w:val="both"/>
        <w:rPr>
          <w:rFonts w:ascii="Times New Roman" w:hAnsi="Times New Roman"/>
          <w:sz w:val="24"/>
          <w:szCs w:val="24"/>
        </w:rPr>
      </w:pPr>
      <w:r w:rsidRPr="00A76A54">
        <w:rPr>
          <w:rFonts w:ascii="Times New Roman" w:hAnsi="Times New Roman"/>
          <w:sz w:val="24"/>
          <w:szCs w:val="24"/>
        </w:rPr>
        <w:t>На основании вышеизложенного эк</w:t>
      </w:r>
      <w:r w:rsidR="00A56C15">
        <w:rPr>
          <w:rFonts w:ascii="Times New Roman" w:hAnsi="Times New Roman"/>
          <w:sz w:val="24"/>
          <w:szCs w:val="24"/>
        </w:rPr>
        <w:t>ономически обоснованные тарифы</w:t>
      </w:r>
      <w:r w:rsidRPr="00A76A54">
        <w:rPr>
          <w:rFonts w:ascii="Times New Roman" w:hAnsi="Times New Roman"/>
          <w:sz w:val="24"/>
          <w:szCs w:val="24"/>
        </w:rPr>
        <w:t xml:space="preserve"> на водоотведение для Галичского представительства ООО «Водоканалсервис» составят:</w:t>
      </w:r>
    </w:p>
    <w:p w:rsidR="002435E8" w:rsidRPr="00A76A54" w:rsidRDefault="002435E8" w:rsidP="002435E8">
      <w:pPr>
        <w:pStyle w:val="ConsPlusCell"/>
        <w:ind w:firstLine="709"/>
        <w:jc w:val="both"/>
        <w:outlineLvl w:val="0"/>
        <w:rPr>
          <w:rFonts w:ascii="Times New Roman" w:hAnsi="Times New Roman" w:cs="Times New Roman"/>
          <w:sz w:val="24"/>
          <w:szCs w:val="24"/>
        </w:rPr>
      </w:pPr>
      <w:r w:rsidRPr="00A76A54">
        <w:rPr>
          <w:rFonts w:ascii="Times New Roman" w:hAnsi="Times New Roman" w:cs="Times New Roman"/>
          <w:sz w:val="24"/>
          <w:szCs w:val="24"/>
        </w:rPr>
        <w:t>- 40,53 руб./м3 с 01.01.2015 г. по 30.06.2015 г.;</w:t>
      </w:r>
    </w:p>
    <w:p w:rsidR="002435E8" w:rsidRPr="00A76A54" w:rsidRDefault="002435E8" w:rsidP="002435E8">
      <w:pPr>
        <w:pStyle w:val="ConsPlusCell"/>
        <w:ind w:firstLine="709"/>
        <w:jc w:val="both"/>
        <w:outlineLvl w:val="0"/>
        <w:rPr>
          <w:rFonts w:ascii="Times New Roman" w:hAnsi="Times New Roman" w:cs="Times New Roman"/>
          <w:sz w:val="24"/>
          <w:szCs w:val="24"/>
        </w:rPr>
      </w:pPr>
      <w:r w:rsidRPr="00A76A54">
        <w:rPr>
          <w:rFonts w:ascii="Times New Roman" w:hAnsi="Times New Roman" w:cs="Times New Roman"/>
          <w:sz w:val="24"/>
          <w:szCs w:val="24"/>
        </w:rPr>
        <w:t>-  42,56 руб./м3 с 01.07.2015 г. по 31.12.2015 г. (без НДС).</w:t>
      </w:r>
    </w:p>
    <w:p w:rsidR="002435E8" w:rsidRPr="00A76A54" w:rsidRDefault="002435E8" w:rsidP="002435E8">
      <w:pPr>
        <w:pStyle w:val="ConsPlusCell"/>
        <w:ind w:firstLine="709"/>
        <w:jc w:val="both"/>
        <w:outlineLvl w:val="0"/>
        <w:rPr>
          <w:rFonts w:ascii="Times New Roman" w:hAnsi="Times New Roman" w:cs="Times New Roman"/>
          <w:sz w:val="24"/>
          <w:szCs w:val="24"/>
        </w:rPr>
      </w:pPr>
      <w:r w:rsidRPr="00A76A54">
        <w:rPr>
          <w:rFonts w:ascii="Times New Roman" w:hAnsi="Times New Roman" w:cs="Times New Roman"/>
          <w:sz w:val="24"/>
          <w:szCs w:val="24"/>
        </w:rPr>
        <w:t>Рост тарифов декабрь 2015 г. к декабрю 2014 г. составляет 105,1%.</w:t>
      </w:r>
    </w:p>
    <w:p w:rsidR="002435E8" w:rsidRPr="002435E8" w:rsidRDefault="002435E8" w:rsidP="002435E8">
      <w:pPr>
        <w:pStyle w:val="ConsPlusCell"/>
        <w:ind w:firstLine="709"/>
        <w:jc w:val="both"/>
        <w:outlineLvl w:val="0"/>
        <w:rPr>
          <w:rFonts w:ascii="Times New Roman" w:hAnsi="Times New Roman" w:cs="Times New Roman"/>
          <w:sz w:val="24"/>
          <w:szCs w:val="24"/>
        </w:rPr>
      </w:pPr>
    </w:p>
    <w:p w:rsidR="002435E8" w:rsidRPr="002435E8" w:rsidRDefault="002435E8" w:rsidP="002435E8">
      <w:pPr>
        <w:spacing w:after="0" w:line="240" w:lineRule="auto"/>
        <w:jc w:val="both"/>
        <w:rPr>
          <w:rFonts w:ascii="Times New Roman" w:hAnsi="Times New Roman" w:cs="Times New Roman"/>
          <w:b/>
          <w:sz w:val="24"/>
          <w:szCs w:val="24"/>
        </w:rPr>
      </w:pPr>
      <w:r w:rsidRPr="002435E8">
        <w:rPr>
          <w:rFonts w:ascii="Times New Roman" w:hAnsi="Times New Roman" w:cs="Times New Roman"/>
          <w:b/>
          <w:sz w:val="24"/>
          <w:szCs w:val="24"/>
        </w:rPr>
        <w:t>РЕШИЛИ:</w:t>
      </w:r>
    </w:p>
    <w:p w:rsidR="002435E8" w:rsidRPr="002435E8" w:rsidRDefault="002435E8" w:rsidP="00A56C15">
      <w:pPr>
        <w:pStyle w:val="ConsNormal"/>
        <w:widowControl/>
        <w:numPr>
          <w:ilvl w:val="0"/>
          <w:numId w:val="31"/>
        </w:numPr>
        <w:tabs>
          <w:tab w:val="left" w:pos="0"/>
          <w:tab w:val="left" w:pos="851"/>
        </w:tabs>
        <w:ind w:left="0" w:firstLine="709"/>
        <w:jc w:val="both"/>
        <w:rPr>
          <w:rFonts w:ascii="Times New Roman" w:hAnsi="Times New Roman" w:cs="Times New Roman"/>
          <w:sz w:val="24"/>
          <w:szCs w:val="24"/>
        </w:rPr>
      </w:pPr>
      <w:r w:rsidRPr="002435E8">
        <w:rPr>
          <w:rFonts w:ascii="Times New Roman" w:hAnsi="Times New Roman" w:cs="Times New Roman"/>
          <w:sz w:val="24"/>
          <w:szCs w:val="24"/>
        </w:rPr>
        <w:t>Установить тарифы на питьевую воду и водоотведение для Галичского представ</w:t>
      </w:r>
      <w:r w:rsidR="00A56C15">
        <w:rPr>
          <w:rFonts w:ascii="Times New Roman" w:hAnsi="Times New Roman" w:cs="Times New Roman"/>
          <w:sz w:val="24"/>
          <w:szCs w:val="24"/>
        </w:rPr>
        <w:t>ительства ООО «Водоканалсервис»</w:t>
      </w:r>
      <w:r w:rsidRPr="002435E8">
        <w:rPr>
          <w:rFonts w:ascii="Times New Roman" w:hAnsi="Times New Roman" w:cs="Times New Roman"/>
          <w:sz w:val="24"/>
          <w:szCs w:val="24"/>
        </w:rPr>
        <w:t xml:space="preserve"> в следующем размере: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2126"/>
        <w:gridCol w:w="2126"/>
      </w:tblGrid>
      <w:tr w:rsidR="002435E8" w:rsidRPr="002435E8" w:rsidTr="00DE27BE">
        <w:tc>
          <w:tcPr>
            <w:tcW w:w="3402" w:type="dxa"/>
            <w:vAlign w:val="center"/>
          </w:tcPr>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Категория потребителей</w:t>
            </w:r>
          </w:p>
        </w:tc>
        <w:tc>
          <w:tcPr>
            <w:tcW w:w="1985" w:type="dxa"/>
            <w:vAlign w:val="center"/>
          </w:tcPr>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Ед. изм.</w:t>
            </w:r>
          </w:p>
        </w:tc>
        <w:tc>
          <w:tcPr>
            <w:tcW w:w="2126" w:type="dxa"/>
            <w:vAlign w:val="center"/>
          </w:tcPr>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 xml:space="preserve">с 01.01.2015г. </w:t>
            </w:r>
          </w:p>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по 30.06.2015г.</w:t>
            </w:r>
          </w:p>
        </w:tc>
        <w:tc>
          <w:tcPr>
            <w:tcW w:w="2126" w:type="dxa"/>
          </w:tcPr>
          <w:p w:rsidR="002435E8" w:rsidRPr="002435E8" w:rsidRDefault="002435E8" w:rsidP="00DE27BE">
            <w:pPr>
              <w:pStyle w:val="a5"/>
              <w:jc w:val="center"/>
              <w:rPr>
                <w:rFonts w:ascii="Times New Roman" w:hAnsi="Times New Roman" w:cs="Times New Roman"/>
                <w:snapToGrid w:val="0"/>
              </w:rPr>
            </w:pPr>
            <w:r w:rsidRPr="002435E8">
              <w:rPr>
                <w:rFonts w:ascii="Times New Roman" w:hAnsi="Times New Roman" w:cs="Times New Roman"/>
                <w:snapToGrid w:val="0"/>
              </w:rPr>
              <w:t xml:space="preserve">с 01.07.2015г. </w:t>
            </w:r>
          </w:p>
          <w:p w:rsidR="002435E8" w:rsidRPr="002435E8" w:rsidRDefault="002435E8" w:rsidP="00DE27BE">
            <w:pPr>
              <w:pStyle w:val="a5"/>
              <w:jc w:val="center"/>
              <w:rPr>
                <w:rFonts w:ascii="Times New Roman" w:hAnsi="Times New Roman" w:cs="Times New Roman"/>
                <w:snapToGrid w:val="0"/>
              </w:rPr>
            </w:pPr>
            <w:r w:rsidRPr="002435E8">
              <w:rPr>
                <w:rFonts w:ascii="Times New Roman" w:hAnsi="Times New Roman" w:cs="Times New Roman"/>
                <w:snapToGrid w:val="0"/>
              </w:rPr>
              <w:t>по 31.12.2015г.</w:t>
            </w:r>
          </w:p>
        </w:tc>
      </w:tr>
      <w:tr w:rsidR="002435E8" w:rsidRPr="002435E8" w:rsidTr="00DE27BE">
        <w:trPr>
          <w:trHeight w:val="405"/>
        </w:trPr>
        <w:tc>
          <w:tcPr>
            <w:tcW w:w="9639" w:type="dxa"/>
            <w:gridSpan w:val="4"/>
            <w:vAlign w:val="center"/>
          </w:tcPr>
          <w:p w:rsidR="002435E8" w:rsidRPr="00A56C15" w:rsidRDefault="002435E8" w:rsidP="00DE27BE">
            <w:pPr>
              <w:pStyle w:val="a5"/>
              <w:ind w:left="34"/>
              <w:rPr>
                <w:rFonts w:ascii="Times New Roman" w:hAnsi="Times New Roman" w:cs="Times New Roman"/>
                <w:snapToGrid w:val="0"/>
                <w:sz w:val="20"/>
                <w:szCs w:val="20"/>
              </w:rPr>
            </w:pPr>
            <w:r w:rsidRPr="00A56C15">
              <w:rPr>
                <w:rFonts w:ascii="Times New Roman" w:hAnsi="Times New Roman" w:cs="Times New Roman"/>
                <w:snapToGrid w:val="0"/>
                <w:sz w:val="20"/>
                <w:szCs w:val="20"/>
              </w:rPr>
              <w:t>Питьевая вода</w:t>
            </w:r>
          </w:p>
        </w:tc>
      </w:tr>
      <w:tr w:rsidR="002435E8" w:rsidRPr="002435E8" w:rsidTr="00DE27BE">
        <w:tc>
          <w:tcPr>
            <w:tcW w:w="3402" w:type="dxa"/>
          </w:tcPr>
          <w:p w:rsidR="002435E8" w:rsidRPr="00A56C15" w:rsidRDefault="002435E8" w:rsidP="00DE27BE">
            <w:pPr>
              <w:spacing w:after="0" w:line="240" w:lineRule="auto"/>
              <w:ind w:left="34"/>
              <w:rPr>
                <w:rFonts w:ascii="Times New Roman" w:hAnsi="Times New Roman" w:cs="Times New Roman"/>
                <w:sz w:val="20"/>
                <w:szCs w:val="20"/>
              </w:rPr>
            </w:pPr>
            <w:r w:rsidRPr="00A56C15">
              <w:rPr>
                <w:rFonts w:ascii="Times New Roman" w:hAnsi="Times New Roman" w:cs="Times New Roman"/>
                <w:sz w:val="20"/>
                <w:szCs w:val="20"/>
              </w:rPr>
              <w:t xml:space="preserve"> население (с НДС)</w:t>
            </w:r>
          </w:p>
        </w:tc>
        <w:tc>
          <w:tcPr>
            <w:tcW w:w="1985" w:type="dxa"/>
            <w:vAlign w:val="center"/>
          </w:tcPr>
          <w:p w:rsidR="002435E8" w:rsidRPr="00A56C15" w:rsidRDefault="002435E8" w:rsidP="00DE27BE">
            <w:pPr>
              <w:pStyle w:val="a5"/>
              <w:ind w:left="34"/>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руб.\куб.метр</w:t>
            </w:r>
          </w:p>
        </w:tc>
        <w:tc>
          <w:tcPr>
            <w:tcW w:w="2126" w:type="dxa"/>
            <w:vAlign w:val="center"/>
          </w:tcPr>
          <w:p w:rsidR="002435E8" w:rsidRPr="00A56C15" w:rsidRDefault="002435E8" w:rsidP="00DE27BE">
            <w:pPr>
              <w:pStyle w:val="a5"/>
              <w:ind w:left="34"/>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48,98</w:t>
            </w:r>
          </w:p>
        </w:tc>
        <w:tc>
          <w:tcPr>
            <w:tcW w:w="2126" w:type="dxa"/>
            <w:vAlign w:val="center"/>
          </w:tcPr>
          <w:p w:rsidR="002435E8" w:rsidRPr="002435E8" w:rsidRDefault="002435E8" w:rsidP="00DE27BE">
            <w:pPr>
              <w:pStyle w:val="a5"/>
              <w:ind w:left="34"/>
              <w:jc w:val="center"/>
              <w:rPr>
                <w:rFonts w:ascii="Times New Roman" w:hAnsi="Times New Roman" w:cs="Times New Roman"/>
                <w:snapToGrid w:val="0"/>
              </w:rPr>
            </w:pPr>
            <w:r w:rsidRPr="002435E8">
              <w:rPr>
                <w:rFonts w:ascii="Times New Roman" w:hAnsi="Times New Roman" w:cs="Times New Roman"/>
                <w:snapToGrid w:val="0"/>
              </w:rPr>
              <w:t>51,44</w:t>
            </w:r>
          </w:p>
        </w:tc>
      </w:tr>
      <w:tr w:rsidR="002435E8" w:rsidRPr="002435E8" w:rsidTr="00DE27BE">
        <w:tc>
          <w:tcPr>
            <w:tcW w:w="3402" w:type="dxa"/>
          </w:tcPr>
          <w:p w:rsidR="002435E8" w:rsidRPr="00A56C15" w:rsidRDefault="002435E8" w:rsidP="00DE27BE">
            <w:pPr>
              <w:spacing w:after="0" w:line="240" w:lineRule="auto"/>
              <w:ind w:left="34"/>
              <w:rPr>
                <w:rFonts w:ascii="Times New Roman" w:hAnsi="Times New Roman" w:cs="Times New Roman"/>
                <w:sz w:val="20"/>
                <w:szCs w:val="20"/>
              </w:rPr>
            </w:pPr>
            <w:r w:rsidRPr="00A56C15">
              <w:rPr>
                <w:rFonts w:ascii="Times New Roman" w:hAnsi="Times New Roman" w:cs="Times New Roman"/>
                <w:sz w:val="20"/>
                <w:szCs w:val="20"/>
              </w:rPr>
              <w:t>бюджетные и прочие потребители (без НДС)</w:t>
            </w:r>
          </w:p>
        </w:tc>
        <w:tc>
          <w:tcPr>
            <w:tcW w:w="1985" w:type="dxa"/>
            <w:vAlign w:val="center"/>
          </w:tcPr>
          <w:p w:rsidR="002435E8" w:rsidRPr="00A56C15" w:rsidRDefault="002435E8" w:rsidP="00DE27BE">
            <w:pPr>
              <w:pStyle w:val="a5"/>
              <w:ind w:left="34"/>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руб.\куб.метр</w:t>
            </w:r>
          </w:p>
        </w:tc>
        <w:tc>
          <w:tcPr>
            <w:tcW w:w="2126" w:type="dxa"/>
            <w:vAlign w:val="center"/>
          </w:tcPr>
          <w:p w:rsidR="002435E8" w:rsidRPr="00A56C15" w:rsidRDefault="002435E8" w:rsidP="00DE27BE">
            <w:pPr>
              <w:pStyle w:val="a5"/>
              <w:ind w:left="34"/>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41,51</w:t>
            </w:r>
          </w:p>
        </w:tc>
        <w:tc>
          <w:tcPr>
            <w:tcW w:w="2126" w:type="dxa"/>
            <w:vAlign w:val="center"/>
          </w:tcPr>
          <w:p w:rsidR="002435E8" w:rsidRPr="002435E8" w:rsidRDefault="002435E8" w:rsidP="00DE27BE">
            <w:pPr>
              <w:pStyle w:val="a5"/>
              <w:ind w:left="34"/>
              <w:jc w:val="center"/>
              <w:rPr>
                <w:rFonts w:ascii="Times New Roman" w:hAnsi="Times New Roman" w:cs="Times New Roman"/>
                <w:snapToGrid w:val="0"/>
              </w:rPr>
            </w:pPr>
            <w:r w:rsidRPr="002435E8">
              <w:rPr>
                <w:rFonts w:ascii="Times New Roman" w:hAnsi="Times New Roman" w:cs="Times New Roman"/>
                <w:snapToGrid w:val="0"/>
              </w:rPr>
              <w:t>43,59</w:t>
            </w:r>
          </w:p>
        </w:tc>
      </w:tr>
      <w:tr w:rsidR="002435E8" w:rsidRPr="002435E8" w:rsidTr="00DE27BE">
        <w:tc>
          <w:tcPr>
            <w:tcW w:w="9639" w:type="dxa"/>
            <w:gridSpan w:val="4"/>
            <w:vAlign w:val="center"/>
          </w:tcPr>
          <w:p w:rsidR="002435E8" w:rsidRPr="00A56C15" w:rsidRDefault="002435E8" w:rsidP="00DE27BE">
            <w:pPr>
              <w:pStyle w:val="a5"/>
              <w:ind w:left="34"/>
              <w:rPr>
                <w:rFonts w:ascii="Times New Roman" w:hAnsi="Times New Roman" w:cs="Times New Roman"/>
                <w:snapToGrid w:val="0"/>
                <w:sz w:val="20"/>
                <w:szCs w:val="20"/>
              </w:rPr>
            </w:pPr>
            <w:r w:rsidRPr="00A56C15">
              <w:rPr>
                <w:rFonts w:ascii="Times New Roman" w:hAnsi="Times New Roman" w:cs="Times New Roman"/>
                <w:snapToGrid w:val="0"/>
                <w:sz w:val="20"/>
                <w:szCs w:val="20"/>
              </w:rPr>
              <w:t>Водоотведение</w:t>
            </w:r>
          </w:p>
        </w:tc>
      </w:tr>
      <w:tr w:rsidR="002435E8" w:rsidRPr="002435E8" w:rsidTr="00DE27BE">
        <w:tc>
          <w:tcPr>
            <w:tcW w:w="3402" w:type="dxa"/>
          </w:tcPr>
          <w:p w:rsidR="002435E8" w:rsidRPr="00A56C15" w:rsidRDefault="002435E8" w:rsidP="00DE27BE">
            <w:pPr>
              <w:spacing w:after="0" w:line="240" w:lineRule="auto"/>
              <w:rPr>
                <w:rFonts w:ascii="Times New Roman" w:hAnsi="Times New Roman" w:cs="Times New Roman"/>
                <w:sz w:val="20"/>
                <w:szCs w:val="20"/>
              </w:rPr>
            </w:pPr>
            <w:r w:rsidRPr="00A56C15">
              <w:rPr>
                <w:rFonts w:ascii="Times New Roman" w:hAnsi="Times New Roman" w:cs="Times New Roman"/>
                <w:sz w:val="20"/>
                <w:szCs w:val="20"/>
              </w:rPr>
              <w:t xml:space="preserve"> население (с НДС)</w:t>
            </w:r>
          </w:p>
        </w:tc>
        <w:tc>
          <w:tcPr>
            <w:tcW w:w="1985" w:type="dxa"/>
            <w:vAlign w:val="center"/>
          </w:tcPr>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руб.\куб.метр</w:t>
            </w:r>
          </w:p>
        </w:tc>
        <w:tc>
          <w:tcPr>
            <w:tcW w:w="2126" w:type="dxa"/>
            <w:vAlign w:val="center"/>
          </w:tcPr>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47,83</w:t>
            </w:r>
          </w:p>
        </w:tc>
        <w:tc>
          <w:tcPr>
            <w:tcW w:w="2126" w:type="dxa"/>
            <w:vAlign w:val="center"/>
          </w:tcPr>
          <w:p w:rsidR="002435E8" w:rsidRPr="002435E8" w:rsidRDefault="002435E8" w:rsidP="00DE27BE">
            <w:pPr>
              <w:pStyle w:val="a5"/>
              <w:jc w:val="center"/>
              <w:rPr>
                <w:rFonts w:ascii="Times New Roman" w:hAnsi="Times New Roman" w:cs="Times New Roman"/>
                <w:snapToGrid w:val="0"/>
              </w:rPr>
            </w:pPr>
            <w:r w:rsidRPr="002435E8">
              <w:rPr>
                <w:rFonts w:ascii="Times New Roman" w:hAnsi="Times New Roman" w:cs="Times New Roman"/>
                <w:snapToGrid w:val="0"/>
              </w:rPr>
              <w:t>50,22</w:t>
            </w:r>
          </w:p>
        </w:tc>
      </w:tr>
      <w:tr w:rsidR="002435E8" w:rsidRPr="002435E8" w:rsidTr="00DE27BE">
        <w:tc>
          <w:tcPr>
            <w:tcW w:w="3402" w:type="dxa"/>
          </w:tcPr>
          <w:p w:rsidR="002435E8" w:rsidRPr="00A56C15" w:rsidRDefault="002435E8" w:rsidP="00DE27BE">
            <w:pPr>
              <w:spacing w:after="0" w:line="240" w:lineRule="auto"/>
              <w:rPr>
                <w:rFonts w:ascii="Times New Roman" w:hAnsi="Times New Roman" w:cs="Times New Roman"/>
                <w:sz w:val="20"/>
                <w:szCs w:val="20"/>
              </w:rPr>
            </w:pPr>
            <w:r w:rsidRPr="00A56C15">
              <w:rPr>
                <w:rFonts w:ascii="Times New Roman" w:hAnsi="Times New Roman" w:cs="Times New Roman"/>
                <w:sz w:val="20"/>
                <w:szCs w:val="20"/>
              </w:rPr>
              <w:t>бюджетные и прочие потребители (без НДС)</w:t>
            </w:r>
          </w:p>
        </w:tc>
        <w:tc>
          <w:tcPr>
            <w:tcW w:w="1985" w:type="dxa"/>
            <w:vAlign w:val="center"/>
          </w:tcPr>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руб.\куб.метр</w:t>
            </w:r>
          </w:p>
        </w:tc>
        <w:tc>
          <w:tcPr>
            <w:tcW w:w="2126" w:type="dxa"/>
            <w:vAlign w:val="center"/>
          </w:tcPr>
          <w:p w:rsidR="002435E8" w:rsidRPr="00A56C15" w:rsidRDefault="002435E8" w:rsidP="00DE27BE">
            <w:pPr>
              <w:pStyle w:val="a5"/>
              <w:jc w:val="center"/>
              <w:rPr>
                <w:rFonts w:ascii="Times New Roman" w:hAnsi="Times New Roman" w:cs="Times New Roman"/>
                <w:snapToGrid w:val="0"/>
                <w:sz w:val="20"/>
                <w:szCs w:val="20"/>
              </w:rPr>
            </w:pPr>
            <w:r w:rsidRPr="00A56C15">
              <w:rPr>
                <w:rFonts w:ascii="Times New Roman" w:hAnsi="Times New Roman" w:cs="Times New Roman"/>
                <w:snapToGrid w:val="0"/>
                <w:sz w:val="20"/>
                <w:szCs w:val="20"/>
              </w:rPr>
              <w:t>40,53</w:t>
            </w:r>
          </w:p>
        </w:tc>
        <w:tc>
          <w:tcPr>
            <w:tcW w:w="2126" w:type="dxa"/>
            <w:vAlign w:val="center"/>
          </w:tcPr>
          <w:p w:rsidR="002435E8" w:rsidRPr="002435E8" w:rsidRDefault="002435E8" w:rsidP="00DE27BE">
            <w:pPr>
              <w:pStyle w:val="a5"/>
              <w:jc w:val="center"/>
              <w:rPr>
                <w:rFonts w:ascii="Times New Roman" w:hAnsi="Times New Roman" w:cs="Times New Roman"/>
                <w:snapToGrid w:val="0"/>
              </w:rPr>
            </w:pPr>
            <w:r w:rsidRPr="002435E8">
              <w:rPr>
                <w:rFonts w:ascii="Times New Roman" w:hAnsi="Times New Roman" w:cs="Times New Roman"/>
                <w:snapToGrid w:val="0"/>
              </w:rPr>
              <w:t>42,56</w:t>
            </w:r>
          </w:p>
        </w:tc>
      </w:tr>
    </w:tbl>
    <w:p w:rsidR="002435E8" w:rsidRPr="002435E8" w:rsidRDefault="00C45AC1" w:rsidP="00C45AC1">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2.</w:t>
      </w:r>
      <w:r w:rsidR="00A56C15">
        <w:rPr>
          <w:rFonts w:ascii="Times New Roman" w:hAnsi="Times New Roman" w:cs="Times New Roman"/>
          <w:sz w:val="24"/>
          <w:szCs w:val="24"/>
        </w:rPr>
        <w:t xml:space="preserve"> </w:t>
      </w:r>
      <w:r w:rsidR="002435E8" w:rsidRPr="002435E8">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19 декабря 2013 года № 13/590 «Об утверждении производственных программ ООО «Водоканалсервис» в сфере водоснабжения и водоотведения на 2014 год, установлении тарифов на питьевую воду и водоотведение для ООО «Водоканалсервис» в г. Галич</w:t>
      </w:r>
      <w:r w:rsidR="00A56C15">
        <w:rPr>
          <w:rFonts w:ascii="Times New Roman" w:hAnsi="Times New Roman" w:cs="Times New Roman"/>
          <w:sz w:val="24"/>
          <w:szCs w:val="24"/>
        </w:rPr>
        <w:t xml:space="preserve"> </w:t>
      </w:r>
      <w:r w:rsidR="002435E8" w:rsidRPr="002435E8">
        <w:rPr>
          <w:rFonts w:ascii="Times New Roman" w:hAnsi="Times New Roman" w:cs="Times New Roman"/>
          <w:sz w:val="24"/>
          <w:szCs w:val="24"/>
        </w:rPr>
        <w:t>на 2014 год».</w:t>
      </w:r>
    </w:p>
    <w:p w:rsidR="002435E8" w:rsidRPr="002435E8" w:rsidRDefault="00C45AC1" w:rsidP="00C45AC1">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00A56C15">
        <w:rPr>
          <w:rFonts w:ascii="Times New Roman" w:hAnsi="Times New Roman" w:cs="Times New Roman"/>
          <w:sz w:val="24"/>
          <w:szCs w:val="24"/>
        </w:rPr>
        <w:t xml:space="preserve"> </w:t>
      </w:r>
      <w:r w:rsidR="002435E8" w:rsidRPr="002435E8">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2435E8" w:rsidRPr="002435E8" w:rsidRDefault="00C45AC1" w:rsidP="00C45AC1">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00A56C15">
        <w:rPr>
          <w:rFonts w:ascii="Times New Roman" w:hAnsi="Times New Roman" w:cs="Times New Roman"/>
          <w:sz w:val="24"/>
          <w:szCs w:val="24"/>
        </w:rPr>
        <w:t xml:space="preserve"> </w:t>
      </w:r>
      <w:r w:rsidR="002435E8" w:rsidRPr="002435E8">
        <w:rPr>
          <w:rFonts w:ascii="Times New Roman" w:hAnsi="Times New Roman" w:cs="Times New Roman"/>
          <w:sz w:val="24"/>
          <w:szCs w:val="24"/>
        </w:rPr>
        <w:t xml:space="preserve">Направить в ФСТ России информацию по тарифам для включения в реестр субъектов </w:t>
      </w:r>
      <w:r w:rsidR="002435E8" w:rsidRPr="002435E8">
        <w:rPr>
          <w:rFonts w:ascii="Times New Roman" w:hAnsi="Times New Roman" w:cs="Times New Roman"/>
          <w:sz w:val="24"/>
          <w:szCs w:val="24"/>
        </w:rPr>
        <w:lastRenderedPageBreak/>
        <w:t>естественных монополий в соответствии с требованиями законодательства.</w:t>
      </w:r>
    </w:p>
    <w:p w:rsidR="002435E8" w:rsidRPr="00AF3145" w:rsidRDefault="002435E8" w:rsidP="00A56C15">
      <w:pPr>
        <w:pStyle w:val="af"/>
        <w:ind w:left="0"/>
        <w:rPr>
          <w:rFonts w:ascii="Times New Roman" w:hAnsi="Times New Roman" w:cs="Times New Roman"/>
          <w:sz w:val="24"/>
          <w:szCs w:val="24"/>
        </w:rPr>
      </w:pPr>
      <w:r w:rsidRPr="002435E8">
        <w:rPr>
          <w:rFonts w:ascii="Times New Roman" w:hAnsi="Times New Roman" w:cs="Times New Roman"/>
          <w:sz w:val="24"/>
          <w:szCs w:val="24"/>
        </w:rPr>
        <w:t>Солдатова И.Ю. – принять предложение уполномоченного по делу.</w:t>
      </w:r>
    </w:p>
    <w:p w:rsidR="00C45AC1" w:rsidRPr="00550087" w:rsidRDefault="00C45AC1" w:rsidP="00C45AC1">
      <w:pPr>
        <w:spacing w:after="0" w:line="240" w:lineRule="auto"/>
        <w:jc w:val="both"/>
        <w:rPr>
          <w:rFonts w:ascii="Times New Roman" w:hAnsi="Times New Roman" w:cs="Times New Roman"/>
          <w:sz w:val="24"/>
          <w:szCs w:val="24"/>
        </w:rPr>
      </w:pPr>
      <w:r w:rsidRPr="00550087">
        <w:rPr>
          <w:rFonts w:ascii="Times New Roman" w:hAnsi="Times New Roman" w:cs="Times New Roman"/>
          <w:b/>
          <w:sz w:val="24"/>
          <w:szCs w:val="24"/>
        </w:rPr>
        <w:t>Вопрос</w:t>
      </w:r>
      <w:r>
        <w:rPr>
          <w:rFonts w:ascii="Times New Roman" w:hAnsi="Times New Roman"/>
          <w:b/>
          <w:sz w:val="24"/>
          <w:szCs w:val="24"/>
        </w:rPr>
        <w:t xml:space="preserve"> 21</w:t>
      </w:r>
      <w:r w:rsidRPr="00550087">
        <w:rPr>
          <w:rFonts w:ascii="Times New Roman" w:hAnsi="Times New Roman" w:cs="Times New Roman"/>
          <w:b/>
          <w:sz w:val="24"/>
          <w:szCs w:val="24"/>
        </w:rPr>
        <w:t>:</w:t>
      </w:r>
      <w:r w:rsidRPr="00550087">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ФКУ СИЗО-2 УФСИН России по Костромской</w:t>
      </w:r>
      <w:r>
        <w:rPr>
          <w:rFonts w:ascii="Times New Roman" w:hAnsi="Times New Roman"/>
          <w:sz w:val="24"/>
          <w:szCs w:val="24"/>
        </w:rPr>
        <w:t xml:space="preserve"> области в г. Галич на 2015 год</w:t>
      </w:r>
      <w:r w:rsidRPr="00550087">
        <w:rPr>
          <w:rFonts w:ascii="Times New Roman" w:hAnsi="Times New Roman" w:cs="Times New Roman"/>
          <w:sz w:val="24"/>
          <w:szCs w:val="24"/>
        </w:rPr>
        <w:t>».</w:t>
      </w:r>
    </w:p>
    <w:p w:rsidR="00C45AC1" w:rsidRPr="00550087" w:rsidRDefault="00C45AC1" w:rsidP="00C45AC1">
      <w:pPr>
        <w:spacing w:after="0" w:line="240" w:lineRule="auto"/>
        <w:jc w:val="both"/>
        <w:rPr>
          <w:rFonts w:ascii="Times New Roman" w:hAnsi="Times New Roman" w:cs="Times New Roman"/>
          <w:b/>
          <w:sz w:val="24"/>
          <w:szCs w:val="24"/>
        </w:rPr>
      </w:pPr>
    </w:p>
    <w:p w:rsidR="00C45AC1" w:rsidRPr="00550087" w:rsidRDefault="00C45AC1" w:rsidP="00C45AC1">
      <w:pPr>
        <w:spacing w:after="0" w:line="240" w:lineRule="auto"/>
        <w:jc w:val="both"/>
        <w:rPr>
          <w:rFonts w:ascii="Times New Roman" w:hAnsi="Times New Roman" w:cs="Times New Roman"/>
          <w:b/>
          <w:sz w:val="24"/>
          <w:szCs w:val="24"/>
        </w:rPr>
      </w:pPr>
      <w:r w:rsidRPr="00550087">
        <w:rPr>
          <w:rFonts w:ascii="Times New Roman" w:hAnsi="Times New Roman" w:cs="Times New Roman"/>
          <w:b/>
          <w:sz w:val="24"/>
          <w:szCs w:val="24"/>
        </w:rPr>
        <w:t>СЛУШАЛИ:</w:t>
      </w:r>
    </w:p>
    <w:p w:rsidR="00C45AC1" w:rsidRPr="00550087" w:rsidRDefault="00C45AC1" w:rsidP="00C45AC1">
      <w:pPr>
        <w:spacing w:after="0" w:line="240" w:lineRule="auto"/>
        <w:ind w:firstLine="709"/>
        <w:jc w:val="both"/>
        <w:rPr>
          <w:rFonts w:ascii="Times New Roman" w:hAnsi="Times New Roman" w:cs="Times New Roman"/>
          <w:sz w:val="24"/>
          <w:szCs w:val="24"/>
        </w:rPr>
      </w:pPr>
      <w:r w:rsidRPr="00550087">
        <w:rPr>
          <w:rFonts w:ascii="Times New Roman" w:hAnsi="Times New Roman" w:cs="Times New Roman"/>
          <w:sz w:val="24"/>
          <w:szCs w:val="24"/>
        </w:rPr>
        <w:t>Уполномоченного по делу  Громову Н.Г., сообщившего следующее.</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В связи с отсутствием заявления на установление тарифов на ГВС и фактическим исполнением функции поставщика ГВС, в соответствии с пунктом 15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без заявления от регулируемой организации.</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Расчет тарифа на горячую воду при закрытой системе горячего водоснабжения для ФКУ СИЗО-2 УФСИН России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водоснабжение для Галичского представительства </w:t>
      </w:r>
      <w:r>
        <w:rPr>
          <w:rFonts w:ascii="Times New Roman" w:hAnsi="Times New Roman" w:cs="Times New Roman"/>
          <w:sz w:val="24"/>
          <w:szCs w:val="24"/>
        </w:rPr>
        <w:t xml:space="preserve">                  </w:t>
      </w:r>
      <w:r w:rsidRPr="00550087">
        <w:rPr>
          <w:rFonts w:ascii="Times New Roman" w:hAnsi="Times New Roman" w:cs="Times New Roman"/>
          <w:sz w:val="24"/>
          <w:szCs w:val="24"/>
        </w:rPr>
        <w:t>ООО «Водоканалсервис»,</w:t>
      </w:r>
      <w:r w:rsidR="00A56C15">
        <w:rPr>
          <w:rFonts w:ascii="Times New Roman" w:hAnsi="Times New Roman" w:cs="Times New Roman"/>
          <w:sz w:val="24"/>
          <w:szCs w:val="24"/>
        </w:rPr>
        <w:t xml:space="preserve"> </w:t>
      </w:r>
      <w:r w:rsidRPr="00550087">
        <w:rPr>
          <w:rFonts w:ascii="Times New Roman" w:hAnsi="Times New Roman" w:cs="Times New Roman"/>
          <w:sz w:val="24"/>
          <w:szCs w:val="24"/>
        </w:rPr>
        <w:t>утвержденных постановлением департам</w:t>
      </w:r>
      <w:r w:rsidR="00A56C15">
        <w:rPr>
          <w:rFonts w:ascii="Times New Roman" w:hAnsi="Times New Roman" w:cs="Times New Roman"/>
          <w:sz w:val="24"/>
          <w:szCs w:val="24"/>
        </w:rPr>
        <w:t>ента ГРЦ и Т КО от 19.12.2014</w:t>
      </w:r>
      <w:r w:rsidRPr="00550087">
        <w:rPr>
          <w:rFonts w:ascii="Times New Roman" w:hAnsi="Times New Roman" w:cs="Times New Roman"/>
          <w:sz w:val="24"/>
          <w:szCs w:val="24"/>
        </w:rPr>
        <w:t xml:space="preserve"> № 14/479.</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Значение компонента н</w:t>
      </w:r>
      <w:r w:rsidR="00A56C15">
        <w:rPr>
          <w:rFonts w:ascii="Times New Roman" w:hAnsi="Times New Roman" w:cs="Times New Roman"/>
          <w:sz w:val="24"/>
          <w:szCs w:val="24"/>
        </w:rPr>
        <w:t>а тепловую энергию определяется</w:t>
      </w:r>
      <w:r w:rsidRPr="00550087">
        <w:rPr>
          <w:rFonts w:ascii="Times New Roman" w:hAnsi="Times New Roman" w:cs="Times New Roman"/>
          <w:sz w:val="24"/>
          <w:szCs w:val="24"/>
        </w:rPr>
        <w:t xml:space="preserve"> из тарифов на тепловую энергию на 2015 год, отпускаемую ФКУ СИЗО-2 УФСИН России, утвержденных постановлением ДГРЦ и Т КО от 30.09.2014 г. № 14/159. </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ФКУ СИЗО-2 УФСИН России в г. Галич при закрытой системе горячего водоснабжения:</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с 01.01.2015 г. по 30.06.2015 г.</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 компонент на тепловую энергию – 2065,00 руб./Гкал (без НДС);</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 компонент на холодную воду – 41,51 руб./м3. (без НДС).</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с 01.07.2015 г. по 31.12.2015 г.</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 компонент на тепловую энергию – 2169,00 руб./Гкал (без НДС);</w:t>
      </w:r>
    </w:p>
    <w:p w:rsidR="00C45AC1" w:rsidRPr="00550087" w:rsidRDefault="00C45AC1" w:rsidP="00C45AC1">
      <w:pPr>
        <w:pStyle w:val="a7"/>
        <w:ind w:firstLine="709"/>
        <w:jc w:val="both"/>
        <w:rPr>
          <w:rFonts w:ascii="Times New Roman" w:hAnsi="Times New Roman" w:cs="Times New Roman"/>
          <w:sz w:val="24"/>
          <w:szCs w:val="24"/>
        </w:rPr>
      </w:pPr>
      <w:r w:rsidRPr="00550087">
        <w:rPr>
          <w:rFonts w:ascii="Times New Roman" w:hAnsi="Times New Roman" w:cs="Times New Roman"/>
          <w:sz w:val="24"/>
          <w:szCs w:val="24"/>
        </w:rPr>
        <w:t>- компонент на холодную воду – 43,59 руб./м3. (без НДС).</w:t>
      </w:r>
    </w:p>
    <w:p w:rsidR="00C45AC1" w:rsidRPr="00550087" w:rsidRDefault="00C45AC1" w:rsidP="00C45AC1">
      <w:pPr>
        <w:pStyle w:val="af"/>
        <w:spacing w:after="0" w:line="240" w:lineRule="auto"/>
        <w:ind w:left="0" w:firstLine="709"/>
        <w:rPr>
          <w:rFonts w:ascii="Times New Roman" w:hAnsi="Times New Roman" w:cs="Times New Roman"/>
          <w:sz w:val="24"/>
          <w:szCs w:val="24"/>
        </w:rPr>
      </w:pPr>
      <w:r w:rsidRPr="00550087">
        <w:rPr>
          <w:rFonts w:ascii="Times New Roman" w:hAnsi="Times New Roman" w:cs="Times New Roman"/>
          <w:sz w:val="24"/>
          <w:szCs w:val="24"/>
        </w:rPr>
        <w:t>Все члены Правления, принимавшие участие в рассмотрении вопроса</w:t>
      </w:r>
      <w:r>
        <w:rPr>
          <w:sz w:val="24"/>
          <w:szCs w:val="24"/>
        </w:rPr>
        <w:t xml:space="preserve"> </w:t>
      </w:r>
      <w:r w:rsidRPr="00C45AC1">
        <w:rPr>
          <w:rFonts w:ascii="Times New Roman" w:hAnsi="Times New Roman" w:cs="Times New Roman"/>
          <w:sz w:val="24"/>
          <w:szCs w:val="24"/>
        </w:rPr>
        <w:t>№21</w:t>
      </w:r>
      <w:r w:rsidRPr="00550087">
        <w:rPr>
          <w:rFonts w:ascii="Times New Roman" w:hAnsi="Times New Roman" w:cs="Times New Roman"/>
          <w:sz w:val="24"/>
          <w:szCs w:val="24"/>
        </w:rPr>
        <w:t xml:space="preserve"> предложение уполномоченного по делу Громовой Н.Г.  поддержали единогласно.</w:t>
      </w:r>
    </w:p>
    <w:p w:rsidR="00C45AC1" w:rsidRPr="00550087" w:rsidRDefault="00C45AC1" w:rsidP="00C45AC1">
      <w:pPr>
        <w:pStyle w:val="a7"/>
        <w:ind w:firstLine="709"/>
        <w:jc w:val="both"/>
        <w:rPr>
          <w:rFonts w:ascii="Times New Roman" w:hAnsi="Times New Roman" w:cs="Times New Roman"/>
          <w:snapToGrid w:val="0"/>
          <w:sz w:val="24"/>
          <w:szCs w:val="24"/>
        </w:rPr>
      </w:pPr>
    </w:p>
    <w:p w:rsidR="00C45AC1" w:rsidRPr="00550087" w:rsidRDefault="00C45AC1" w:rsidP="00C45AC1">
      <w:pPr>
        <w:pStyle w:val="a7"/>
        <w:jc w:val="both"/>
        <w:rPr>
          <w:rFonts w:ascii="Times New Roman" w:hAnsi="Times New Roman" w:cs="Times New Roman"/>
          <w:b/>
          <w:snapToGrid w:val="0"/>
          <w:sz w:val="24"/>
          <w:szCs w:val="24"/>
        </w:rPr>
      </w:pPr>
      <w:r w:rsidRPr="00550087">
        <w:rPr>
          <w:rFonts w:ascii="Times New Roman" w:hAnsi="Times New Roman" w:cs="Times New Roman"/>
          <w:b/>
          <w:snapToGrid w:val="0"/>
          <w:sz w:val="24"/>
          <w:szCs w:val="24"/>
        </w:rPr>
        <w:t>РЕШИЛИ:</w:t>
      </w:r>
    </w:p>
    <w:p w:rsidR="00C45AC1" w:rsidRPr="00550087" w:rsidRDefault="00C45AC1" w:rsidP="00C45AC1">
      <w:pPr>
        <w:pStyle w:val="ConsNormal"/>
        <w:widowControl/>
        <w:numPr>
          <w:ilvl w:val="0"/>
          <w:numId w:val="14"/>
        </w:numPr>
        <w:tabs>
          <w:tab w:val="left" w:pos="993"/>
        </w:tabs>
        <w:ind w:left="0" w:firstLine="709"/>
        <w:jc w:val="both"/>
        <w:rPr>
          <w:rFonts w:ascii="Times New Roman" w:hAnsi="Times New Roman" w:cs="Times New Roman"/>
          <w:sz w:val="24"/>
          <w:szCs w:val="24"/>
        </w:rPr>
      </w:pPr>
      <w:r w:rsidRPr="00550087">
        <w:rPr>
          <w:rFonts w:ascii="Times New Roman" w:hAnsi="Times New Roman" w:cs="Times New Roman"/>
          <w:sz w:val="24"/>
          <w:szCs w:val="24"/>
        </w:rPr>
        <w:t xml:space="preserve">Установить тарифы на горячую воду в </w:t>
      </w:r>
      <w:r w:rsidRPr="00550087">
        <w:rPr>
          <w:rFonts w:ascii="Times New Roman" w:hAnsi="Times New Roman" w:cs="Times New Roman"/>
          <w:bCs/>
          <w:sz w:val="24"/>
          <w:szCs w:val="24"/>
        </w:rPr>
        <w:t>закрытой системе горячего</w:t>
      </w:r>
      <w:r w:rsidRPr="00550087">
        <w:rPr>
          <w:rFonts w:ascii="Times New Roman" w:hAnsi="Times New Roman" w:cs="Times New Roman"/>
          <w:sz w:val="24"/>
          <w:szCs w:val="24"/>
        </w:rPr>
        <w:t xml:space="preserve"> водоснабжения для</w:t>
      </w:r>
      <w:r w:rsidRPr="00550087">
        <w:rPr>
          <w:rFonts w:ascii="Times New Roman" w:hAnsi="Times New Roman" w:cs="Times New Roman"/>
          <w:bCs/>
          <w:sz w:val="24"/>
          <w:szCs w:val="24"/>
        </w:rPr>
        <w:t xml:space="preserve"> </w:t>
      </w:r>
      <w:r w:rsidRPr="00550087">
        <w:rPr>
          <w:rFonts w:ascii="Times New Roman" w:hAnsi="Times New Roman" w:cs="Times New Roman"/>
          <w:sz w:val="24"/>
          <w:szCs w:val="24"/>
        </w:rPr>
        <w:t>ФКУ СИЗО-2 УФСИН России в г. Галич</w:t>
      </w:r>
      <w:r w:rsidRPr="00550087">
        <w:rPr>
          <w:rFonts w:ascii="Times New Roman" w:hAnsi="Times New Roman" w:cs="Times New Roman"/>
          <w:bCs/>
          <w:sz w:val="24"/>
          <w:szCs w:val="24"/>
        </w:rPr>
        <w:t xml:space="preserve"> на 2015 год</w:t>
      </w:r>
      <w:r w:rsidRPr="00550087">
        <w:rPr>
          <w:rFonts w:ascii="Times New Roman" w:hAnsi="Times New Roman" w:cs="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873"/>
        <w:gridCol w:w="1808"/>
        <w:gridCol w:w="1808"/>
        <w:gridCol w:w="1847"/>
      </w:tblGrid>
      <w:tr w:rsidR="00C45AC1" w:rsidRPr="00550087" w:rsidTr="00DE27BE">
        <w:trPr>
          <w:trHeight w:val="266"/>
        </w:trPr>
        <w:tc>
          <w:tcPr>
            <w:tcW w:w="1381" w:type="pct"/>
            <w:vMerge w:val="restart"/>
            <w:vAlign w:val="center"/>
          </w:tcPr>
          <w:p w:rsidR="00C45AC1" w:rsidRPr="00A56C15" w:rsidRDefault="00C45AC1"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Наименование тарифа</w:t>
            </w:r>
          </w:p>
        </w:tc>
        <w:tc>
          <w:tcPr>
            <w:tcW w:w="1816" w:type="pct"/>
            <w:gridSpan w:val="2"/>
          </w:tcPr>
          <w:p w:rsidR="00C45AC1" w:rsidRPr="00A56C15" w:rsidRDefault="00C45AC1"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с 01.01.2015 г. по 30.06.2015 г.</w:t>
            </w:r>
          </w:p>
        </w:tc>
        <w:tc>
          <w:tcPr>
            <w:tcW w:w="1803" w:type="pct"/>
            <w:gridSpan w:val="2"/>
          </w:tcPr>
          <w:p w:rsidR="00C45AC1" w:rsidRPr="00A56C15" w:rsidRDefault="00C45AC1"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с 01.07.2015 г. по 31.12.2015 г.</w:t>
            </w:r>
          </w:p>
        </w:tc>
      </w:tr>
      <w:tr w:rsidR="00C45AC1" w:rsidRPr="00550087" w:rsidTr="00DE27BE">
        <w:trPr>
          <w:trHeight w:val="142"/>
        </w:trPr>
        <w:tc>
          <w:tcPr>
            <w:tcW w:w="1381" w:type="pct"/>
            <w:vMerge/>
          </w:tcPr>
          <w:p w:rsidR="00C45AC1" w:rsidRPr="00A56C15" w:rsidRDefault="00C45AC1" w:rsidP="00DE27BE">
            <w:pPr>
              <w:pStyle w:val="ConsNormal"/>
              <w:widowControl/>
              <w:snapToGrid w:val="0"/>
              <w:ind w:firstLine="0"/>
              <w:jc w:val="both"/>
              <w:rPr>
                <w:rFonts w:ascii="Times New Roman" w:hAnsi="Times New Roman" w:cs="Times New Roman"/>
                <w:sz w:val="22"/>
                <w:szCs w:val="22"/>
              </w:rPr>
            </w:pPr>
          </w:p>
        </w:tc>
        <w:tc>
          <w:tcPr>
            <w:tcW w:w="924" w:type="pct"/>
          </w:tcPr>
          <w:p w:rsidR="00C45AC1" w:rsidRPr="00A56C15" w:rsidRDefault="00C45AC1"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тепловую энергию, руб./Гкал</w:t>
            </w:r>
          </w:p>
        </w:tc>
        <w:tc>
          <w:tcPr>
            <w:tcW w:w="892" w:type="pct"/>
          </w:tcPr>
          <w:p w:rsidR="00C45AC1" w:rsidRPr="00A56C15" w:rsidRDefault="00C45AC1"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холодную воду, руб./куб. м.</w:t>
            </w:r>
          </w:p>
        </w:tc>
        <w:tc>
          <w:tcPr>
            <w:tcW w:w="892" w:type="pct"/>
          </w:tcPr>
          <w:p w:rsidR="00C45AC1" w:rsidRPr="00A56C15" w:rsidRDefault="00C45AC1"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тепловую энергию, руб./Гкал</w:t>
            </w:r>
          </w:p>
        </w:tc>
        <w:tc>
          <w:tcPr>
            <w:tcW w:w="911" w:type="pct"/>
          </w:tcPr>
          <w:p w:rsidR="00C45AC1" w:rsidRPr="00A56C15" w:rsidRDefault="00C45AC1"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холодную воду, руб./куб. м.</w:t>
            </w:r>
          </w:p>
        </w:tc>
      </w:tr>
      <w:tr w:rsidR="00C45AC1" w:rsidRPr="00550087" w:rsidTr="00DE27BE">
        <w:trPr>
          <w:trHeight w:val="415"/>
        </w:trPr>
        <w:tc>
          <w:tcPr>
            <w:tcW w:w="1381" w:type="pct"/>
            <w:vAlign w:val="center"/>
          </w:tcPr>
          <w:p w:rsidR="00C45AC1" w:rsidRPr="00A56C15" w:rsidRDefault="00C45AC1" w:rsidP="00DE27BE">
            <w:pPr>
              <w:pStyle w:val="ConsNormal"/>
              <w:widowControl/>
              <w:snapToGrid w:val="0"/>
              <w:ind w:firstLine="0"/>
              <w:rPr>
                <w:rFonts w:ascii="Times New Roman" w:hAnsi="Times New Roman" w:cs="Times New Roman"/>
              </w:rPr>
            </w:pPr>
            <w:r w:rsidRPr="00A56C15">
              <w:rPr>
                <w:rFonts w:ascii="Times New Roman" w:hAnsi="Times New Roman" w:cs="Times New Roman"/>
              </w:rPr>
              <w:t>Бюджетные и прочие потребители (без НДС)</w:t>
            </w:r>
          </w:p>
        </w:tc>
        <w:tc>
          <w:tcPr>
            <w:tcW w:w="924" w:type="pct"/>
            <w:vAlign w:val="center"/>
          </w:tcPr>
          <w:p w:rsidR="00C45AC1" w:rsidRPr="00A56C15" w:rsidRDefault="00C45AC1" w:rsidP="00DE27BE">
            <w:pPr>
              <w:pStyle w:val="ConsNormal"/>
              <w:widowControl/>
              <w:snapToGrid w:val="0"/>
              <w:ind w:firstLine="0"/>
              <w:jc w:val="center"/>
              <w:rPr>
                <w:rFonts w:ascii="Times New Roman" w:hAnsi="Times New Roman" w:cs="Times New Roman"/>
              </w:rPr>
            </w:pPr>
            <w:r w:rsidRPr="00A56C15">
              <w:rPr>
                <w:rFonts w:ascii="Times New Roman" w:hAnsi="Times New Roman" w:cs="Times New Roman"/>
              </w:rPr>
              <w:t>2065,00</w:t>
            </w:r>
          </w:p>
        </w:tc>
        <w:tc>
          <w:tcPr>
            <w:tcW w:w="892" w:type="pct"/>
            <w:vAlign w:val="center"/>
          </w:tcPr>
          <w:p w:rsidR="00C45AC1" w:rsidRPr="00A56C15" w:rsidRDefault="00C45AC1" w:rsidP="00DE27BE">
            <w:pPr>
              <w:pStyle w:val="ConsNormal"/>
              <w:widowControl/>
              <w:snapToGrid w:val="0"/>
              <w:ind w:firstLine="0"/>
              <w:jc w:val="center"/>
              <w:rPr>
                <w:rFonts w:ascii="Times New Roman" w:hAnsi="Times New Roman" w:cs="Times New Roman"/>
              </w:rPr>
            </w:pPr>
            <w:r w:rsidRPr="00A56C15">
              <w:rPr>
                <w:rFonts w:ascii="Times New Roman" w:hAnsi="Times New Roman" w:cs="Times New Roman"/>
              </w:rPr>
              <w:t>41,51</w:t>
            </w:r>
          </w:p>
        </w:tc>
        <w:tc>
          <w:tcPr>
            <w:tcW w:w="892" w:type="pct"/>
            <w:vAlign w:val="center"/>
          </w:tcPr>
          <w:p w:rsidR="00C45AC1" w:rsidRPr="00A56C15" w:rsidRDefault="00C45AC1" w:rsidP="00DE27BE">
            <w:pPr>
              <w:pStyle w:val="ConsNormal"/>
              <w:widowControl/>
              <w:snapToGrid w:val="0"/>
              <w:ind w:firstLine="0"/>
              <w:jc w:val="center"/>
              <w:rPr>
                <w:rFonts w:ascii="Times New Roman" w:hAnsi="Times New Roman" w:cs="Times New Roman"/>
              </w:rPr>
            </w:pPr>
            <w:r w:rsidRPr="00A56C15">
              <w:rPr>
                <w:rFonts w:ascii="Times New Roman" w:hAnsi="Times New Roman" w:cs="Times New Roman"/>
              </w:rPr>
              <w:t>2169,00</w:t>
            </w:r>
          </w:p>
        </w:tc>
        <w:tc>
          <w:tcPr>
            <w:tcW w:w="911" w:type="pct"/>
            <w:vAlign w:val="center"/>
          </w:tcPr>
          <w:p w:rsidR="00C45AC1" w:rsidRPr="00A56C15" w:rsidRDefault="00C45AC1" w:rsidP="00DE27BE">
            <w:pPr>
              <w:pStyle w:val="ConsNormal"/>
              <w:widowControl/>
              <w:snapToGrid w:val="0"/>
              <w:ind w:firstLine="0"/>
              <w:jc w:val="center"/>
              <w:rPr>
                <w:rFonts w:ascii="Times New Roman" w:hAnsi="Times New Roman" w:cs="Times New Roman"/>
              </w:rPr>
            </w:pPr>
            <w:r w:rsidRPr="00A56C15">
              <w:rPr>
                <w:rFonts w:ascii="Times New Roman" w:hAnsi="Times New Roman" w:cs="Times New Roman"/>
              </w:rPr>
              <w:t>43,59</w:t>
            </w:r>
          </w:p>
        </w:tc>
      </w:tr>
    </w:tbl>
    <w:p w:rsidR="00C45AC1" w:rsidRPr="00550087" w:rsidRDefault="00C45AC1" w:rsidP="00C45AC1">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550087">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20 декабря 2013 года № 13/595 «Об установлении тарифов на горячую воду в закрытой системе горячего водоснабжения для</w:t>
      </w:r>
      <w:r w:rsidRPr="00550087">
        <w:rPr>
          <w:rFonts w:ascii="Times New Roman" w:hAnsi="Times New Roman" w:cs="Times New Roman"/>
          <w:bCs/>
          <w:sz w:val="24"/>
          <w:szCs w:val="24"/>
        </w:rPr>
        <w:t xml:space="preserve"> ФКУ СИЗО-2 УФСИН России по Костромской области на 2014 год»</w:t>
      </w:r>
      <w:r w:rsidRPr="00550087">
        <w:rPr>
          <w:rFonts w:ascii="Times New Roman" w:hAnsi="Times New Roman" w:cs="Times New Roman"/>
          <w:sz w:val="24"/>
          <w:szCs w:val="24"/>
        </w:rPr>
        <w:tab/>
      </w:r>
    </w:p>
    <w:p w:rsidR="00C45AC1" w:rsidRPr="00550087" w:rsidRDefault="00C45AC1" w:rsidP="00C45AC1">
      <w:pPr>
        <w:pStyle w:val="ConsNormal"/>
        <w:widowControl/>
        <w:ind w:firstLine="709"/>
        <w:jc w:val="both"/>
        <w:rPr>
          <w:rFonts w:ascii="Times New Roman" w:hAnsi="Times New Roman" w:cs="Times New Roman"/>
          <w:sz w:val="24"/>
          <w:szCs w:val="24"/>
        </w:rPr>
      </w:pPr>
      <w:r w:rsidRPr="00550087">
        <w:rPr>
          <w:rFonts w:ascii="Times New Roman" w:hAnsi="Times New Roman" w:cs="Times New Roman"/>
          <w:sz w:val="24"/>
          <w:szCs w:val="24"/>
        </w:rPr>
        <w:t>3. Настоящее постановление подлежит официальному опубликованию и вступает в силу с 1 января 2015года.</w:t>
      </w:r>
    </w:p>
    <w:p w:rsidR="00C45AC1" w:rsidRPr="00550087" w:rsidRDefault="00C45AC1" w:rsidP="00C45AC1">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550087">
        <w:rPr>
          <w:rFonts w:ascii="Times New Roman" w:hAnsi="Times New Roman" w:cs="Times New Roman"/>
          <w:sz w:val="24"/>
          <w:szCs w:val="24"/>
        </w:rPr>
        <w:t>4.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C45AC1" w:rsidRPr="00550087" w:rsidRDefault="00C45AC1" w:rsidP="00C45AC1">
      <w:pPr>
        <w:pStyle w:val="ConsNormal"/>
        <w:widowControl/>
        <w:ind w:firstLine="709"/>
        <w:jc w:val="both"/>
        <w:rPr>
          <w:rFonts w:ascii="Times New Roman" w:hAnsi="Times New Roman" w:cs="Times New Roman"/>
          <w:sz w:val="24"/>
          <w:szCs w:val="24"/>
        </w:rPr>
      </w:pPr>
      <w:r w:rsidRPr="00550087">
        <w:rPr>
          <w:rFonts w:ascii="Times New Roman" w:hAnsi="Times New Roman" w:cs="Times New Roman"/>
          <w:sz w:val="24"/>
          <w:szCs w:val="24"/>
        </w:rPr>
        <w:t>5. Предприятию раскрыть информацию по стандартам раскрытия в установленные сроки, в  соответствии с действующим законодательством.</w:t>
      </w:r>
    </w:p>
    <w:p w:rsidR="00C45AC1" w:rsidRPr="00550087" w:rsidRDefault="00C45AC1" w:rsidP="00C45AC1">
      <w:pPr>
        <w:spacing w:after="0" w:line="240" w:lineRule="auto"/>
        <w:ind w:firstLine="709"/>
        <w:jc w:val="both"/>
        <w:rPr>
          <w:rFonts w:ascii="Times New Roman" w:hAnsi="Times New Roman" w:cs="Times New Roman"/>
          <w:sz w:val="24"/>
          <w:szCs w:val="24"/>
        </w:rPr>
      </w:pPr>
      <w:r>
        <w:rPr>
          <w:rFonts w:ascii="Times New Roman" w:hAnsi="Times New Roman"/>
          <w:sz w:val="24"/>
          <w:szCs w:val="24"/>
        </w:rPr>
        <w:t>6.</w:t>
      </w:r>
      <w:r w:rsidRPr="00550087">
        <w:rPr>
          <w:rFonts w:ascii="Times New Roman" w:hAnsi="Times New Roman" w:cs="Times New Roman"/>
          <w:sz w:val="24"/>
          <w:szCs w:val="24"/>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C45AC1" w:rsidRPr="00550087" w:rsidRDefault="00C45AC1" w:rsidP="00A56C15">
      <w:pPr>
        <w:pStyle w:val="af"/>
        <w:spacing w:after="0" w:line="240" w:lineRule="auto"/>
        <w:ind w:left="0"/>
        <w:rPr>
          <w:rFonts w:ascii="Times New Roman" w:hAnsi="Times New Roman" w:cs="Times New Roman"/>
          <w:sz w:val="24"/>
          <w:szCs w:val="24"/>
        </w:rPr>
      </w:pPr>
      <w:r w:rsidRPr="00550087">
        <w:rPr>
          <w:rFonts w:ascii="Times New Roman" w:hAnsi="Times New Roman" w:cs="Times New Roman"/>
          <w:sz w:val="24"/>
          <w:szCs w:val="24"/>
        </w:rPr>
        <w:t>Солдатова И.Ю. – принять предложение уполномоченного по делу.</w:t>
      </w:r>
    </w:p>
    <w:p w:rsidR="00AF3145" w:rsidRDefault="00AF3145" w:rsidP="00BE2E27">
      <w:pPr>
        <w:pStyle w:val="ConsNormal"/>
        <w:widowControl/>
        <w:ind w:firstLine="0"/>
        <w:jc w:val="both"/>
        <w:rPr>
          <w:rFonts w:ascii="Times New Roman" w:hAnsi="Times New Roman" w:cs="Times New Roman"/>
          <w:b/>
          <w:sz w:val="24"/>
          <w:szCs w:val="24"/>
        </w:rPr>
      </w:pPr>
    </w:p>
    <w:bookmarkEnd w:id="0"/>
    <w:bookmarkEnd w:id="1"/>
    <w:bookmarkEnd w:id="2"/>
    <w:p w:rsidR="00942A1B" w:rsidRPr="00E0648A" w:rsidRDefault="00942A1B" w:rsidP="00942A1B">
      <w:pPr>
        <w:spacing w:after="0" w:line="240" w:lineRule="auto"/>
        <w:jc w:val="both"/>
        <w:rPr>
          <w:rFonts w:ascii="Times New Roman" w:hAnsi="Times New Roman" w:cs="Times New Roman"/>
          <w:sz w:val="24"/>
          <w:szCs w:val="24"/>
        </w:rPr>
      </w:pPr>
      <w:r w:rsidRPr="00E0648A">
        <w:rPr>
          <w:rFonts w:ascii="Times New Roman" w:hAnsi="Times New Roman" w:cs="Times New Roman"/>
          <w:b/>
          <w:sz w:val="24"/>
          <w:szCs w:val="24"/>
        </w:rPr>
        <w:t>Вопрос</w:t>
      </w:r>
      <w:r>
        <w:rPr>
          <w:rFonts w:ascii="Times New Roman" w:hAnsi="Times New Roman"/>
          <w:sz w:val="24"/>
          <w:szCs w:val="24"/>
        </w:rPr>
        <w:t xml:space="preserve"> </w:t>
      </w:r>
      <w:r w:rsidRPr="00E0648A">
        <w:rPr>
          <w:rFonts w:ascii="Times New Roman" w:hAnsi="Times New Roman"/>
          <w:b/>
          <w:sz w:val="24"/>
          <w:szCs w:val="24"/>
        </w:rPr>
        <w:t>22</w:t>
      </w:r>
      <w:r w:rsidRPr="00E0648A">
        <w:rPr>
          <w:rFonts w:ascii="Times New Roman" w:hAnsi="Times New Roman" w:cs="Times New Roman"/>
          <w:b/>
          <w:sz w:val="24"/>
          <w:szCs w:val="24"/>
        </w:rPr>
        <w:t>:</w:t>
      </w:r>
      <w:r w:rsidRPr="00E0648A">
        <w:rPr>
          <w:rFonts w:ascii="Times New Roman" w:hAnsi="Times New Roman" w:cs="Times New Roman"/>
          <w:sz w:val="24"/>
          <w:szCs w:val="24"/>
        </w:rPr>
        <w:t xml:space="preserve"> «Об установлении тарифов на горячую воду в закрытой системе горячего водосна</w:t>
      </w:r>
      <w:r w:rsidR="00A56C15">
        <w:rPr>
          <w:rFonts w:ascii="Times New Roman" w:hAnsi="Times New Roman" w:cs="Times New Roman"/>
          <w:sz w:val="24"/>
          <w:szCs w:val="24"/>
        </w:rPr>
        <w:t>бжения для МУП «Шарьинская ТЭЦ»</w:t>
      </w:r>
      <w:r w:rsidRPr="00E0648A">
        <w:rPr>
          <w:rFonts w:ascii="Times New Roman" w:hAnsi="Times New Roman" w:cs="Times New Roman"/>
          <w:sz w:val="24"/>
          <w:szCs w:val="24"/>
        </w:rPr>
        <w:t xml:space="preserve"> потребителям г. Шарьи на 2015 г</w:t>
      </w:r>
      <w:r>
        <w:rPr>
          <w:rFonts w:ascii="Times New Roman" w:hAnsi="Times New Roman"/>
          <w:sz w:val="24"/>
          <w:szCs w:val="24"/>
        </w:rPr>
        <w:t>»</w:t>
      </w:r>
      <w:r w:rsidRPr="00E0648A">
        <w:rPr>
          <w:rFonts w:ascii="Times New Roman" w:hAnsi="Times New Roman" w:cs="Times New Roman"/>
          <w:sz w:val="24"/>
          <w:szCs w:val="24"/>
        </w:rPr>
        <w:t>.</w:t>
      </w:r>
    </w:p>
    <w:p w:rsidR="00B32905" w:rsidRDefault="00B32905" w:rsidP="00942A1B">
      <w:pPr>
        <w:spacing w:after="0" w:line="240" w:lineRule="auto"/>
        <w:jc w:val="both"/>
        <w:rPr>
          <w:rFonts w:ascii="Times New Roman" w:hAnsi="Times New Roman" w:cs="Times New Roman"/>
          <w:b/>
          <w:sz w:val="24"/>
          <w:szCs w:val="24"/>
        </w:rPr>
      </w:pPr>
    </w:p>
    <w:p w:rsidR="00942A1B" w:rsidRPr="00E0648A" w:rsidRDefault="00942A1B" w:rsidP="00942A1B">
      <w:pPr>
        <w:spacing w:after="0" w:line="240" w:lineRule="auto"/>
        <w:jc w:val="both"/>
        <w:rPr>
          <w:rFonts w:ascii="Times New Roman" w:hAnsi="Times New Roman" w:cs="Times New Roman"/>
          <w:b/>
          <w:sz w:val="24"/>
          <w:szCs w:val="24"/>
        </w:rPr>
      </w:pPr>
      <w:r w:rsidRPr="00E0648A">
        <w:rPr>
          <w:rFonts w:ascii="Times New Roman" w:hAnsi="Times New Roman" w:cs="Times New Roman"/>
          <w:b/>
          <w:sz w:val="24"/>
          <w:szCs w:val="24"/>
        </w:rPr>
        <w:t>СЛУШАЛИ:</w:t>
      </w:r>
    </w:p>
    <w:p w:rsidR="00942A1B" w:rsidRPr="00E0648A" w:rsidRDefault="00942A1B" w:rsidP="00942A1B">
      <w:pPr>
        <w:spacing w:after="0" w:line="240" w:lineRule="auto"/>
        <w:ind w:firstLine="709"/>
        <w:jc w:val="both"/>
        <w:rPr>
          <w:rFonts w:ascii="Times New Roman" w:hAnsi="Times New Roman" w:cs="Times New Roman"/>
          <w:sz w:val="24"/>
          <w:szCs w:val="24"/>
        </w:rPr>
      </w:pPr>
      <w:r w:rsidRPr="00E0648A">
        <w:rPr>
          <w:rFonts w:ascii="Times New Roman" w:hAnsi="Times New Roman" w:cs="Times New Roman"/>
          <w:sz w:val="24"/>
          <w:szCs w:val="24"/>
        </w:rPr>
        <w:t>Уполномоченного по делу Громову Н.Г., сообщившего следующее.</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В связи с отсутствием заявления на установление тарифов на ГВС и фактическим исполнением функции</w:t>
      </w:r>
      <w:r w:rsidRPr="00E0648A">
        <w:rPr>
          <w:rFonts w:ascii="Times New Roman" w:hAnsi="Times New Roman" w:cs="Times New Roman"/>
          <w:sz w:val="24"/>
          <w:szCs w:val="24"/>
        </w:rPr>
        <w:tab/>
        <w:t xml:space="preserve"> поставщика ГВС, в соответствии с пунктом 15 Правил регулирования тарифов в сфере водоснабжения и водоотведения, утвержденных постановлением Правительства РФ от 13 мая 2013 года № 406 «О государственном регулировании тарифов в сфере водоснабжения и водоотведения», 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без заявления от регулируемой организации.</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xml:space="preserve">Расчет тарифа на горячую воду при закрытой системе горячего водоснабжения для </w:t>
      </w:r>
      <w:r>
        <w:rPr>
          <w:rFonts w:ascii="Times New Roman" w:hAnsi="Times New Roman"/>
          <w:sz w:val="24"/>
          <w:szCs w:val="24"/>
        </w:rPr>
        <w:t xml:space="preserve">              </w:t>
      </w:r>
      <w:r w:rsidRPr="00E0648A">
        <w:rPr>
          <w:rFonts w:ascii="Times New Roman" w:hAnsi="Times New Roman" w:cs="Times New Roman"/>
          <w:sz w:val="24"/>
          <w:szCs w:val="24"/>
        </w:rPr>
        <w:t xml:space="preserve">МУП «Шарьинская ТЭЦ»  произведен в соответствии с Федеральным законом от 07.12.2011г. </w:t>
      </w:r>
      <w:r>
        <w:rPr>
          <w:rFonts w:ascii="Times New Roman" w:hAnsi="Times New Roman"/>
          <w:sz w:val="24"/>
          <w:szCs w:val="24"/>
        </w:rPr>
        <w:t xml:space="preserve">       </w:t>
      </w:r>
      <w:r w:rsidRPr="00E0648A">
        <w:rPr>
          <w:rFonts w:ascii="Times New Roman" w:hAnsi="Times New Roman" w:cs="Times New Roman"/>
          <w:sz w:val="24"/>
          <w:szCs w:val="24"/>
        </w:rPr>
        <w:t>№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Предприятие находится на общей системе налогообложения.</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водоснабжение для Шарьинского представи</w:t>
      </w:r>
      <w:r w:rsidR="00A56C15">
        <w:rPr>
          <w:rFonts w:ascii="Times New Roman" w:hAnsi="Times New Roman" w:cs="Times New Roman"/>
          <w:sz w:val="24"/>
          <w:szCs w:val="24"/>
        </w:rPr>
        <w:t xml:space="preserve">тельства ООО «Водоканалсервис» </w:t>
      </w:r>
      <w:r w:rsidRPr="00E0648A">
        <w:rPr>
          <w:rFonts w:ascii="Times New Roman" w:hAnsi="Times New Roman" w:cs="Times New Roman"/>
          <w:sz w:val="24"/>
          <w:szCs w:val="24"/>
        </w:rPr>
        <w:t>на 2015 г., установленных постановлением департамента ГРЦ и Т КО от 19.12.2014 г. № 14/478.</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xml:space="preserve"> Значение компонента н</w:t>
      </w:r>
      <w:r w:rsidR="00A56C15">
        <w:rPr>
          <w:rFonts w:ascii="Times New Roman" w:hAnsi="Times New Roman" w:cs="Times New Roman"/>
          <w:sz w:val="24"/>
          <w:szCs w:val="24"/>
        </w:rPr>
        <w:t>а тепловую энергию определяется</w:t>
      </w:r>
      <w:r w:rsidRPr="00E0648A">
        <w:rPr>
          <w:rFonts w:ascii="Times New Roman" w:hAnsi="Times New Roman" w:cs="Times New Roman"/>
          <w:sz w:val="24"/>
          <w:szCs w:val="24"/>
        </w:rPr>
        <w:t xml:space="preserve"> из тарифа на тепловую энергию на 2015 год, отпускаемую МУП «Шарьинская ТЭЦ»  потребителям г. Шарьи. </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«Шарьинская ТЭЦ»  при закрытой системе горячего водоснабжения в размере:</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xml:space="preserve">с </w:t>
      </w:r>
      <w:r w:rsidR="00B32905">
        <w:rPr>
          <w:rFonts w:ascii="Times New Roman" w:hAnsi="Times New Roman" w:cs="Times New Roman"/>
          <w:sz w:val="24"/>
          <w:szCs w:val="24"/>
        </w:rPr>
        <w:t>0</w:t>
      </w:r>
      <w:r w:rsidRPr="00E0648A">
        <w:rPr>
          <w:rFonts w:ascii="Times New Roman" w:hAnsi="Times New Roman" w:cs="Times New Roman"/>
          <w:sz w:val="24"/>
          <w:szCs w:val="24"/>
        </w:rPr>
        <w:t>1.01.2015 г. по 30.06.2015 г.</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компонент на тепловую энергию – 2229,33 руб./Гкал (без НДС);</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компонент на холодную воду – 27,71 руб./м3. (без НДС).</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xml:space="preserve">с </w:t>
      </w:r>
      <w:r w:rsidR="00B32905">
        <w:rPr>
          <w:rFonts w:ascii="Times New Roman" w:hAnsi="Times New Roman" w:cs="Times New Roman"/>
          <w:sz w:val="24"/>
          <w:szCs w:val="24"/>
        </w:rPr>
        <w:t>0</w:t>
      </w:r>
      <w:r w:rsidRPr="00E0648A">
        <w:rPr>
          <w:rFonts w:ascii="Times New Roman" w:hAnsi="Times New Roman" w:cs="Times New Roman"/>
          <w:sz w:val="24"/>
          <w:szCs w:val="24"/>
        </w:rPr>
        <w:t>1.07.2015 г. по 31.12.2015 г.</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компонент на тепловую энергию – 2542,65руб./Гкал (без НДС);</w:t>
      </w:r>
    </w:p>
    <w:p w:rsidR="00942A1B" w:rsidRPr="00E0648A" w:rsidRDefault="00942A1B" w:rsidP="00942A1B">
      <w:pPr>
        <w:pStyle w:val="a7"/>
        <w:ind w:firstLine="709"/>
        <w:jc w:val="both"/>
        <w:rPr>
          <w:rFonts w:ascii="Times New Roman" w:hAnsi="Times New Roman" w:cs="Times New Roman"/>
          <w:sz w:val="24"/>
          <w:szCs w:val="24"/>
        </w:rPr>
      </w:pPr>
      <w:r w:rsidRPr="00E0648A">
        <w:rPr>
          <w:rFonts w:ascii="Times New Roman" w:hAnsi="Times New Roman" w:cs="Times New Roman"/>
          <w:sz w:val="24"/>
          <w:szCs w:val="24"/>
        </w:rPr>
        <w:t>- компонент на холодную воду – 30,48 руб./м3. (без НДС).</w:t>
      </w:r>
    </w:p>
    <w:p w:rsidR="00942A1B" w:rsidRPr="00E0648A" w:rsidRDefault="00942A1B" w:rsidP="00942A1B">
      <w:pPr>
        <w:pStyle w:val="af"/>
        <w:spacing w:after="0" w:line="240" w:lineRule="auto"/>
        <w:ind w:left="0"/>
        <w:jc w:val="both"/>
        <w:rPr>
          <w:rFonts w:ascii="Times New Roman" w:hAnsi="Times New Roman" w:cs="Times New Roman"/>
          <w:sz w:val="24"/>
          <w:szCs w:val="24"/>
        </w:rPr>
      </w:pPr>
      <w:r w:rsidRPr="00E0648A">
        <w:rPr>
          <w:rFonts w:ascii="Times New Roman" w:hAnsi="Times New Roman" w:cs="Times New Roman"/>
          <w:sz w:val="24"/>
          <w:szCs w:val="24"/>
        </w:rPr>
        <w:t>Все члены Правления, принимавшие участие в рассмотрении вопроса</w:t>
      </w:r>
      <w:r>
        <w:rPr>
          <w:sz w:val="24"/>
          <w:szCs w:val="24"/>
        </w:rPr>
        <w:t xml:space="preserve"> </w:t>
      </w:r>
      <w:r w:rsidRPr="00B32905">
        <w:rPr>
          <w:rFonts w:ascii="Times New Roman" w:hAnsi="Times New Roman" w:cs="Times New Roman"/>
          <w:sz w:val="24"/>
          <w:szCs w:val="24"/>
        </w:rPr>
        <w:t>№22</w:t>
      </w:r>
      <w:r w:rsidRPr="00E0648A">
        <w:rPr>
          <w:rFonts w:ascii="Times New Roman" w:hAnsi="Times New Roman" w:cs="Times New Roman"/>
          <w:sz w:val="24"/>
          <w:szCs w:val="24"/>
        </w:rPr>
        <w:t xml:space="preserve"> Повестки, предложение уполномоченного по делу Громовой Н.Г.  поддержали единогласно.</w:t>
      </w:r>
    </w:p>
    <w:p w:rsidR="00942A1B" w:rsidRPr="00E0648A" w:rsidRDefault="00942A1B" w:rsidP="00942A1B">
      <w:pPr>
        <w:pStyle w:val="a7"/>
        <w:jc w:val="both"/>
        <w:rPr>
          <w:rFonts w:ascii="Times New Roman" w:hAnsi="Times New Roman" w:cs="Times New Roman"/>
          <w:snapToGrid w:val="0"/>
          <w:sz w:val="24"/>
          <w:szCs w:val="24"/>
        </w:rPr>
      </w:pPr>
    </w:p>
    <w:p w:rsidR="00942A1B" w:rsidRPr="00E0648A" w:rsidRDefault="00942A1B" w:rsidP="00942A1B">
      <w:pPr>
        <w:pStyle w:val="a7"/>
        <w:jc w:val="both"/>
        <w:rPr>
          <w:rFonts w:ascii="Times New Roman" w:hAnsi="Times New Roman" w:cs="Times New Roman"/>
          <w:b/>
          <w:snapToGrid w:val="0"/>
          <w:sz w:val="24"/>
          <w:szCs w:val="24"/>
        </w:rPr>
      </w:pPr>
      <w:r w:rsidRPr="00E0648A">
        <w:rPr>
          <w:rFonts w:ascii="Times New Roman" w:hAnsi="Times New Roman" w:cs="Times New Roman"/>
          <w:b/>
          <w:snapToGrid w:val="0"/>
          <w:sz w:val="24"/>
          <w:szCs w:val="24"/>
        </w:rPr>
        <w:t>РЕШИЛИ:</w:t>
      </w:r>
    </w:p>
    <w:p w:rsidR="00942A1B" w:rsidRPr="00E0648A" w:rsidRDefault="00942A1B" w:rsidP="00942A1B">
      <w:pPr>
        <w:pStyle w:val="ConsNormal"/>
        <w:widowControl/>
        <w:ind w:firstLine="709"/>
        <w:jc w:val="both"/>
        <w:rPr>
          <w:rFonts w:ascii="Times New Roman" w:hAnsi="Times New Roman" w:cs="Times New Roman"/>
          <w:sz w:val="24"/>
          <w:szCs w:val="24"/>
        </w:rPr>
      </w:pPr>
      <w:r>
        <w:rPr>
          <w:rFonts w:ascii="Times New Roman" w:hAnsi="Times New Roman"/>
          <w:sz w:val="24"/>
          <w:szCs w:val="24"/>
        </w:rPr>
        <w:t>1.</w:t>
      </w:r>
      <w:r w:rsidRPr="00E0648A">
        <w:rPr>
          <w:rFonts w:ascii="Times New Roman" w:hAnsi="Times New Roman" w:cs="Times New Roman"/>
          <w:sz w:val="24"/>
          <w:szCs w:val="24"/>
        </w:rPr>
        <w:t xml:space="preserve">Установить </w:t>
      </w:r>
      <w:hyperlink r:id="rId9" w:history="1">
        <w:r w:rsidRPr="00E0648A">
          <w:rPr>
            <w:rFonts w:ascii="Times New Roman" w:hAnsi="Times New Roman" w:cs="Times New Roman"/>
            <w:sz w:val="24"/>
            <w:szCs w:val="24"/>
          </w:rPr>
          <w:t>тарифы</w:t>
        </w:r>
      </w:hyperlink>
      <w:r w:rsidRPr="00E0648A">
        <w:rPr>
          <w:rFonts w:ascii="Times New Roman" w:hAnsi="Times New Roman" w:cs="Times New Roman"/>
          <w:sz w:val="24"/>
          <w:szCs w:val="24"/>
        </w:rPr>
        <w:t xml:space="preserve"> на горячую воду МУП «Шарьинская ТЭЦ» потребителям города Шарьи на 2015 год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04"/>
        <w:gridCol w:w="2037"/>
        <w:gridCol w:w="2004"/>
        <w:gridCol w:w="2037"/>
      </w:tblGrid>
      <w:tr w:rsidR="00942A1B" w:rsidRPr="00E0648A" w:rsidTr="00DE27BE">
        <w:trPr>
          <w:trHeight w:val="266"/>
        </w:trPr>
        <w:tc>
          <w:tcPr>
            <w:tcW w:w="0" w:type="auto"/>
            <w:vMerge w:val="restart"/>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Наименование тарифа</w:t>
            </w:r>
          </w:p>
        </w:tc>
        <w:tc>
          <w:tcPr>
            <w:tcW w:w="0" w:type="auto"/>
            <w:gridSpan w:val="2"/>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 xml:space="preserve">с 01.01.2015 г. </w:t>
            </w:r>
          </w:p>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по 30.06.2015 г.</w:t>
            </w:r>
          </w:p>
        </w:tc>
        <w:tc>
          <w:tcPr>
            <w:tcW w:w="0" w:type="auto"/>
            <w:gridSpan w:val="2"/>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 xml:space="preserve">с 01.07.2015 г. </w:t>
            </w:r>
          </w:p>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по 31.12.2015 г.</w:t>
            </w:r>
          </w:p>
        </w:tc>
      </w:tr>
      <w:tr w:rsidR="00942A1B" w:rsidRPr="00E0648A" w:rsidTr="00DE27BE">
        <w:trPr>
          <w:trHeight w:val="638"/>
        </w:trPr>
        <w:tc>
          <w:tcPr>
            <w:tcW w:w="0" w:type="auto"/>
            <w:vMerge/>
          </w:tcPr>
          <w:p w:rsidR="00942A1B" w:rsidRPr="00A56C15" w:rsidRDefault="00942A1B" w:rsidP="00DE27BE">
            <w:pPr>
              <w:pStyle w:val="ConsNormal"/>
              <w:widowControl/>
              <w:snapToGrid w:val="0"/>
              <w:ind w:firstLine="0"/>
              <w:jc w:val="both"/>
              <w:rPr>
                <w:rFonts w:ascii="Times New Roman" w:hAnsi="Times New Roman" w:cs="Times New Roman"/>
                <w:sz w:val="22"/>
                <w:szCs w:val="22"/>
              </w:rPr>
            </w:pPr>
          </w:p>
        </w:tc>
        <w:tc>
          <w:tcPr>
            <w:tcW w:w="0" w:type="auto"/>
          </w:tcPr>
          <w:p w:rsidR="00942A1B" w:rsidRPr="00A56C15" w:rsidRDefault="00942A1B"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холодную воду, руб./куб. м.</w:t>
            </w:r>
          </w:p>
        </w:tc>
        <w:tc>
          <w:tcPr>
            <w:tcW w:w="0" w:type="auto"/>
          </w:tcPr>
          <w:p w:rsidR="00942A1B" w:rsidRPr="00A56C15" w:rsidRDefault="00942A1B"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тепловую энергию, руб./Гкал</w:t>
            </w:r>
          </w:p>
        </w:tc>
        <w:tc>
          <w:tcPr>
            <w:tcW w:w="0" w:type="auto"/>
          </w:tcPr>
          <w:p w:rsidR="00942A1B" w:rsidRPr="00A56C15" w:rsidRDefault="00942A1B"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холодную воду, руб./куб. м.</w:t>
            </w:r>
          </w:p>
        </w:tc>
        <w:tc>
          <w:tcPr>
            <w:tcW w:w="0" w:type="auto"/>
          </w:tcPr>
          <w:p w:rsidR="00942A1B" w:rsidRPr="00A56C15" w:rsidRDefault="00942A1B" w:rsidP="00DE27BE">
            <w:pPr>
              <w:spacing w:after="0" w:line="240" w:lineRule="auto"/>
              <w:jc w:val="center"/>
              <w:rPr>
                <w:rFonts w:ascii="Times New Roman" w:hAnsi="Times New Roman" w:cs="Times New Roman"/>
              </w:rPr>
            </w:pPr>
            <w:r w:rsidRPr="00A56C15">
              <w:rPr>
                <w:rFonts w:ascii="Times New Roman" w:hAnsi="Times New Roman" w:cs="Times New Roman"/>
              </w:rPr>
              <w:t>Компонент на тепловую энергию, руб./Гкал</w:t>
            </w:r>
          </w:p>
        </w:tc>
      </w:tr>
      <w:tr w:rsidR="00942A1B" w:rsidRPr="00E0648A" w:rsidTr="00DE27BE">
        <w:trPr>
          <w:trHeight w:val="310"/>
        </w:trPr>
        <w:tc>
          <w:tcPr>
            <w:tcW w:w="0" w:type="auto"/>
            <w:vAlign w:val="center"/>
          </w:tcPr>
          <w:p w:rsidR="00942A1B" w:rsidRPr="00A56C15" w:rsidRDefault="00942A1B" w:rsidP="00DE27BE">
            <w:pPr>
              <w:pStyle w:val="ConsNormal"/>
              <w:widowControl/>
              <w:snapToGrid w:val="0"/>
              <w:ind w:firstLine="0"/>
              <w:rPr>
                <w:rFonts w:ascii="Times New Roman" w:hAnsi="Times New Roman" w:cs="Times New Roman"/>
                <w:sz w:val="22"/>
                <w:szCs w:val="22"/>
              </w:rPr>
            </w:pPr>
            <w:r w:rsidRPr="00A56C15">
              <w:rPr>
                <w:rFonts w:ascii="Times New Roman" w:hAnsi="Times New Roman" w:cs="Times New Roman"/>
                <w:sz w:val="22"/>
                <w:szCs w:val="22"/>
              </w:rPr>
              <w:t>Население (с НДС)</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32,70</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2630,61</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35,97</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3000,33</w:t>
            </w:r>
          </w:p>
        </w:tc>
      </w:tr>
      <w:tr w:rsidR="00942A1B" w:rsidRPr="00E0648A" w:rsidTr="00DE27BE">
        <w:trPr>
          <w:trHeight w:val="315"/>
        </w:trPr>
        <w:tc>
          <w:tcPr>
            <w:tcW w:w="0" w:type="auto"/>
            <w:vAlign w:val="center"/>
          </w:tcPr>
          <w:p w:rsidR="00942A1B" w:rsidRPr="00A56C15" w:rsidRDefault="00942A1B" w:rsidP="00DE27BE">
            <w:pPr>
              <w:pStyle w:val="ConsNormal"/>
              <w:widowControl/>
              <w:snapToGrid w:val="0"/>
              <w:ind w:firstLine="0"/>
              <w:rPr>
                <w:rFonts w:ascii="Times New Roman" w:hAnsi="Times New Roman" w:cs="Times New Roman"/>
                <w:sz w:val="22"/>
                <w:szCs w:val="22"/>
              </w:rPr>
            </w:pPr>
            <w:r w:rsidRPr="00A56C15">
              <w:rPr>
                <w:rFonts w:ascii="Times New Roman" w:hAnsi="Times New Roman" w:cs="Times New Roman"/>
                <w:sz w:val="22"/>
                <w:szCs w:val="22"/>
              </w:rPr>
              <w:t>Бюджетные и прочие потребители</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27,71</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2229,33</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30,48</w:t>
            </w:r>
          </w:p>
        </w:tc>
        <w:tc>
          <w:tcPr>
            <w:tcW w:w="0" w:type="auto"/>
            <w:vAlign w:val="center"/>
          </w:tcPr>
          <w:p w:rsidR="00942A1B" w:rsidRPr="00A56C15" w:rsidRDefault="00942A1B" w:rsidP="00DE27BE">
            <w:pPr>
              <w:pStyle w:val="ConsNormal"/>
              <w:widowControl/>
              <w:snapToGrid w:val="0"/>
              <w:ind w:firstLine="0"/>
              <w:jc w:val="center"/>
              <w:rPr>
                <w:rFonts w:ascii="Times New Roman" w:hAnsi="Times New Roman" w:cs="Times New Roman"/>
                <w:sz w:val="22"/>
                <w:szCs w:val="22"/>
              </w:rPr>
            </w:pPr>
            <w:r w:rsidRPr="00A56C15">
              <w:rPr>
                <w:rFonts w:ascii="Times New Roman" w:hAnsi="Times New Roman" w:cs="Times New Roman"/>
                <w:sz w:val="22"/>
                <w:szCs w:val="22"/>
              </w:rPr>
              <w:t>2542,65</w:t>
            </w:r>
          </w:p>
        </w:tc>
      </w:tr>
    </w:tbl>
    <w:p w:rsidR="00942A1B" w:rsidRPr="00E0648A" w:rsidRDefault="00942A1B" w:rsidP="00942A1B">
      <w:pPr>
        <w:autoSpaceDE w:val="0"/>
        <w:autoSpaceDN w:val="0"/>
        <w:adjustRightInd w:val="0"/>
        <w:spacing w:after="0" w:line="240" w:lineRule="auto"/>
        <w:ind w:firstLine="720"/>
        <w:jc w:val="both"/>
        <w:rPr>
          <w:rFonts w:ascii="Times New Roman" w:hAnsi="Times New Roman" w:cs="Times New Roman"/>
          <w:sz w:val="24"/>
          <w:szCs w:val="24"/>
        </w:rPr>
      </w:pPr>
      <w:r w:rsidRPr="00E0648A">
        <w:rPr>
          <w:rFonts w:ascii="Times New Roman" w:hAnsi="Times New Roman" w:cs="Times New Roman"/>
          <w:sz w:val="24"/>
          <w:szCs w:val="24"/>
        </w:rPr>
        <w:t>2.Признать утратившим силу постановление департамента государственного регулирования цен и тарифов Костромской области от 21 октября 2014 года №14/243 «Об установлении тарифов на  горячую воду МУП «Шарьинская ТЭЦ»  потребителям города Шарьи на 2014 год».</w:t>
      </w:r>
    </w:p>
    <w:p w:rsidR="00942A1B" w:rsidRPr="00E0648A" w:rsidRDefault="00942A1B" w:rsidP="00942A1B">
      <w:pPr>
        <w:autoSpaceDE w:val="0"/>
        <w:autoSpaceDN w:val="0"/>
        <w:adjustRightInd w:val="0"/>
        <w:spacing w:after="0" w:line="240" w:lineRule="auto"/>
        <w:ind w:firstLine="720"/>
        <w:jc w:val="both"/>
        <w:rPr>
          <w:rFonts w:ascii="Times New Roman" w:hAnsi="Times New Roman" w:cs="Times New Roman"/>
          <w:sz w:val="24"/>
          <w:szCs w:val="24"/>
        </w:rPr>
      </w:pPr>
      <w:r w:rsidRPr="00E0648A">
        <w:rPr>
          <w:rFonts w:ascii="Times New Roman" w:hAnsi="Times New Roman" w:cs="Times New Roman"/>
          <w:sz w:val="24"/>
          <w:szCs w:val="24"/>
        </w:rPr>
        <w:t>3.Настоящее постановление подлежит официальному опубликованию и вступает в силу с 1 января 2015 года.</w:t>
      </w:r>
    </w:p>
    <w:p w:rsidR="00942A1B" w:rsidRPr="00E0648A" w:rsidRDefault="00942A1B" w:rsidP="00942A1B">
      <w:pPr>
        <w:autoSpaceDE w:val="0"/>
        <w:autoSpaceDN w:val="0"/>
        <w:adjustRightInd w:val="0"/>
        <w:spacing w:after="0" w:line="240" w:lineRule="auto"/>
        <w:ind w:firstLine="720"/>
        <w:jc w:val="both"/>
        <w:rPr>
          <w:rFonts w:ascii="Times New Roman" w:hAnsi="Times New Roman" w:cs="Times New Roman"/>
          <w:sz w:val="24"/>
          <w:szCs w:val="24"/>
        </w:rPr>
      </w:pPr>
      <w:r w:rsidRPr="00E0648A">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42A1B" w:rsidRPr="00E0648A" w:rsidRDefault="00942A1B" w:rsidP="00942A1B">
      <w:pPr>
        <w:spacing w:after="0" w:line="240" w:lineRule="auto"/>
        <w:ind w:firstLine="720"/>
        <w:jc w:val="both"/>
        <w:rPr>
          <w:rFonts w:ascii="Times New Roman" w:hAnsi="Times New Roman" w:cs="Times New Roman"/>
          <w:sz w:val="24"/>
          <w:szCs w:val="24"/>
        </w:rPr>
      </w:pPr>
      <w:r w:rsidRPr="00E0648A">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42A1B" w:rsidRDefault="00942A1B" w:rsidP="00A56C15">
      <w:pPr>
        <w:pStyle w:val="af"/>
        <w:ind w:left="0"/>
        <w:rPr>
          <w:sz w:val="24"/>
          <w:szCs w:val="24"/>
        </w:rPr>
      </w:pPr>
      <w:r w:rsidRPr="00E0648A">
        <w:rPr>
          <w:rFonts w:ascii="Times New Roman" w:hAnsi="Times New Roman" w:cs="Times New Roman"/>
          <w:sz w:val="24"/>
          <w:szCs w:val="24"/>
        </w:rPr>
        <w:t>Солдатова И.Ю. – принять предложение уполномоченного по делу.</w:t>
      </w:r>
    </w:p>
    <w:p w:rsidR="00EC3EB0" w:rsidRPr="009A5414" w:rsidRDefault="00EC3EB0" w:rsidP="00EC3EB0">
      <w:pPr>
        <w:spacing w:after="0" w:line="240" w:lineRule="auto"/>
        <w:jc w:val="both"/>
        <w:rPr>
          <w:rFonts w:ascii="Times New Roman" w:hAnsi="Times New Roman" w:cs="Times New Roman"/>
          <w:sz w:val="24"/>
          <w:szCs w:val="24"/>
        </w:rPr>
      </w:pPr>
      <w:r w:rsidRPr="009A5414">
        <w:rPr>
          <w:rFonts w:ascii="Times New Roman" w:hAnsi="Times New Roman" w:cs="Times New Roman"/>
          <w:b/>
          <w:sz w:val="24"/>
          <w:szCs w:val="24"/>
        </w:rPr>
        <w:t>Вопрос</w:t>
      </w:r>
      <w:r>
        <w:rPr>
          <w:rFonts w:ascii="Times New Roman" w:hAnsi="Times New Roman"/>
          <w:b/>
          <w:sz w:val="24"/>
          <w:szCs w:val="24"/>
        </w:rPr>
        <w:t xml:space="preserve"> 23</w:t>
      </w:r>
      <w:r w:rsidRPr="009A5414">
        <w:rPr>
          <w:rFonts w:ascii="Times New Roman" w:hAnsi="Times New Roman" w:cs="Times New Roman"/>
          <w:b/>
          <w:sz w:val="24"/>
          <w:szCs w:val="24"/>
        </w:rPr>
        <w:t>:</w:t>
      </w:r>
      <w:r w:rsidRPr="009A5414">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ЗАО «Инвест-проект»</w:t>
      </w:r>
      <w:r>
        <w:rPr>
          <w:rFonts w:ascii="Times New Roman" w:hAnsi="Times New Roman"/>
          <w:sz w:val="24"/>
          <w:szCs w:val="24"/>
        </w:rPr>
        <w:t xml:space="preserve"> на 2015 год</w:t>
      </w:r>
      <w:r w:rsidRPr="009A5414">
        <w:rPr>
          <w:rFonts w:ascii="Times New Roman" w:hAnsi="Times New Roman" w:cs="Times New Roman"/>
          <w:sz w:val="24"/>
          <w:szCs w:val="24"/>
        </w:rPr>
        <w:t>».</w:t>
      </w:r>
    </w:p>
    <w:p w:rsidR="00EC3EB0" w:rsidRPr="009A5414" w:rsidRDefault="00EC3EB0" w:rsidP="00EC3EB0">
      <w:pPr>
        <w:spacing w:after="0" w:line="240" w:lineRule="auto"/>
        <w:jc w:val="both"/>
        <w:rPr>
          <w:rFonts w:ascii="Times New Roman" w:hAnsi="Times New Roman" w:cs="Times New Roman"/>
          <w:b/>
          <w:sz w:val="24"/>
          <w:szCs w:val="24"/>
        </w:rPr>
      </w:pPr>
    </w:p>
    <w:p w:rsidR="00EC3EB0" w:rsidRPr="009A5414" w:rsidRDefault="00EC3EB0" w:rsidP="00EC3EB0">
      <w:pPr>
        <w:spacing w:after="0" w:line="240" w:lineRule="auto"/>
        <w:jc w:val="both"/>
        <w:rPr>
          <w:rFonts w:ascii="Times New Roman" w:hAnsi="Times New Roman" w:cs="Times New Roman"/>
          <w:b/>
          <w:sz w:val="24"/>
          <w:szCs w:val="24"/>
        </w:rPr>
      </w:pPr>
      <w:r w:rsidRPr="009A5414">
        <w:rPr>
          <w:rFonts w:ascii="Times New Roman" w:hAnsi="Times New Roman" w:cs="Times New Roman"/>
          <w:b/>
          <w:sz w:val="24"/>
          <w:szCs w:val="24"/>
        </w:rPr>
        <w:t>СЛУШАЛИ:</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Уполномоченного по делу Н.Г. Громову, сообщившего следующее.</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ЗАО «Инвест-проект»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EC3EB0" w:rsidRPr="009A5414" w:rsidRDefault="00EC3EB0" w:rsidP="00EC3EB0">
      <w:pPr>
        <w:pStyle w:val="a7"/>
        <w:ind w:firstLine="709"/>
        <w:jc w:val="both"/>
        <w:rPr>
          <w:rFonts w:ascii="Times New Roman" w:hAnsi="Times New Roman" w:cs="Times New Roman"/>
          <w:color w:val="FF0000"/>
          <w:sz w:val="24"/>
          <w:szCs w:val="24"/>
        </w:rPr>
      </w:pPr>
      <w:r w:rsidRPr="009A5414">
        <w:rPr>
          <w:rFonts w:ascii="Times New Roman" w:hAnsi="Times New Roman" w:cs="Times New Roman"/>
          <w:sz w:val="24"/>
          <w:szCs w:val="24"/>
        </w:rPr>
        <w:t>В рамках полномочий, возложенных постановлением ад</w:t>
      </w:r>
      <w:r w:rsidR="00A56C15">
        <w:rPr>
          <w:rFonts w:ascii="Times New Roman" w:hAnsi="Times New Roman" w:cs="Times New Roman"/>
          <w:sz w:val="24"/>
          <w:szCs w:val="24"/>
        </w:rPr>
        <w:t>министрации Костромской области</w:t>
      </w:r>
      <w:r w:rsidRPr="009A5414">
        <w:rPr>
          <w:rFonts w:ascii="Times New Roman" w:hAnsi="Times New Roman" w:cs="Times New Roman"/>
          <w:sz w:val="24"/>
          <w:szCs w:val="24"/>
        </w:rPr>
        <w:t xml:space="preserve"> от 31.07.2012 № 313-а «</w:t>
      </w:r>
      <w:r w:rsidR="00A56C15">
        <w:rPr>
          <w:rFonts w:ascii="Times New Roman" w:hAnsi="Times New Roman" w:cs="Times New Roman"/>
          <w:sz w:val="24"/>
          <w:szCs w:val="24"/>
        </w:rPr>
        <w:t>О департаменте государственного</w:t>
      </w:r>
      <w:r w:rsidRPr="009A5414">
        <w:rPr>
          <w:rFonts w:ascii="Times New Roman" w:hAnsi="Times New Roman" w:cs="Times New Roman"/>
          <w:sz w:val="24"/>
          <w:szCs w:val="24"/>
        </w:rPr>
        <w:t xml:space="preserve"> регулирования цен и тарифов Ко</w:t>
      </w:r>
      <w:r w:rsidR="00A56C15">
        <w:rPr>
          <w:rFonts w:ascii="Times New Roman" w:hAnsi="Times New Roman" w:cs="Times New Roman"/>
          <w:sz w:val="24"/>
          <w:szCs w:val="24"/>
        </w:rPr>
        <w:t>стромской области», ДГРЦ и Т КО</w:t>
      </w:r>
      <w:r w:rsidRPr="009A5414">
        <w:rPr>
          <w:rFonts w:ascii="Times New Roman" w:hAnsi="Times New Roman" w:cs="Times New Roman"/>
          <w:sz w:val="24"/>
          <w:szCs w:val="24"/>
        </w:rPr>
        <w:t xml:space="preserve"> принято решение об открытии дела по установлению тарифов на горячую воду  от 15.12.2014 г. № 425.</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Расчет тарифа на горячую воду при закрытой системе горячего водоснабжения для ЗАО «Инвест-проект»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Предприятие находится на общей системе налогообложения.</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определяется исходя из тарифов на водоснабжение для Нерехтского представительства </w:t>
      </w:r>
      <w:r>
        <w:rPr>
          <w:rFonts w:ascii="Times New Roman" w:hAnsi="Times New Roman" w:cs="Times New Roman"/>
          <w:sz w:val="24"/>
          <w:szCs w:val="24"/>
        </w:rPr>
        <w:t xml:space="preserve">                   </w:t>
      </w:r>
      <w:r w:rsidRPr="009A5414">
        <w:rPr>
          <w:rFonts w:ascii="Times New Roman" w:hAnsi="Times New Roman" w:cs="Times New Roman"/>
          <w:sz w:val="24"/>
          <w:szCs w:val="24"/>
        </w:rPr>
        <w:t>ООО «Водоканалсервис»,</w:t>
      </w:r>
      <w:r w:rsidR="00A56C15">
        <w:rPr>
          <w:rFonts w:ascii="Times New Roman" w:hAnsi="Times New Roman" w:cs="Times New Roman"/>
          <w:sz w:val="24"/>
          <w:szCs w:val="24"/>
        </w:rPr>
        <w:t xml:space="preserve"> </w:t>
      </w:r>
      <w:r w:rsidRPr="009A5414">
        <w:rPr>
          <w:rFonts w:ascii="Times New Roman" w:hAnsi="Times New Roman" w:cs="Times New Roman"/>
          <w:sz w:val="24"/>
          <w:szCs w:val="24"/>
        </w:rPr>
        <w:t>утвержденных постановлением департамента ГРЦ и Т КО от 19.12.2014 г. № 14/477.</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Значение компонента н</w:t>
      </w:r>
      <w:r w:rsidR="00A56C15">
        <w:rPr>
          <w:rFonts w:ascii="Times New Roman" w:hAnsi="Times New Roman" w:cs="Times New Roman"/>
          <w:sz w:val="24"/>
          <w:szCs w:val="24"/>
        </w:rPr>
        <w:t>а тепловую энергию определяется</w:t>
      </w:r>
      <w:r w:rsidRPr="009A5414">
        <w:rPr>
          <w:rFonts w:ascii="Times New Roman" w:hAnsi="Times New Roman" w:cs="Times New Roman"/>
          <w:sz w:val="24"/>
          <w:szCs w:val="24"/>
        </w:rPr>
        <w:t xml:space="preserve"> из тарифов на тепловую энергию на 2015 год, отпускаемую ЗАО «Инвест-проект», утвержденных постановлением ДГРЦ и Т КО от 15.12.2014 г. № 14/434. </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ЗАО «Инвест-проект» при закрытой системе горячего водоснабжения:</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lastRenderedPageBreak/>
        <w:t>с 01.01.2015 г. по 30.06.2015 г.</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 компонент на тепловую энергию – 1681,04 руб./Гкал (без НДС);</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 компонент на холодную воду – 27,26 руб./м3. (без НДС).</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с 01.07.2015 г. по 31.12.2015 г.</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 компонент на тепловую энергию – 1818,39 руб./Гкал (без НДС);</w:t>
      </w:r>
    </w:p>
    <w:p w:rsidR="00EC3EB0" w:rsidRPr="009A5414" w:rsidRDefault="00EC3EB0" w:rsidP="00EC3EB0">
      <w:pPr>
        <w:pStyle w:val="a7"/>
        <w:ind w:firstLine="709"/>
        <w:jc w:val="both"/>
        <w:rPr>
          <w:rFonts w:ascii="Times New Roman" w:hAnsi="Times New Roman" w:cs="Times New Roman"/>
          <w:sz w:val="24"/>
          <w:szCs w:val="24"/>
        </w:rPr>
      </w:pPr>
      <w:r w:rsidRPr="009A5414">
        <w:rPr>
          <w:rFonts w:ascii="Times New Roman" w:hAnsi="Times New Roman" w:cs="Times New Roman"/>
          <w:sz w:val="24"/>
          <w:szCs w:val="24"/>
        </w:rPr>
        <w:t>- компонент на холодную воду – 32,44 руб./м3. (без НДС).</w:t>
      </w:r>
    </w:p>
    <w:p w:rsidR="00EC3EB0" w:rsidRPr="009A5414" w:rsidRDefault="00EC3EB0" w:rsidP="00EC3EB0">
      <w:pPr>
        <w:pStyle w:val="af"/>
        <w:spacing w:after="0" w:line="240" w:lineRule="auto"/>
        <w:ind w:left="0" w:firstLine="709"/>
        <w:rPr>
          <w:rFonts w:ascii="Times New Roman" w:hAnsi="Times New Roman" w:cs="Times New Roman"/>
          <w:sz w:val="24"/>
          <w:szCs w:val="24"/>
        </w:rPr>
      </w:pPr>
      <w:r w:rsidRPr="009A5414">
        <w:rPr>
          <w:rFonts w:ascii="Times New Roman" w:hAnsi="Times New Roman" w:cs="Times New Roman"/>
          <w:sz w:val="24"/>
          <w:szCs w:val="24"/>
        </w:rPr>
        <w:t>Все члены Правления, принимавшие участие в рассмотрении вопроса</w:t>
      </w:r>
      <w:r>
        <w:rPr>
          <w:sz w:val="24"/>
          <w:szCs w:val="24"/>
        </w:rPr>
        <w:t xml:space="preserve"> </w:t>
      </w:r>
      <w:r w:rsidRPr="00EC3EB0">
        <w:rPr>
          <w:rFonts w:ascii="Times New Roman" w:hAnsi="Times New Roman" w:cs="Times New Roman"/>
          <w:sz w:val="24"/>
          <w:szCs w:val="24"/>
        </w:rPr>
        <w:t>№23</w:t>
      </w:r>
      <w:r w:rsidRPr="009A5414">
        <w:rPr>
          <w:rFonts w:ascii="Times New Roman" w:hAnsi="Times New Roman" w:cs="Times New Roman"/>
          <w:sz w:val="24"/>
          <w:szCs w:val="24"/>
        </w:rPr>
        <w:t xml:space="preserve"> предложение уполномоченного по делу Громовой Н.Г.  поддержали единогласно.</w:t>
      </w:r>
    </w:p>
    <w:p w:rsidR="00EC3EB0" w:rsidRPr="009A5414" w:rsidRDefault="00EC3EB0" w:rsidP="00EC3EB0">
      <w:pPr>
        <w:pStyle w:val="a7"/>
        <w:ind w:firstLine="709"/>
        <w:jc w:val="both"/>
        <w:rPr>
          <w:rFonts w:ascii="Times New Roman" w:hAnsi="Times New Roman" w:cs="Times New Roman"/>
          <w:snapToGrid w:val="0"/>
          <w:sz w:val="24"/>
          <w:szCs w:val="24"/>
        </w:rPr>
      </w:pPr>
    </w:p>
    <w:p w:rsidR="00EC3EB0" w:rsidRPr="00E64DE5" w:rsidRDefault="00EC3EB0" w:rsidP="00EC3EB0">
      <w:pPr>
        <w:pStyle w:val="a7"/>
        <w:jc w:val="both"/>
        <w:rPr>
          <w:rFonts w:ascii="Times New Roman" w:hAnsi="Times New Roman" w:cs="Times New Roman"/>
          <w:b/>
          <w:snapToGrid w:val="0"/>
          <w:sz w:val="24"/>
          <w:szCs w:val="24"/>
        </w:rPr>
      </w:pPr>
      <w:r w:rsidRPr="00E64DE5">
        <w:rPr>
          <w:rFonts w:ascii="Times New Roman" w:hAnsi="Times New Roman" w:cs="Times New Roman"/>
          <w:b/>
          <w:snapToGrid w:val="0"/>
          <w:sz w:val="24"/>
          <w:szCs w:val="24"/>
        </w:rPr>
        <w:t>РЕШИЛИ:</w:t>
      </w:r>
    </w:p>
    <w:p w:rsidR="00EC3EB0" w:rsidRPr="009A5414" w:rsidRDefault="00EC3EB0" w:rsidP="00EC3EB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Pr="009A5414">
        <w:rPr>
          <w:rFonts w:ascii="Times New Roman" w:hAnsi="Times New Roman" w:cs="Times New Roman"/>
          <w:sz w:val="24"/>
          <w:szCs w:val="24"/>
        </w:rPr>
        <w:t xml:space="preserve">Установить тарифы на горячую воду в </w:t>
      </w:r>
      <w:r w:rsidRPr="009A5414">
        <w:rPr>
          <w:rFonts w:ascii="Times New Roman" w:hAnsi="Times New Roman" w:cs="Times New Roman"/>
          <w:bCs/>
          <w:sz w:val="24"/>
          <w:szCs w:val="24"/>
        </w:rPr>
        <w:t>закрытой системе горячего</w:t>
      </w:r>
      <w:r w:rsidRPr="009A5414">
        <w:rPr>
          <w:rFonts w:ascii="Times New Roman" w:hAnsi="Times New Roman" w:cs="Times New Roman"/>
          <w:sz w:val="24"/>
          <w:szCs w:val="24"/>
        </w:rPr>
        <w:t xml:space="preserve">  водоснабжения </w:t>
      </w:r>
      <w:r>
        <w:rPr>
          <w:rFonts w:ascii="Times New Roman" w:hAnsi="Times New Roman" w:cs="Times New Roman"/>
          <w:sz w:val="24"/>
          <w:szCs w:val="24"/>
        </w:rPr>
        <w:t xml:space="preserve">     </w:t>
      </w:r>
      <w:r w:rsidRPr="009A5414">
        <w:rPr>
          <w:rFonts w:ascii="Times New Roman" w:hAnsi="Times New Roman" w:cs="Times New Roman"/>
          <w:sz w:val="24"/>
          <w:szCs w:val="24"/>
        </w:rPr>
        <w:t>ЗАО «Инвест-проект»</w:t>
      </w:r>
      <w:r w:rsidRPr="009A5414">
        <w:rPr>
          <w:rFonts w:ascii="Times New Roman" w:hAnsi="Times New Roman" w:cs="Times New Roman"/>
          <w:bCs/>
          <w:sz w:val="24"/>
          <w:szCs w:val="24"/>
        </w:rPr>
        <w:t xml:space="preserve"> на 2015 год</w:t>
      </w:r>
      <w:r w:rsidRPr="009A5414">
        <w:rPr>
          <w:rFonts w:ascii="Times New Roman" w:hAnsi="Times New Roman" w:cs="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873"/>
        <w:gridCol w:w="1808"/>
        <w:gridCol w:w="1808"/>
        <w:gridCol w:w="1847"/>
      </w:tblGrid>
      <w:tr w:rsidR="00EC3EB0" w:rsidRPr="009A5414" w:rsidTr="00DE27BE">
        <w:trPr>
          <w:trHeight w:val="266"/>
        </w:trPr>
        <w:tc>
          <w:tcPr>
            <w:tcW w:w="1381" w:type="pct"/>
            <w:vMerge w:val="restar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Наименование тарифа</w:t>
            </w:r>
          </w:p>
        </w:tc>
        <w:tc>
          <w:tcPr>
            <w:tcW w:w="1816" w:type="pct"/>
            <w:gridSpan w:val="2"/>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 xml:space="preserve">с 01.01.2015 г. </w:t>
            </w:r>
          </w:p>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по 30.06.2015 г.</w:t>
            </w:r>
          </w:p>
        </w:tc>
        <w:tc>
          <w:tcPr>
            <w:tcW w:w="1803" w:type="pct"/>
            <w:gridSpan w:val="2"/>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 xml:space="preserve">с 01.07.2015 г. </w:t>
            </w:r>
          </w:p>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по 31.12.2015 г.</w:t>
            </w:r>
          </w:p>
        </w:tc>
      </w:tr>
      <w:tr w:rsidR="00EC3EB0" w:rsidRPr="009A5414" w:rsidTr="00DE27BE">
        <w:trPr>
          <w:trHeight w:val="142"/>
        </w:trPr>
        <w:tc>
          <w:tcPr>
            <w:tcW w:w="1381" w:type="pct"/>
            <w:vMerge/>
          </w:tcPr>
          <w:p w:rsidR="00EC3EB0" w:rsidRPr="009A5414" w:rsidRDefault="00EC3EB0" w:rsidP="00DE27BE">
            <w:pPr>
              <w:pStyle w:val="ConsNormal"/>
              <w:widowControl/>
              <w:snapToGrid w:val="0"/>
              <w:ind w:firstLine="0"/>
              <w:jc w:val="both"/>
              <w:rPr>
                <w:rFonts w:ascii="Times New Roman" w:hAnsi="Times New Roman" w:cs="Times New Roman"/>
                <w:sz w:val="24"/>
                <w:szCs w:val="24"/>
              </w:rPr>
            </w:pPr>
          </w:p>
        </w:tc>
        <w:tc>
          <w:tcPr>
            <w:tcW w:w="924" w:type="pct"/>
          </w:tcPr>
          <w:p w:rsidR="00EC3EB0" w:rsidRPr="009A5414" w:rsidRDefault="00EC3EB0" w:rsidP="00DE27BE">
            <w:pPr>
              <w:spacing w:after="0" w:line="240" w:lineRule="auto"/>
              <w:jc w:val="center"/>
              <w:rPr>
                <w:rFonts w:ascii="Times New Roman" w:hAnsi="Times New Roman" w:cs="Times New Roman"/>
                <w:sz w:val="24"/>
                <w:szCs w:val="24"/>
              </w:rPr>
            </w:pPr>
            <w:r w:rsidRPr="009A5414">
              <w:rPr>
                <w:rFonts w:ascii="Times New Roman" w:hAnsi="Times New Roman" w:cs="Times New Roman"/>
                <w:sz w:val="24"/>
                <w:szCs w:val="24"/>
              </w:rPr>
              <w:t>Компонент на холодную воду, руб./куб. м.</w:t>
            </w:r>
          </w:p>
        </w:tc>
        <w:tc>
          <w:tcPr>
            <w:tcW w:w="892" w:type="pct"/>
          </w:tcPr>
          <w:p w:rsidR="00EC3EB0" w:rsidRPr="009A5414" w:rsidRDefault="00EC3EB0" w:rsidP="00DE27BE">
            <w:pPr>
              <w:spacing w:after="0" w:line="240" w:lineRule="auto"/>
              <w:jc w:val="center"/>
              <w:rPr>
                <w:rFonts w:ascii="Times New Roman" w:hAnsi="Times New Roman" w:cs="Times New Roman"/>
                <w:sz w:val="24"/>
                <w:szCs w:val="24"/>
              </w:rPr>
            </w:pPr>
            <w:r w:rsidRPr="009A5414">
              <w:rPr>
                <w:rFonts w:ascii="Times New Roman" w:hAnsi="Times New Roman" w:cs="Times New Roman"/>
                <w:sz w:val="24"/>
                <w:szCs w:val="24"/>
              </w:rPr>
              <w:t>Компонент на тепловую энергию, руб./Гкал</w:t>
            </w:r>
          </w:p>
        </w:tc>
        <w:tc>
          <w:tcPr>
            <w:tcW w:w="892" w:type="pct"/>
          </w:tcPr>
          <w:p w:rsidR="00EC3EB0" w:rsidRPr="009A5414" w:rsidRDefault="00EC3EB0" w:rsidP="00DE27BE">
            <w:pPr>
              <w:spacing w:after="0" w:line="240" w:lineRule="auto"/>
              <w:jc w:val="center"/>
              <w:rPr>
                <w:rFonts w:ascii="Times New Roman" w:hAnsi="Times New Roman" w:cs="Times New Roman"/>
                <w:sz w:val="24"/>
                <w:szCs w:val="24"/>
              </w:rPr>
            </w:pPr>
            <w:r w:rsidRPr="009A5414">
              <w:rPr>
                <w:rFonts w:ascii="Times New Roman" w:hAnsi="Times New Roman" w:cs="Times New Roman"/>
                <w:sz w:val="24"/>
                <w:szCs w:val="24"/>
              </w:rPr>
              <w:t>Компонент на холодную воду, руб./куб. м.</w:t>
            </w:r>
          </w:p>
        </w:tc>
        <w:tc>
          <w:tcPr>
            <w:tcW w:w="911" w:type="pct"/>
          </w:tcPr>
          <w:p w:rsidR="00EC3EB0" w:rsidRPr="009A5414" w:rsidRDefault="00EC3EB0" w:rsidP="00DE27BE">
            <w:pPr>
              <w:spacing w:after="0" w:line="240" w:lineRule="auto"/>
              <w:jc w:val="center"/>
              <w:rPr>
                <w:rFonts w:ascii="Times New Roman" w:hAnsi="Times New Roman" w:cs="Times New Roman"/>
                <w:sz w:val="24"/>
                <w:szCs w:val="24"/>
              </w:rPr>
            </w:pPr>
            <w:r w:rsidRPr="009A5414">
              <w:rPr>
                <w:rFonts w:ascii="Times New Roman" w:hAnsi="Times New Roman" w:cs="Times New Roman"/>
                <w:sz w:val="24"/>
                <w:szCs w:val="24"/>
              </w:rPr>
              <w:t>Компонент на тепловую энергию, руб./Гкал</w:t>
            </w:r>
          </w:p>
        </w:tc>
      </w:tr>
      <w:tr w:rsidR="00EC3EB0" w:rsidRPr="009A5414" w:rsidTr="00DE27BE">
        <w:trPr>
          <w:trHeight w:val="415"/>
        </w:trPr>
        <w:tc>
          <w:tcPr>
            <w:tcW w:w="1381" w:type="pct"/>
            <w:vAlign w:val="center"/>
          </w:tcPr>
          <w:p w:rsidR="00EC3EB0" w:rsidRPr="009A5414" w:rsidRDefault="00EC3EB0" w:rsidP="00DE27BE">
            <w:pPr>
              <w:pStyle w:val="ConsNormal"/>
              <w:widowControl/>
              <w:snapToGrid w:val="0"/>
              <w:ind w:firstLine="0"/>
              <w:rPr>
                <w:rFonts w:ascii="Times New Roman" w:hAnsi="Times New Roman" w:cs="Times New Roman"/>
                <w:sz w:val="24"/>
                <w:szCs w:val="24"/>
              </w:rPr>
            </w:pPr>
            <w:r w:rsidRPr="009A5414">
              <w:rPr>
                <w:rFonts w:ascii="Times New Roman" w:hAnsi="Times New Roman" w:cs="Times New Roman"/>
                <w:sz w:val="24"/>
                <w:szCs w:val="24"/>
              </w:rPr>
              <w:t>население (с НДС)</w:t>
            </w:r>
          </w:p>
        </w:tc>
        <w:tc>
          <w:tcPr>
            <w:tcW w:w="924"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32,17</w:t>
            </w:r>
          </w:p>
        </w:tc>
        <w:tc>
          <w:tcPr>
            <w:tcW w:w="892"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1983,63</w:t>
            </w:r>
          </w:p>
        </w:tc>
        <w:tc>
          <w:tcPr>
            <w:tcW w:w="892"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38,28</w:t>
            </w:r>
          </w:p>
        </w:tc>
        <w:tc>
          <w:tcPr>
            <w:tcW w:w="911"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2145,70</w:t>
            </w:r>
          </w:p>
        </w:tc>
      </w:tr>
      <w:tr w:rsidR="00EC3EB0" w:rsidRPr="009A5414" w:rsidTr="00DE27BE">
        <w:trPr>
          <w:trHeight w:val="415"/>
        </w:trPr>
        <w:tc>
          <w:tcPr>
            <w:tcW w:w="1381" w:type="pct"/>
            <w:vAlign w:val="center"/>
          </w:tcPr>
          <w:p w:rsidR="00EC3EB0" w:rsidRPr="009A5414" w:rsidRDefault="00EC3EB0" w:rsidP="00DE27BE">
            <w:pPr>
              <w:pStyle w:val="ConsNormal"/>
              <w:widowControl/>
              <w:snapToGrid w:val="0"/>
              <w:ind w:firstLine="0"/>
              <w:rPr>
                <w:rFonts w:ascii="Times New Roman" w:hAnsi="Times New Roman" w:cs="Times New Roman"/>
                <w:sz w:val="24"/>
                <w:szCs w:val="24"/>
              </w:rPr>
            </w:pPr>
            <w:r w:rsidRPr="009A5414">
              <w:rPr>
                <w:rFonts w:ascii="Times New Roman" w:hAnsi="Times New Roman" w:cs="Times New Roman"/>
                <w:sz w:val="24"/>
                <w:szCs w:val="24"/>
              </w:rPr>
              <w:t>Бюджетные и прочие потребители (без НДС)</w:t>
            </w:r>
          </w:p>
        </w:tc>
        <w:tc>
          <w:tcPr>
            <w:tcW w:w="924"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27,26</w:t>
            </w:r>
          </w:p>
        </w:tc>
        <w:tc>
          <w:tcPr>
            <w:tcW w:w="892"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1681,04</w:t>
            </w:r>
          </w:p>
        </w:tc>
        <w:tc>
          <w:tcPr>
            <w:tcW w:w="892"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32,44</w:t>
            </w:r>
          </w:p>
        </w:tc>
        <w:tc>
          <w:tcPr>
            <w:tcW w:w="911" w:type="pct"/>
            <w:vAlign w:val="center"/>
          </w:tcPr>
          <w:p w:rsidR="00EC3EB0" w:rsidRPr="009A5414" w:rsidRDefault="00EC3EB0" w:rsidP="00DE27BE">
            <w:pPr>
              <w:pStyle w:val="ConsNormal"/>
              <w:widowControl/>
              <w:snapToGrid w:val="0"/>
              <w:ind w:firstLine="0"/>
              <w:jc w:val="center"/>
              <w:rPr>
                <w:rFonts w:ascii="Times New Roman" w:hAnsi="Times New Roman" w:cs="Times New Roman"/>
                <w:sz w:val="24"/>
                <w:szCs w:val="24"/>
              </w:rPr>
            </w:pPr>
            <w:r w:rsidRPr="009A5414">
              <w:rPr>
                <w:rFonts w:ascii="Times New Roman" w:hAnsi="Times New Roman" w:cs="Times New Roman"/>
                <w:sz w:val="24"/>
                <w:szCs w:val="24"/>
              </w:rPr>
              <w:t>1818,39</w:t>
            </w:r>
          </w:p>
        </w:tc>
      </w:tr>
    </w:tbl>
    <w:p w:rsidR="00EC3EB0" w:rsidRPr="009A5414" w:rsidRDefault="00EC3EB0" w:rsidP="00EC3EB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A56C15">
        <w:rPr>
          <w:rFonts w:ascii="Times New Roman" w:hAnsi="Times New Roman" w:cs="Times New Roman"/>
          <w:sz w:val="24"/>
          <w:szCs w:val="24"/>
        </w:rPr>
        <w:t xml:space="preserve"> </w:t>
      </w:r>
      <w:r w:rsidRPr="009A5414">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20 декабря 2013 года № 13/608 «Об установлении тарифов на горячую воду в закрытой системе горячего водоснабжения для закрытого акционерного общества «Инвест-проект» на 2014 год и о признании утратившим силу постановления департамента государственного регулирования цен и тарифов Костромской области от 30.11.2012 № 12/389»;</w:t>
      </w:r>
      <w:r w:rsidRPr="009A5414">
        <w:rPr>
          <w:rFonts w:ascii="Times New Roman" w:hAnsi="Times New Roman" w:cs="Times New Roman"/>
          <w:sz w:val="24"/>
          <w:szCs w:val="24"/>
        </w:rPr>
        <w:tab/>
      </w:r>
    </w:p>
    <w:p w:rsidR="00EC3EB0" w:rsidRPr="009A5414" w:rsidRDefault="00EC3EB0" w:rsidP="00EC3EB0">
      <w:pPr>
        <w:pStyle w:val="ConsNormal"/>
        <w:widowControl/>
        <w:ind w:firstLine="709"/>
        <w:jc w:val="both"/>
        <w:rPr>
          <w:rFonts w:ascii="Times New Roman" w:hAnsi="Times New Roman" w:cs="Times New Roman"/>
          <w:sz w:val="24"/>
          <w:szCs w:val="24"/>
        </w:rPr>
      </w:pPr>
      <w:r w:rsidRPr="009A5414">
        <w:rPr>
          <w:rFonts w:ascii="Times New Roman" w:hAnsi="Times New Roman" w:cs="Times New Roman"/>
          <w:sz w:val="24"/>
          <w:szCs w:val="24"/>
        </w:rPr>
        <w:t>3. Настоящее постановление подлежит официальному опубликованию и вступает в силу с 1 января 2015года.</w:t>
      </w:r>
    </w:p>
    <w:p w:rsidR="00EC3EB0" w:rsidRPr="009A5414" w:rsidRDefault="00EC3EB0" w:rsidP="00EC3EB0">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9A5414">
        <w:rPr>
          <w:rFonts w:ascii="Times New Roman" w:hAnsi="Times New Roman" w:cs="Times New Roman"/>
          <w:sz w:val="24"/>
          <w:szCs w:val="24"/>
        </w:rPr>
        <w:t>4.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EC3EB0" w:rsidRPr="009A5414" w:rsidRDefault="00EC3EB0" w:rsidP="00EC3EB0">
      <w:pPr>
        <w:pStyle w:val="ConsNormal"/>
        <w:widowControl/>
        <w:ind w:firstLine="709"/>
        <w:jc w:val="both"/>
        <w:rPr>
          <w:rFonts w:ascii="Times New Roman" w:hAnsi="Times New Roman" w:cs="Times New Roman"/>
          <w:sz w:val="24"/>
          <w:szCs w:val="24"/>
        </w:rPr>
      </w:pPr>
      <w:r w:rsidRPr="009A5414">
        <w:rPr>
          <w:rFonts w:ascii="Times New Roman" w:hAnsi="Times New Roman" w:cs="Times New Roman"/>
          <w:sz w:val="24"/>
          <w:szCs w:val="24"/>
        </w:rPr>
        <w:t>5. Предприятию раскрыть информацию по стандартам раскрытия в установленные сроки, в  соответствии с действующим законодательством.</w:t>
      </w:r>
    </w:p>
    <w:p w:rsidR="00EC3EB0" w:rsidRPr="009A5414" w:rsidRDefault="00EC3EB0" w:rsidP="00EC3EB0">
      <w:pPr>
        <w:spacing w:after="0" w:line="240" w:lineRule="auto"/>
        <w:ind w:firstLine="709"/>
        <w:jc w:val="both"/>
        <w:rPr>
          <w:rFonts w:ascii="Times New Roman" w:hAnsi="Times New Roman" w:cs="Times New Roman"/>
          <w:sz w:val="24"/>
          <w:szCs w:val="24"/>
        </w:rPr>
      </w:pPr>
      <w:r>
        <w:rPr>
          <w:rFonts w:ascii="Times New Roman" w:hAnsi="Times New Roman"/>
          <w:sz w:val="24"/>
          <w:szCs w:val="24"/>
        </w:rPr>
        <w:t>6</w:t>
      </w:r>
      <w:r w:rsidRPr="009A5414">
        <w:rPr>
          <w:rFonts w:ascii="Times New Roman" w:hAnsi="Times New Roman" w:cs="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EC3EB0" w:rsidRPr="009A5414" w:rsidRDefault="00EC3EB0" w:rsidP="00A56C15">
      <w:pPr>
        <w:pStyle w:val="af"/>
        <w:spacing w:after="0" w:line="240" w:lineRule="auto"/>
        <w:ind w:left="0"/>
        <w:rPr>
          <w:rFonts w:ascii="Times New Roman" w:hAnsi="Times New Roman" w:cs="Times New Roman"/>
          <w:sz w:val="24"/>
          <w:szCs w:val="24"/>
        </w:rPr>
      </w:pPr>
      <w:r w:rsidRPr="009A5414">
        <w:rPr>
          <w:rFonts w:ascii="Times New Roman" w:hAnsi="Times New Roman" w:cs="Times New Roman"/>
          <w:sz w:val="24"/>
          <w:szCs w:val="24"/>
        </w:rPr>
        <w:t>Солдатова И.Ю. – принять предложение уполномоченного по делу.</w:t>
      </w:r>
    </w:p>
    <w:p w:rsidR="00D21EB3" w:rsidRDefault="00D21EB3" w:rsidP="00034AAE">
      <w:pPr>
        <w:spacing w:after="0" w:line="240" w:lineRule="auto"/>
        <w:jc w:val="both"/>
        <w:rPr>
          <w:rFonts w:ascii="Times New Roman" w:hAnsi="Times New Roman" w:cs="Times New Roman"/>
          <w:sz w:val="24"/>
          <w:szCs w:val="24"/>
        </w:rPr>
      </w:pPr>
    </w:p>
    <w:p w:rsidR="00F73C00" w:rsidRPr="00BD2DB0" w:rsidRDefault="00F73C00" w:rsidP="00F73C00">
      <w:pPr>
        <w:pStyle w:val="a7"/>
        <w:jc w:val="both"/>
        <w:rPr>
          <w:rFonts w:ascii="Times New Roman" w:hAnsi="Times New Roman" w:cs="Times New Roman"/>
          <w:sz w:val="24"/>
          <w:szCs w:val="24"/>
        </w:rPr>
      </w:pPr>
      <w:r w:rsidRPr="00BD2DB0">
        <w:rPr>
          <w:rFonts w:ascii="Times New Roman" w:hAnsi="Times New Roman" w:cs="Times New Roman"/>
          <w:b/>
          <w:sz w:val="24"/>
          <w:szCs w:val="24"/>
        </w:rPr>
        <w:t>Вопрос</w:t>
      </w:r>
      <w:r>
        <w:rPr>
          <w:rFonts w:ascii="Times New Roman" w:hAnsi="Times New Roman"/>
          <w:b/>
          <w:sz w:val="24"/>
          <w:szCs w:val="24"/>
        </w:rPr>
        <w:t xml:space="preserve"> 24</w:t>
      </w:r>
      <w:r w:rsidRPr="00BD2DB0">
        <w:rPr>
          <w:rFonts w:ascii="Times New Roman" w:hAnsi="Times New Roman" w:cs="Times New Roman"/>
          <w:b/>
          <w:sz w:val="24"/>
          <w:szCs w:val="24"/>
        </w:rPr>
        <w:t xml:space="preserve">: </w:t>
      </w:r>
      <w:r w:rsidRPr="00BD2DB0">
        <w:rPr>
          <w:rFonts w:ascii="Times New Roman" w:hAnsi="Times New Roman" w:cs="Times New Roman"/>
          <w:sz w:val="24"/>
          <w:szCs w:val="24"/>
        </w:rPr>
        <w:t>«Об установлении тарифов на горячую  воду  в закрытой системе   горячего водоснабжения для ООО «Облтеплоэнерго» в Костромском районе на 2015 год»</w:t>
      </w:r>
      <w:r w:rsidRPr="00BD2DB0">
        <w:rPr>
          <w:rFonts w:ascii="Times New Roman" w:hAnsi="Times New Roman"/>
          <w:sz w:val="24"/>
          <w:szCs w:val="24"/>
        </w:rPr>
        <w:t>.</w:t>
      </w:r>
    </w:p>
    <w:p w:rsidR="00F73C00" w:rsidRPr="00BD2DB0" w:rsidRDefault="00F73C00" w:rsidP="00F73C00">
      <w:pPr>
        <w:pStyle w:val="a7"/>
        <w:ind w:firstLine="709"/>
        <w:jc w:val="both"/>
        <w:rPr>
          <w:rFonts w:ascii="Times New Roman" w:hAnsi="Times New Roman" w:cs="Times New Roman"/>
          <w:b/>
          <w:sz w:val="24"/>
          <w:szCs w:val="24"/>
        </w:rPr>
      </w:pPr>
    </w:p>
    <w:p w:rsidR="00F73C00" w:rsidRPr="00BD2DB0" w:rsidRDefault="00F73C00" w:rsidP="00F73C00">
      <w:pPr>
        <w:pStyle w:val="a7"/>
        <w:jc w:val="both"/>
        <w:outlineLvl w:val="0"/>
        <w:rPr>
          <w:rFonts w:ascii="Times New Roman" w:hAnsi="Times New Roman" w:cs="Times New Roman"/>
          <w:b/>
          <w:sz w:val="24"/>
          <w:szCs w:val="24"/>
        </w:rPr>
      </w:pPr>
      <w:r w:rsidRPr="00BD2DB0">
        <w:rPr>
          <w:rFonts w:ascii="Times New Roman" w:hAnsi="Times New Roman" w:cs="Times New Roman"/>
          <w:b/>
          <w:sz w:val="24"/>
          <w:szCs w:val="24"/>
        </w:rPr>
        <w:t>СЛУШАЛИ:</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Уполномоченного по делу Н.Г. Громову, сообщившего следующее.</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ООО “Облтеплоэнерго”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F73C00" w:rsidRPr="00BD2DB0" w:rsidRDefault="00F73C00" w:rsidP="00F73C00">
      <w:pPr>
        <w:pStyle w:val="a7"/>
        <w:ind w:firstLine="709"/>
        <w:jc w:val="both"/>
        <w:rPr>
          <w:rFonts w:ascii="Times New Roman" w:hAnsi="Times New Roman" w:cs="Times New Roman"/>
          <w:color w:val="FF0000"/>
          <w:sz w:val="24"/>
          <w:szCs w:val="24"/>
        </w:rPr>
      </w:pPr>
      <w:r w:rsidRPr="00BD2DB0">
        <w:rPr>
          <w:rFonts w:ascii="Times New Roman" w:hAnsi="Times New Roman" w:cs="Times New Roman"/>
          <w:sz w:val="24"/>
          <w:szCs w:val="24"/>
        </w:rPr>
        <w:t>В рамках полномочий, возложенных постановлением ад</w:t>
      </w:r>
      <w:r w:rsidR="00A56C15">
        <w:rPr>
          <w:rFonts w:ascii="Times New Roman" w:hAnsi="Times New Roman" w:cs="Times New Roman"/>
          <w:sz w:val="24"/>
          <w:szCs w:val="24"/>
        </w:rPr>
        <w:t>министрации Костромской области</w:t>
      </w:r>
      <w:r w:rsidRPr="00BD2DB0">
        <w:rPr>
          <w:rFonts w:ascii="Times New Roman" w:hAnsi="Times New Roman" w:cs="Times New Roman"/>
          <w:sz w:val="24"/>
          <w:szCs w:val="24"/>
        </w:rPr>
        <w:t xml:space="preserve">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02.09.2014 г. № 255.</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xml:space="preserve">Расчет тарифа на горячую воду при закрытой системе горячего водоснабжения для </w:t>
      </w:r>
      <w:r>
        <w:rPr>
          <w:rFonts w:ascii="Times New Roman" w:hAnsi="Times New Roman"/>
          <w:sz w:val="24"/>
          <w:szCs w:val="24"/>
        </w:rPr>
        <w:t xml:space="preserve">     </w:t>
      </w:r>
      <w:r w:rsidRPr="00BD2DB0">
        <w:rPr>
          <w:rFonts w:ascii="Times New Roman" w:hAnsi="Times New Roman" w:cs="Times New Roman"/>
          <w:sz w:val="24"/>
          <w:szCs w:val="24"/>
        </w:rPr>
        <w:t xml:space="preserve">ООО “Облтеплоэнерго” произведен в соответствии с Федеральным законом от 07.12.2011г. </w:t>
      </w:r>
      <w:r>
        <w:rPr>
          <w:rFonts w:ascii="Times New Roman" w:hAnsi="Times New Roman"/>
          <w:sz w:val="24"/>
          <w:szCs w:val="24"/>
        </w:rPr>
        <w:t xml:space="preserve">        </w:t>
      </w:r>
      <w:r w:rsidRPr="00BD2DB0">
        <w:rPr>
          <w:rFonts w:ascii="Times New Roman" w:hAnsi="Times New Roman" w:cs="Times New Roman"/>
          <w:sz w:val="24"/>
          <w:szCs w:val="24"/>
        </w:rPr>
        <w:t>№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Предприятие находится на упрощенной системе налогообложения.</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lastRenderedPageBreak/>
        <w:t>Тариф на горячую воду включает в себя компонент на холодную воду и компонент на тепловую энергию.</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xml:space="preserve">Компонент на холодную воду для котельной № 7 (Хутор 1-е Мая)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поставщика холодной воды МУП «Ильинское», установленного постановлением департамента ГРЦиТ Костромской области от 13.10. № 14/191. </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xml:space="preserve">Компонент на холодную воду для котельной № 21 (м. Козловы Горы)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поставщика холодной воды ООО «Кострома-сервис», установленного постановлением департамента ГРЦиТ Костромской области от 09.12.2014 г. № 14/412. </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Значение компонента на тепловую энергию определяется  исходя из тарифа на тепловую энергию на 2014 год, отпускаемую ООО “Облтеплоэнерго”, установленного постановлением департамента ГРЦиТ Костромской области от 18.12.14. №14/466.</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“Облтеплоэнерго” при закрытой системе горячего водоснабжения в размерах:</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xml:space="preserve"> с 01.01.2015 г. по 30.06.2015 г.:</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компонент на тепловую энергию – 2009,50 руб./Гкал (НДС не облагается),</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компонент на холодную воду для котельной № 7 (Хутор 1-е Мая)– 18,48 руб./м3 (НДС не облагается);</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компонент на холодную воду для котельной № 21 (м. Козловы Горы)– 38,89 руб./м3 (НДС не облагается);</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с 01.07.2015 г. по 31.12.2015 г.:</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компонент на тепловую энергию – 2156,00 руб./Гкал (НДС не облагается),</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компонент на холодную воду для котельной № 7 (Хутор 1-е Мая)– 20,03 руб./м3 (НДС не облагается);</w:t>
      </w:r>
    </w:p>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 компонент на холодную воду для котельной № 21 (м/ Козловы Горы)– 41,22 руб./м3 (НДС не облагается).</w:t>
      </w:r>
    </w:p>
    <w:p w:rsidR="00F73C00" w:rsidRPr="00BD2DB0" w:rsidRDefault="00F73C00" w:rsidP="00F73C00">
      <w:pPr>
        <w:pStyle w:val="a7"/>
        <w:ind w:firstLine="709"/>
        <w:jc w:val="both"/>
        <w:rPr>
          <w:rFonts w:ascii="Times New Roman" w:hAnsi="Times New Roman" w:cs="Times New Roman"/>
          <w:sz w:val="24"/>
          <w:szCs w:val="24"/>
        </w:rPr>
      </w:pPr>
    </w:p>
    <w:p w:rsidR="00F73C00" w:rsidRPr="00BD2DB0" w:rsidRDefault="00F73C00" w:rsidP="00F73C00">
      <w:pPr>
        <w:pStyle w:val="a7"/>
        <w:jc w:val="both"/>
        <w:outlineLvl w:val="0"/>
        <w:rPr>
          <w:rFonts w:ascii="Times New Roman" w:hAnsi="Times New Roman" w:cs="Times New Roman"/>
          <w:b/>
          <w:sz w:val="24"/>
          <w:szCs w:val="24"/>
        </w:rPr>
      </w:pPr>
      <w:r w:rsidRPr="00BD2DB0">
        <w:rPr>
          <w:rFonts w:ascii="Times New Roman" w:hAnsi="Times New Roman" w:cs="Times New Roman"/>
          <w:b/>
          <w:sz w:val="24"/>
          <w:szCs w:val="24"/>
        </w:rPr>
        <w:t>РЕШИЛИ:</w:t>
      </w:r>
    </w:p>
    <w:p w:rsidR="00F73C00" w:rsidRPr="00BD2DB0" w:rsidRDefault="00F73C00" w:rsidP="00F73C00">
      <w:pPr>
        <w:pStyle w:val="a7"/>
        <w:ind w:firstLine="709"/>
        <w:jc w:val="both"/>
        <w:rPr>
          <w:rFonts w:ascii="Times New Roman" w:hAnsi="Times New Roman" w:cs="Times New Roman"/>
          <w:sz w:val="24"/>
          <w:szCs w:val="24"/>
        </w:rPr>
      </w:pPr>
      <w:r>
        <w:rPr>
          <w:rFonts w:ascii="Times New Roman" w:hAnsi="Times New Roman"/>
          <w:sz w:val="24"/>
          <w:szCs w:val="24"/>
        </w:rPr>
        <w:t>1.</w:t>
      </w:r>
      <w:r w:rsidRPr="00BD2DB0">
        <w:rPr>
          <w:rFonts w:ascii="Times New Roman" w:hAnsi="Times New Roman" w:cs="Times New Roman"/>
          <w:sz w:val="24"/>
          <w:szCs w:val="24"/>
        </w:rPr>
        <w:t>Установить тарифы на горячую воду в закрытой системе горячего водоснабжения для ООО «Облтеплоэнерго» на 2015 год в следующих размерах:</w:t>
      </w:r>
    </w:p>
    <w:tbl>
      <w:tblPr>
        <w:tblW w:w="10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980"/>
        <w:gridCol w:w="1909"/>
        <w:gridCol w:w="1980"/>
        <w:gridCol w:w="1800"/>
      </w:tblGrid>
      <w:tr w:rsidR="00F73C00" w:rsidRPr="00BD2DB0" w:rsidTr="00DE27BE">
        <w:trPr>
          <w:trHeight w:val="266"/>
        </w:trPr>
        <w:tc>
          <w:tcPr>
            <w:tcW w:w="2880" w:type="dxa"/>
            <w:vMerge w:val="restart"/>
            <w:vAlign w:val="center"/>
          </w:tcPr>
          <w:p w:rsidR="00F73C00" w:rsidRPr="00BD2DB0" w:rsidRDefault="00F73C00" w:rsidP="00DE27BE">
            <w:pPr>
              <w:pStyle w:val="a7"/>
              <w:rPr>
                <w:rFonts w:ascii="Times New Roman" w:hAnsi="Times New Roman" w:cs="Times New Roman"/>
                <w:sz w:val="24"/>
                <w:szCs w:val="24"/>
              </w:rPr>
            </w:pPr>
            <w:r w:rsidRPr="00BD2DB0">
              <w:rPr>
                <w:rFonts w:ascii="Times New Roman" w:hAnsi="Times New Roman" w:cs="Times New Roman"/>
                <w:sz w:val="24"/>
                <w:szCs w:val="24"/>
              </w:rPr>
              <w:t>Наименование тарифа</w:t>
            </w:r>
          </w:p>
        </w:tc>
        <w:tc>
          <w:tcPr>
            <w:tcW w:w="3889" w:type="dxa"/>
            <w:gridSpan w:val="2"/>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с 01.01.2015 г. по 30.06.2015 г.</w:t>
            </w:r>
          </w:p>
        </w:tc>
        <w:tc>
          <w:tcPr>
            <w:tcW w:w="3780" w:type="dxa"/>
            <w:gridSpan w:val="2"/>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с 01.07.2015 г. по 31.12.2015 г.</w:t>
            </w:r>
          </w:p>
        </w:tc>
      </w:tr>
      <w:tr w:rsidR="00F73C00" w:rsidRPr="00BD2DB0" w:rsidTr="00DE27BE">
        <w:trPr>
          <w:trHeight w:val="142"/>
        </w:trPr>
        <w:tc>
          <w:tcPr>
            <w:tcW w:w="2880" w:type="dxa"/>
            <w:vMerge/>
          </w:tcPr>
          <w:p w:rsidR="00F73C00" w:rsidRPr="00BD2DB0" w:rsidRDefault="00F73C00" w:rsidP="00DE27BE">
            <w:pPr>
              <w:pStyle w:val="a7"/>
              <w:ind w:firstLine="709"/>
              <w:jc w:val="both"/>
              <w:rPr>
                <w:rFonts w:ascii="Times New Roman" w:hAnsi="Times New Roman" w:cs="Times New Roman"/>
                <w:sz w:val="24"/>
                <w:szCs w:val="24"/>
              </w:rPr>
            </w:pP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Компонент на тепловую энергию, руб./Гкал</w:t>
            </w:r>
          </w:p>
        </w:tc>
        <w:tc>
          <w:tcPr>
            <w:tcW w:w="1909"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 xml:space="preserve">Компонент на холодную воду, </w:t>
            </w:r>
          </w:p>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руб./куб. м.</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Компонент на тепловую энергию, руб./Гкал</w:t>
            </w:r>
          </w:p>
        </w:tc>
        <w:tc>
          <w:tcPr>
            <w:tcW w:w="180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Компонент на холодную воду, руб./куб. м.</w:t>
            </w:r>
          </w:p>
        </w:tc>
      </w:tr>
      <w:tr w:rsidR="00F73C00" w:rsidRPr="00BD2DB0" w:rsidTr="00DE27BE">
        <w:trPr>
          <w:trHeight w:val="310"/>
        </w:trPr>
        <w:tc>
          <w:tcPr>
            <w:tcW w:w="2880" w:type="dxa"/>
            <w:vAlign w:val="center"/>
          </w:tcPr>
          <w:p w:rsidR="00F73C00" w:rsidRPr="00BD2DB0" w:rsidRDefault="00F73C00" w:rsidP="00DE27BE">
            <w:pPr>
              <w:pStyle w:val="a7"/>
              <w:rPr>
                <w:rFonts w:ascii="Times New Roman" w:hAnsi="Times New Roman" w:cs="Times New Roman"/>
                <w:sz w:val="24"/>
                <w:szCs w:val="24"/>
              </w:rPr>
            </w:pPr>
            <w:r w:rsidRPr="00BD2DB0">
              <w:rPr>
                <w:rFonts w:ascii="Times New Roman" w:hAnsi="Times New Roman" w:cs="Times New Roman"/>
                <w:sz w:val="24"/>
                <w:szCs w:val="24"/>
              </w:rPr>
              <w:t>Котельная № 7 (Хутор 1-е Мая)</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p>
        </w:tc>
        <w:tc>
          <w:tcPr>
            <w:tcW w:w="1909" w:type="dxa"/>
            <w:vAlign w:val="center"/>
          </w:tcPr>
          <w:p w:rsidR="00F73C00" w:rsidRPr="00BD2DB0" w:rsidRDefault="00F73C00" w:rsidP="00DE27BE">
            <w:pPr>
              <w:pStyle w:val="a7"/>
              <w:jc w:val="center"/>
              <w:rPr>
                <w:rFonts w:ascii="Times New Roman" w:hAnsi="Times New Roman" w:cs="Times New Roman"/>
                <w:sz w:val="24"/>
                <w:szCs w:val="24"/>
              </w:rPr>
            </w:pP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p>
        </w:tc>
        <w:tc>
          <w:tcPr>
            <w:tcW w:w="1800" w:type="dxa"/>
            <w:vAlign w:val="center"/>
          </w:tcPr>
          <w:p w:rsidR="00F73C00" w:rsidRPr="00BD2DB0" w:rsidRDefault="00F73C00" w:rsidP="00DE27BE">
            <w:pPr>
              <w:pStyle w:val="a7"/>
              <w:jc w:val="center"/>
              <w:rPr>
                <w:rFonts w:ascii="Times New Roman" w:hAnsi="Times New Roman" w:cs="Times New Roman"/>
                <w:sz w:val="24"/>
                <w:szCs w:val="24"/>
              </w:rPr>
            </w:pPr>
          </w:p>
        </w:tc>
      </w:tr>
      <w:tr w:rsidR="00F73C00" w:rsidRPr="00BD2DB0" w:rsidTr="00DE27BE">
        <w:trPr>
          <w:trHeight w:val="415"/>
        </w:trPr>
        <w:tc>
          <w:tcPr>
            <w:tcW w:w="2880" w:type="dxa"/>
            <w:vAlign w:val="center"/>
          </w:tcPr>
          <w:p w:rsidR="00F73C00" w:rsidRPr="00BD2DB0" w:rsidRDefault="00F73C00" w:rsidP="00DE27BE">
            <w:pPr>
              <w:pStyle w:val="a7"/>
              <w:rPr>
                <w:rFonts w:ascii="Times New Roman" w:hAnsi="Times New Roman" w:cs="Times New Roman"/>
                <w:sz w:val="24"/>
                <w:szCs w:val="24"/>
              </w:rPr>
            </w:pPr>
            <w:r w:rsidRPr="00BD2DB0">
              <w:rPr>
                <w:rFonts w:ascii="Times New Roman" w:hAnsi="Times New Roman" w:cs="Times New Roman"/>
                <w:sz w:val="24"/>
                <w:szCs w:val="24"/>
              </w:rPr>
              <w:t xml:space="preserve">Бюджетные и прочие потребители </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2009,50</w:t>
            </w:r>
          </w:p>
        </w:tc>
        <w:tc>
          <w:tcPr>
            <w:tcW w:w="1909"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18,48</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2156,00</w:t>
            </w:r>
          </w:p>
        </w:tc>
        <w:tc>
          <w:tcPr>
            <w:tcW w:w="180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20,03</w:t>
            </w:r>
          </w:p>
        </w:tc>
      </w:tr>
      <w:tr w:rsidR="00F73C00" w:rsidRPr="00BD2DB0" w:rsidTr="00DE27BE">
        <w:trPr>
          <w:trHeight w:val="415"/>
        </w:trPr>
        <w:tc>
          <w:tcPr>
            <w:tcW w:w="2880" w:type="dxa"/>
            <w:vAlign w:val="center"/>
          </w:tcPr>
          <w:p w:rsidR="00F73C00" w:rsidRPr="00BD2DB0" w:rsidRDefault="00F73C00" w:rsidP="00DE27BE">
            <w:pPr>
              <w:pStyle w:val="a7"/>
              <w:rPr>
                <w:rFonts w:ascii="Times New Roman" w:hAnsi="Times New Roman" w:cs="Times New Roman"/>
                <w:sz w:val="24"/>
                <w:szCs w:val="24"/>
              </w:rPr>
            </w:pPr>
            <w:r w:rsidRPr="00BD2DB0">
              <w:rPr>
                <w:rFonts w:ascii="Times New Roman" w:hAnsi="Times New Roman" w:cs="Times New Roman"/>
                <w:sz w:val="24"/>
                <w:szCs w:val="24"/>
              </w:rPr>
              <w:t>котельная № 21 (м. Козловы Горы)</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p>
        </w:tc>
        <w:tc>
          <w:tcPr>
            <w:tcW w:w="1909" w:type="dxa"/>
            <w:vAlign w:val="center"/>
          </w:tcPr>
          <w:p w:rsidR="00F73C00" w:rsidRPr="00BD2DB0" w:rsidRDefault="00F73C00" w:rsidP="00DE27BE">
            <w:pPr>
              <w:pStyle w:val="a7"/>
              <w:jc w:val="center"/>
              <w:rPr>
                <w:rFonts w:ascii="Times New Roman" w:hAnsi="Times New Roman" w:cs="Times New Roman"/>
                <w:sz w:val="24"/>
                <w:szCs w:val="24"/>
              </w:rPr>
            </w:pP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p>
        </w:tc>
        <w:tc>
          <w:tcPr>
            <w:tcW w:w="1800" w:type="dxa"/>
            <w:vAlign w:val="center"/>
          </w:tcPr>
          <w:p w:rsidR="00F73C00" w:rsidRPr="00BD2DB0" w:rsidRDefault="00F73C00" w:rsidP="00DE27BE">
            <w:pPr>
              <w:pStyle w:val="a7"/>
              <w:jc w:val="center"/>
              <w:rPr>
                <w:rFonts w:ascii="Times New Roman" w:hAnsi="Times New Roman" w:cs="Times New Roman"/>
                <w:sz w:val="24"/>
                <w:szCs w:val="24"/>
              </w:rPr>
            </w:pPr>
          </w:p>
        </w:tc>
      </w:tr>
      <w:tr w:rsidR="00F73C00" w:rsidRPr="00BD2DB0" w:rsidTr="00DE27BE">
        <w:trPr>
          <w:trHeight w:val="415"/>
        </w:trPr>
        <w:tc>
          <w:tcPr>
            <w:tcW w:w="2880" w:type="dxa"/>
            <w:vAlign w:val="center"/>
          </w:tcPr>
          <w:p w:rsidR="00F73C00" w:rsidRPr="00BD2DB0" w:rsidRDefault="00F73C00" w:rsidP="00DE27BE">
            <w:pPr>
              <w:pStyle w:val="a7"/>
              <w:rPr>
                <w:rFonts w:ascii="Times New Roman" w:hAnsi="Times New Roman" w:cs="Times New Roman"/>
                <w:sz w:val="24"/>
                <w:szCs w:val="24"/>
              </w:rPr>
            </w:pPr>
            <w:r w:rsidRPr="00BD2DB0">
              <w:rPr>
                <w:rFonts w:ascii="Times New Roman" w:hAnsi="Times New Roman" w:cs="Times New Roman"/>
                <w:sz w:val="24"/>
                <w:szCs w:val="24"/>
              </w:rPr>
              <w:t>население</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2009,50</w:t>
            </w:r>
          </w:p>
        </w:tc>
        <w:tc>
          <w:tcPr>
            <w:tcW w:w="1909"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38,89</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2156,00</w:t>
            </w:r>
          </w:p>
        </w:tc>
        <w:tc>
          <w:tcPr>
            <w:tcW w:w="180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41,22</w:t>
            </w:r>
          </w:p>
        </w:tc>
      </w:tr>
      <w:tr w:rsidR="00F73C00" w:rsidRPr="00BD2DB0" w:rsidTr="00DE27BE">
        <w:trPr>
          <w:trHeight w:val="415"/>
        </w:trPr>
        <w:tc>
          <w:tcPr>
            <w:tcW w:w="2880" w:type="dxa"/>
            <w:vAlign w:val="center"/>
          </w:tcPr>
          <w:p w:rsidR="00F73C00" w:rsidRPr="00BD2DB0" w:rsidRDefault="00F73C00" w:rsidP="00DE27BE">
            <w:pPr>
              <w:pStyle w:val="a7"/>
              <w:rPr>
                <w:rFonts w:ascii="Times New Roman" w:hAnsi="Times New Roman" w:cs="Times New Roman"/>
                <w:sz w:val="24"/>
                <w:szCs w:val="24"/>
              </w:rPr>
            </w:pPr>
            <w:r w:rsidRPr="00BD2DB0">
              <w:rPr>
                <w:rFonts w:ascii="Times New Roman" w:hAnsi="Times New Roman" w:cs="Times New Roman"/>
                <w:sz w:val="24"/>
                <w:szCs w:val="24"/>
              </w:rPr>
              <w:t>Бюджетные и прочие потребители</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2009,50</w:t>
            </w:r>
          </w:p>
        </w:tc>
        <w:tc>
          <w:tcPr>
            <w:tcW w:w="1909"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38,89</w:t>
            </w:r>
          </w:p>
        </w:tc>
        <w:tc>
          <w:tcPr>
            <w:tcW w:w="198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2156,00</w:t>
            </w:r>
          </w:p>
        </w:tc>
        <w:tc>
          <w:tcPr>
            <w:tcW w:w="1800" w:type="dxa"/>
            <w:vAlign w:val="center"/>
          </w:tcPr>
          <w:p w:rsidR="00F73C00" w:rsidRPr="00BD2DB0" w:rsidRDefault="00F73C00" w:rsidP="00DE27BE">
            <w:pPr>
              <w:pStyle w:val="a7"/>
              <w:jc w:val="center"/>
              <w:rPr>
                <w:rFonts w:ascii="Times New Roman" w:hAnsi="Times New Roman" w:cs="Times New Roman"/>
                <w:sz w:val="24"/>
                <w:szCs w:val="24"/>
              </w:rPr>
            </w:pPr>
            <w:r w:rsidRPr="00BD2DB0">
              <w:rPr>
                <w:rFonts w:ascii="Times New Roman" w:hAnsi="Times New Roman" w:cs="Times New Roman"/>
                <w:sz w:val="24"/>
                <w:szCs w:val="24"/>
              </w:rPr>
              <w:t>41,22</w:t>
            </w:r>
          </w:p>
        </w:tc>
      </w:tr>
    </w:tbl>
    <w:p w:rsidR="00F73C00" w:rsidRPr="00BD2DB0" w:rsidRDefault="00F73C00" w:rsidP="00F73C00">
      <w:pPr>
        <w:pStyle w:val="a7"/>
        <w:ind w:firstLine="709"/>
        <w:jc w:val="both"/>
        <w:rPr>
          <w:rFonts w:ascii="Times New Roman" w:hAnsi="Times New Roman" w:cs="Times New Roman"/>
          <w:sz w:val="24"/>
          <w:szCs w:val="24"/>
        </w:rPr>
      </w:pPr>
      <w:r w:rsidRPr="00BD2DB0">
        <w:rPr>
          <w:rFonts w:ascii="Times New Roman" w:hAnsi="Times New Roman" w:cs="Times New Roman"/>
          <w:sz w:val="24"/>
          <w:szCs w:val="24"/>
        </w:rPr>
        <w:t>Тарифы на горячую воду для ООО «Облтеплоэнерго» налогом на добавленную стоимость не облагаются.</w:t>
      </w:r>
    </w:p>
    <w:p w:rsidR="00F73C00" w:rsidRPr="00BD2DB0" w:rsidRDefault="00F73C00" w:rsidP="00F73C00">
      <w:pPr>
        <w:pStyle w:val="ConsPlusCell"/>
        <w:ind w:firstLine="709"/>
        <w:jc w:val="both"/>
        <w:outlineLvl w:val="0"/>
        <w:rPr>
          <w:rFonts w:ascii="Times New Roman" w:hAnsi="Times New Roman" w:cs="Times New Roman"/>
          <w:sz w:val="24"/>
          <w:szCs w:val="24"/>
        </w:rPr>
      </w:pPr>
      <w:r>
        <w:rPr>
          <w:rFonts w:ascii="Times New Roman" w:hAnsi="Times New Roman" w:cs="Times New Roman"/>
          <w:sz w:val="24"/>
          <w:szCs w:val="24"/>
        </w:rPr>
        <w:t>2.</w:t>
      </w:r>
      <w:r w:rsidRPr="00BD2DB0">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Костромской области от 20 декабря 2013 года №13/604 «Об установлении тарифов на горячую воду в закрытой системе горячего водоснабжения для ООО «Облтеплоэнерго» на 2014 год</w:t>
      </w:r>
      <w:r w:rsidRPr="00BD2DB0">
        <w:rPr>
          <w:rFonts w:ascii="Times New Roman" w:hAnsi="Times New Roman" w:cs="Times New Roman"/>
          <w:bCs/>
          <w:sz w:val="24"/>
          <w:szCs w:val="24"/>
        </w:rPr>
        <w:t>»;</w:t>
      </w:r>
    </w:p>
    <w:p w:rsidR="00F73C00" w:rsidRPr="00BD2DB0" w:rsidRDefault="00F73C00" w:rsidP="00F73C00">
      <w:pPr>
        <w:pStyle w:val="a7"/>
        <w:ind w:firstLine="709"/>
        <w:jc w:val="both"/>
        <w:rPr>
          <w:rFonts w:ascii="Times New Roman" w:hAnsi="Times New Roman" w:cs="Times New Roman"/>
          <w:sz w:val="24"/>
          <w:szCs w:val="24"/>
        </w:rPr>
      </w:pPr>
      <w:r>
        <w:rPr>
          <w:rFonts w:ascii="Times New Roman" w:hAnsi="Times New Roman"/>
          <w:sz w:val="24"/>
          <w:szCs w:val="24"/>
        </w:rPr>
        <w:lastRenderedPageBreak/>
        <w:t>3.</w:t>
      </w:r>
      <w:r w:rsidRPr="00BD2DB0">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F73C00" w:rsidRPr="00BD2DB0" w:rsidRDefault="00F73C00" w:rsidP="00F73C00">
      <w:pPr>
        <w:pStyle w:val="a7"/>
        <w:ind w:firstLine="709"/>
        <w:jc w:val="both"/>
        <w:rPr>
          <w:rFonts w:ascii="Times New Roman" w:hAnsi="Times New Roman" w:cs="Times New Roman"/>
          <w:sz w:val="24"/>
          <w:szCs w:val="24"/>
        </w:rPr>
      </w:pPr>
      <w:r>
        <w:rPr>
          <w:rFonts w:ascii="Times New Roman" w:hAnsi="Times New Roman"/>
          <w:sz w:val="24"/>
          <w:szCs w:val="24"/>
        </w:rPr>
        <w:t>4</w:t>
      </w:r>
      <w:r w:rsidRPr="00BD2DB0">
        <w:rPr>
          <w:rFonts w:ascii="Times New Roman" w:hAnsi="Times New Roman" w:cs="Times New Roman"/>
          <w:sz w:val="24"/>
          <w:szCs w:val="24"/>
        </w:rPr>
        <w:t>.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F73C00" w:rsidRPr="00BD2DB0" w:rsidRDefault="00F73C00" w:rsidP="00F73C00">
      <w:pPr>
        <w:pStyle w:val="a7"/>
        <w:ind w:firstLine="709"/>
        <w:jc w:val="both"/>
        <w:rPr>
          <w:rFonts w:ascii="Times New Roman" w:hAnsi="Times New Roman" w:cs="Times New Roman"/>
          <w:sz w:val="24"/>
          <w:szCs w:val="24"/>
        </w:rPr>
      </w:pPr>
      <w:r>
        <w:rPr>
          <w:rFonts w:ascii="Times New Roman" w:hAnsi="Times New Roman"/>
          <w:sz w:val="24"/>
          <w:szCs w:val="24"/>
        </w:rPr>
        <w:t>5</w:t>
      </w:r>
      <w:r w:rsidRPr="00BD2DB0">
        <w:rPr>
          <w:rFonts w:ascii="Times New Roman" w:hAnsi="Times New Roman" w:cs="Times New Roman"/>
          <w:sz w:val="24"/>
          <w:szCs w:val="24"/>
        </w:rPr>
        <w:t>. Раскрыть информацию по стандартам раскрытия в установленные сроки, в соответствии с действующим законодательством.</w:t>
      </w:r>
    </w:p>
    <w:p w:rsidR="00F73C00" w:rsidRPr="00BD2DB0" w:rsidRDefault="00F73C00" w:rsidP="00F73C00">
      <w:pPr>
        <w:spacing w:after="0" w:line="240" w:lineRule="auto"/>
        <w:ind w:firstLine="709"/>
        <w:jc w:val="both"/>
        <w:rPr>
          <w:rFonts w:ascii="Times New Roman" w:hAnsi="Times New Roman" w:cs="Times New Roman"/>
          <w:sz w:val="24"/>
          <w:szCs w:val="24"/>
        </w:rPr>
      </w:pPr>
      <w:r>
        <w:rPr>
          <w:rFonts w:ascii="Times New Roman" w:hAnsi="Times New Roman"/>
          <w:sz w:val="24"/>
          <w:szCs w:val="24"/>
        </w:rPr>
        <w:t>6</w:t>
      </w:r>
      <w:r w:rsidRPr="00BD2DB0">
        <w:rPr>
          <w:rFonts w:ascii="Times New Roman" w:hAnsi="Times New Roman" w:cs="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F73C00" w:rsidRPr="00BD2DB0" w:rsidRDefault="00F73C00" w:rsidP="00A56C15">
      <w:pPr>
        <w:pStyle w:val="af"/>
        <w:spacing w:after="0" w:line="240" w:lineRule="auto"/>
        <w:ind w:left="0"/>
        <w:rPr>
          <w:rFonts w:ascii="Times New Roman" w:hAnsi="Times New Roman" w:cs="Times New Roman"/>
          <w:sz w:val="24"/>
          <w:szCs w:val="24"/>
        </w:rPr>
      </w:pPr>
      <w:r w:rsidRPr="00BD2DB0">
        <w:rPr>
          <w:rFonts w:ascii="Times New Roman" w:hAnsi="Times New Roman" w:cs="Times New Roman"/>
          <w:sz w:val="24"/>
          <w:szCs w:val="24"/>
        </w:rPr>
        <w:t>Солдатова И.Ю. – принять предложение уполномоченного по делу.</w:t>
      </w:r>
    </w:p>
    <w:p w:rsidR="00F73C00" w:rsidRDefault="00F73C00" w:rsidP="00F73C00">
      <w:pPr>
        <w:spacing w:after="0" w:line="240" w:lineRule="auto"/>
        <w:ind w:firstLine="720"/>
        <w:jc w:val="both"/>
        <w:rPr>
          <w:rFonts w:ascii="Times New Roman" w:hAnsi="Times New Roman"/>
          <w:sz w:val="24"/>
          <w:szCs w:val="24"/>
        </w:rPr>
      </w:pPr>
    </w:p>
    <w:p w:rsidR="00DB57C9" w:rsidRPr="006804AD" w:rsidRDefault="00DB57C9" w:rsidP="00DB57C9">
      <w:pPr>
        <w:spacing w:after="0" w:line="240" w:lineRule="auto"/>
        <w:jc w:val="both"/>
        <w:rPr>
          <w:rFonts w:ascii="Times New Roman" w:hAnsi="Times New Roman" w:cs="Times New Roman"/>
          <w:sz w:val="24"/>
          <w:szCs w:val="24"/>
        </w:rPr>
      </w:pPr>
      <w:r w:rsidRPr="006804AD">
        <w:rPr>
          <w:rFonts w:ascii="Times New Roman" w:hAnsi="Times New Roman" w:cs="Times New Roman"/>
          <w:b/>
          <w:sz w:val="24"/>
          <w:szCs w:val="24"/>
        </w:rPr>
        <w:t>Вопрос</w:t>
      </w:r>
      <w:r>
        <w:rPr>
          <w:rFonts w:ascii="Times New Roman" w:hAnsi="Times New Roman"/>
          <w:b/>
          <w:sz w:val="24"/>
          <w:szCs w:val="24"/>
        </w:rPr>
        <w:t xml:space="preserve"> 25</w:t>
      </w:r>
      <w:r w:rsidRPr="006804AD">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w:t>
      </w:r>
      <w:r w:rsidRPr="006804AD">
        <w:rPr>
          <w:rFonts w:ascii="Times New Roman" w:hAnsi="Times New Roman" w:cs="Times New Roman"/>
          <w:bCs/>
          <w:sz w:val="24"/>
          <w:szCs w:val="24"/>
        </w:rPr>
        <w:t>ЛПУ «Санаторий для лечения родителей с детьми «Костромской»</w:t>
      </w:r>
      <w:r w:rsidRPr="006804AD">
        <w:rPr>
          <w:rFonts w:ascii="Times New Roman" w:hAnsi="Times New Roman" w:cs="Times New Roman"/>
          <w:sz w:val="24"/>
          <w:szCs w:val="24"/>
        </w:rPr>
        <w:t xml:space="preserve"> на 2015</w:t>
      </w:r>
      <w:r>
        <w:rPr>
          <w:rFonts w:ascii="Times New Roman" w:hAnsi="Times New Roman"/>
          <w:sz w:val="24"/>
          <w:szCs w:val="24"/>
        </w:rPr>
        <w:t xml:space="preserve"> г».</w:t>
      </w:r>
    </w:p>
    <w:p w:rsidR="00DB57C9" w:rsidRPr="006804AD" w:rsidRDefault="00DB57C9" w:rsidP="00DB57C9">
      <w:pPr>
        <w:spacing w:after="0" w:line="240" w:lineRule="auto"/>
        <w:jc w:val="both"/>
        <w:rPr>
          <w:rFonts w:ascii="Times New Roman" w:hAnsi="Times New Roman" w:cs="Times New Roman"/>
          <w:sz w:val="24"/>
          <w:szCs w:val="24"/>
        </w:rPr>
      </w:pPr>
    </w:p>
    <w:p w:rsidR="00DB57C9" w:rsidRPr="006804AD" w:rsidRDefault="00DB57C9" w:rsidP="00DB57C9">
      <w:pPr>
        <w:spacing w:after="0" w:line="240" w:lineRule="auto"/>
        <w:jc w:val="both"/>
        <w:rPr>
          <w:rFonts w:ascii="Times New Roman" w:hAnsi="Times New Roman" w:cs="Times New Roman"/>
          <w:b/>
          <w:sz w:val="24"/>
          <w:szCs w:val="24"/>
        </w:rPr>
      </w:pPr>
      <w:r w:rsidRPr="006804AD">
        <w:rPr>
          <w:rFonts w:ascii="Times New Roman" w:hAnsi="Times New Roman" w:cs="Times New Roman"/>
          <w:b/>
          <w:sz w:val="24"/>
          <w:szCs w:val="24"/>
        </w:rPr>
        <w:t>СЛУШАЛИ:</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Уполномоченного по делу Громову Н.Г., сообщившего следующее.</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bCs/>
          <w:sz w:val="24"/>
          <w:szCs w:val="24"/>
        </w:rPr>
        <w:t>ЛПУ «Санаторий для лечения родителей с детьми «Костромской»</w:t>
      </w:r>
      <w:r w:rsidR="00A56C15">
        <w:rPr>
          <w:rFonts w:ascii="Times New Roman" w:hAnsi="Times New Roman" w:cs="Times New Roman"/>
          <w:sz w:val="24"/>
          <w:szCs w:val="24"/>
        </w:rPr>
        <w:t xml:space="preserve"> представило в ДГРЦ и Т КО </w:t>
      </w:r>
      <w:r w:rsidRPr="006804AD">
        <w:rPr>
          <w:rFonts w:ascii="Times New Roman" w:hAnsi="Times New Roman" w:cs="Times New Roman"/>
          <w:sz w:val="24"/>
          <w:szCs w:val="24"/>
        </w:rPr>
        <w:t>заявление и подтверждающие материалы для установления тарифов на горячую воду на 2015 год вх. № О-641 от 25.04.2014 г.</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w:t>
      </w:r>
      <w:r w:rsidR="00A56C15">
        <w:rPr>
          <w:rFonts w:ascii="Times New Roman" w:hAnsi="Times New Roman" w:cs="Times New Roman"/>
          <w:sz w:val="24"/>
          <w:szCs w:val="24"/>
        </w:rPr>
        <w:t>О департаменте государственного</w:t>
      </w:r>
      <w:r w:rsidRPr="006804AD">
        <w:rPr>
          <w:rFonts w:ascii="Times New Roman" w:hAnsi="Times New Roman" w:cs="Times New Roman"/>
          <w:sz w:val="24"/>
          <w:szCs w:val="24"/>
        </w:rPr>
        <w:t xml:space="preserve"> регулирования цен и тарифов Костромской области», ДГРЦ и Т КО принято решение об открытии дела по установлению тарифов от 02.09.2014 г. № 252.</w:t>
      </w:r>
    </w:p>
    <w:p w:rsidR="00DB57C9" w:rsidRPr="006804AD" w:rsidRDefault="00DB57C9" w:rsidP="00DB57C9">
      <w:pPr>
        <w:tabs>
          <w:tab w:val="left" w:pos="1272"/>
        </w:tabs>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Расчет тарифов на горячую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6804AD">
        <w:rPr>
          <w:rFonts w:ascii="Times New Roman" w:hAnsi="Times New Roman" w:cs="Times New Roman"/>
          <w:b/>
          <w:sz w:val="24"/>
          <w:szCs w:val="24"/>
        </w:rPr>
        <w:t xml:space="preserve"> </w:t>
      </w:r>
      <w:r w:rsidRPr="006804AD">
        <w:rPr>
          <w:rFonts w:ascii="Times New Roman" w:hAnsi="Times New Roman" w:cs="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1746-э.</w:t>
      </w:r>
    </w:p>
    <w:p w:rsidR="00DB57C9" w:rsidRPr="006804AD" w:rsidRDefault="00DB57C9" w:rsidP="00DB57C9">
      <w:pPr>
        <w:tabs>
          <w:tab w:val="left" w:pos="1272"/>
        </w:tabs>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Предприятие находится на упрощенной системе налогообложения.</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холодную воду для МУП г. Костромы «Костромагорводоканал» </w:t>
      </w:r>
      <w:r w:rsidR="00A56C15">
        <w:rPr>
          <w:rFonts w:ascii="Times New Roman" w:hAnsi="Times New Roman" w:cs="Times New Roman"/>
          <w:sz w:val="24"/>
          <w:szCs w:val="24"/>
        </w:rPr>
        <w:t>(для прочих потребителей с НДС)</w:t>
      </w:r>
      <w:r w:rsidRPr="006804AD">
        <w:rPr>
          <w:rFonts w:ascii="Times New Roman" w:hAnsi="Times New Roman" w:cs="Times New Roman"/>
          <w:sz w:val="24"/>
          <w:szCs w:val="24"/>
        </w:rPr>
        <w:t xml:space="preserve"> на 2015, установленных постановлением департамента ГРЦ и Т КО от 19.12.2014 г. № 14/473.</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Значение компонента на тепловую энергию определяется</w:t>
      </w:r>
      <w:r w:rsidR="00A56C15">
        <w:rPr>
          <w:rFonts w:ascii="Times New Roman" w:hAnsi="Times New Roman" w:cs="Times New Roman"/>
          <w:sz w:val="24"/>
          <w:szCs w:val="24"/>
        </w:rPr>
        <w:t>,</w:t>
      </w:r>
      <w:r w:rsidRPr="006804AD">
        <w:rPr>
          <w:rFonts w:ascii="Times New Roman" w:hAnsi="Times New Roman" w:cs="Times New Roman"/>
          <w:sz w:val="24"/>
          <w:szCs w:val="24"/>
        </w:rPr>
        <w:t xml:space="preserve"> исходя из тарифов на тепловую энергию на 2015 год, отпускаемую </w:t>
      </w:r>
      <w:r w:rsidRPr="006804AD">
        <w:rPr>
          <w:rFonts w:ascii="Times New Roman" w:hAnsi="Times New Roman" w:cs="Times New Roman"/>
          <w:bCs/>
          <w:sz w:val="24"/>
          <w:szCs w:val="24"/>
        </w:rPr>
        <w:t>ЛПУ «Санаторий для лечения родителей с детьми «Костромской»</w:t>
      </w:r>
      <w:r w:rsidRPr="006804AD">
        <w:rPr>
          <w:rFonts w:ascii="Times New Roman" w:hAnsi="Times New Roman" w:cs="Times New Roman"/>
          <w:sz w:val="24"/>
          <w:szCs w:val="24"/>
        </w:rPr>
        <w:t>, утвержденных постановление департамента ГРЦ и Т КО от 21.10.2014 г.</w:t>
      </w:r>
      <w:r>
        <w:rPr>
          <w:rFonts w:ascii="Times New Roman" w:hAnsi="Times New Roman"/>
          <w:sz w:val="24"/>
          <w:szCs w:val="24"/>
        </w:rPr>
        <w:t xml:space="preserve">                 </w:t>
      </w:r>
      <w:r w:rsidRPr="006804AD">
        <w:rPr>
          <w:rFonts w:ascii="Times New Roman" w:hAnsi="Times New Roman" w:cs="Times New Roman"/>
          <w:sz w:val="24"/>
          <w:szCs w:val="24"/>
        </w:rPr>
        <w:t xml:space="preserve"> № 14/238.  </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 xml:space="preserve">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w:t>
      </w:r>
      <w:r w:rsidRPr="006804AD">
        <w:rPr>
          <w:rFonts w:ascii="Times New Roman" w:hAnsi="Times New Roman" w:cs="Times New Roman"/>
          <w:bCs/>
          <w:sz w:val="24"/>
          <w:szCs w:val="24"/>
        </w:rPr>
        <w:t>ЛПУ «Санаторий для лечения родителей с детьми «Костромской»</w:t>
      </w:r>
      <w:r w:rsidRPr="006804AD">
        <w:rPr>
          <w:rFonts w:ascii="Times New Roman" w:hAnsi="Times New Roman" w:cs="Times New Roman"/>
          <w:sz w:val="24"/>
          <w:szCs w:val="24"/>
        </w:rPr>
        <w:t xml:space="preserve"> при закрытой системе горячего водоснабжения в размерах:</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 xml:space="preserve"> с 01.01.2015 г. по 30.06.2015 г.</w:t>
      </w:r>
      <w:r>
        <w:rPr>
          <w:rFonts w:ascii="Times New Roman" w:hAnsi="Times New Roman"/>
          <w:sz w:val="24"/>
          <w:szCs w:val="24"/>
        </w:rPr>
        <w:t>:</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 компонент на тепловую энергию – 1400,00 руб./Гкал</w:t>
      </w:r>
      <w:r>
        <w:rPr>
          <w:rFonts w:ascii="Times New Roman" w:hAnsi="Times New Roman"/>
          <w:sz w:val="24"/>
          <w:szCs w:val="24"/>
        </w:rPr>
        <w:t>;</w:t>
      </w:r>
      <w:r w:rsidRPr="006804AD">
        <w:rPr>
          <w:rFonts w:ascii="Times New Roman" w:hAnsi="Times New Roman" w:cs="Times New Roman"/>
          <w:sz w:val="24"/>
          <w:szCs w:val="24"/>
        </w:rPr>
        <w:t xml:space="preserve"> </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 компонент на холодную воду – 21,77 руб./м3</w:t>
      </w:r>
      <w:r>
        <w:rPr>
          <w:rFonts w:ascii="Times New Roman" w:hAnsi="Times New Roman"/>
          <w:sz w:val="24"/>
          <w:szCs w:val="24"/>
        </w:rPr>
        <w:t>.</w:t>
      </w:r>
      <w:r w:rsidRPr="006804AD">
        <w:rPr>
          <w:rFonts w:ascii="Times New Roman" w:hAnsi="Times New Roman" w:cs="Times New Roman"/>
          <w:sz w:val="24"/>
          <w:szCs w:val="24"/>
        </w:rPr>
        <w:t xml:space="preserve"> </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с 01.07.2015 г. по 31.12.2015 г.</w:t>
      </w:r>
      <w:r>
        <w:rPr>
          <w:rFonts w:ascii="Times New Roman" w:hAnsi="Times New Roman"/>
          <w:sz w:val="24"/>
          <w:szCs w:val="24"/>
        </w:rPr>
        <w:t>:</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 компонент на тепловую энергию – 1514,00</w:t>
      </w:r>
      <w:r>
        <w:rPr>
          <w:rFonts w:ascii="Times New Roman" w:hAnsi="Times New Roman"/>
          <w:sz w:val="24"/>
          <w:szCs w:val="24"/>
        </w:rPr>
        <w:t xml:space="preserve"> руб./Гкал;</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 компонент на холодную воду –  23,86 руб./м3.</w:t>
      </w:r>
    </w:p>
    <w:p w:rsidR="00DB57C9" w:rsidRPr="006804AD" w:rsidRDefault="00DB57C9" w:rsidP="00DB57C9">
      <w:pPr>
        <w:pStyle w:val="a7"/>
        <w:ind w:firstLine="709"/>
        <w:jc w:val="both"/>
        <w:rPr>
          <w:rFonts w:ascii="Times New Roman" w:hAnsi="Times New Roman" w:cs="Times New Roman"/>
          <w:snapToGrid w:val="0"/>
          <w:sz w:val="24"/>
          <w:szCs w:val="24"/>
        </w:rPr>
      </w:pPr>
    </w:p>
    <w:p w:rsidR="00A56C15" w:rsidRDefault="00A56C15" w:rsidP="00DB57C9">
      <w:pPr>
        <w:pStyle w:val="a7"/>
        <w:jc w:val="both"/>
        <w:rPr>
          <w:rFonts w:ascii="Times New Roman" w:hAnsi="Times New Roman" w:cs="Times New Roman"/>
          <w:b/>
          <w:snapToGrid w:val="0"/>
          <w:sz w:val="24"/>
          <w:szCs w:val="24"/>
        </w:rPr>
      </w:pPr>
    </w:p>
    <w:p w:rsidR="00A56C15" w:rsidRDefault="00A56C15" w:rsidP="00DB57C9">
      <w:pPr>
        <w:pStyle w:val="a7"/>
        <w:jc w:val="both"/>
        <w:rPr>
          <w:rFonts w:ascii="Times New Roman" w:hAnsi="Times New Roman" w:cs="Times New Roman"/>
          <w:b/>
          <w:snapToGrid w:val="0"/>
          <w:sz w:val="24"/>
          <w:szCs w:val="24"/>
        </w:rPr>
      </w:pPr>
    </w:p>
    <w:p w:rsidR="00DB57C9" w:rsidRPr="006804AD" w:rsidRDefault="00DB57C9" w:rsidP="00DB57C9">
      <w:pPr>
        <w:pStyle w:val="a7"/>
        <w:jc w:val="both"/>
        <w:rPr>
          <w:rFonts w:ascii="Times New Roman" w:hAnsi="Times New Roman" w:cs="Times New Roman"/>
          <w:b/>
          <w:snapToGrid w:val="0"/>
          <w:sz w:val="24"/>
          <w:szCs w:val="24"/>
        </w:rPr>
      </w:pPr>
      <w:r w:rsidRPr="006804AD">
        <w:rPr>
          <w:rFonts w:ascii="Times New Roman" w:hAnsi="Times New Roman" w:cs="Times New Roman"/>
          <w:b/>
          <w:snapToGrid w:val="0"/>
          <w:sz w:val="24"/>
          <w:szCs w:val="24"/>
        </w:rPr>
        <w:lastRenderedPageBreak/>
        <w:t>РЕШИЛИ:</w:t>
      </w:r>
    </w:p>
    <w:p w:rsidR="00DB57C9" w:rsidRPr="006804AD" w:rsidRDefault="00DB57C9" w:rsidP="00DB57C9">
      <w:pPr>
        <w:pStyle w:val="ConsNormal"/>
        <w:widowControl/>
        <w:ind w:firstLine="709"/>
        <w:jc w:val="both"/>
        <w:rPr>
          <w:rFonts w:ascii="Times New Roman" w:hAnsi="Times New Roman" w:cs="Times New Roman"/>
          <w:sz w:val="24"/>
          <w:szCs w:val="24"/>
        </w:rPr>
      </w:pPr>
      <w:r>
        <w:rPr>
          <w:rFonts w:ascii="Times New Roman" w:hAnsi="Times New Roman"/>
          <w:sz w:val="24"/>
          <w:szCs w:val="24"/>
        </w:rPr>
        <w:t>1.</w:t>
      </w:r>
      <w:r w:rsidRPr="006804AD">
        <w:rPr>
          <w:rFonts w:ascii="Times New Roman" w:hAnsi="Times New Roman" w:cs="Times New Roman"/>
          <w:sz w:val="24"/>
          <w:szCs w:val="24"/>
        </w:rPr>
        <w:t xml:space="preserve">Установить тарифы на горячую воду в </w:t>
      </w:r>
      <w:r w:rsidRPr="006804AD">
        <w:rPr>
          <w:rFonts w:ascii="Times New Roman" w:hAnsi="Times New Roman" w:cs="Times New Roman"/>
          <w:bCs/>
          <w:sz w:val="24"/>
          <w:szCs w:val="24"/>
        </w:rPr>
        <w:t>закрытой системе горячего</w:t>
      </w:r>
      <w:r w:rsidRPr="006804AD">
        <w:rPr>
          <w:rFonts w:ascii="Times New Roman" w:hAnsi="Times New Roman" w:cs="Times New Roman"/>
          <w:sz w:val="24"/>
          <w:szCs w:val="24"/>
        </w:rPr>
        <w:t xml:space="preserve">  водоснабжения для</w:t>
      </w:r>
      <w:r w:rsidRPr="006804AD">
        <w:rPr>
          <w:rFonts w:ascii="Times New Roman" w:hAnsi="Times New Roman" w:cs="Times New Roman"/>
          <w:bCs/>
          <w:sz w:val="24"/>
          <w:szCs w:val="24"/>
        </w:rPr>
        <w:t xml:space="preserve"> ЛПУ «Санаторий для лечения родителей с детьми «Костромской» на 2015 год</w:t>
      </w:r>
      <w:r w:rsidRPr="006804AD">
        <w:rPr>
          <w:rFonts w:ascii="Times New Roman" w:hAnsi="Times New Roman" w:cs="Times New Roman"/>
          <w:sz w:val="24"/>
          <w:szCs w:val="24"/>
        </w:rPr>
        <w:t xml:space="preserve">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873"/>
        <w:gridCol w:w="1808"/>
        <w:gridCol w:w="1808"/>
        <w:gridCol w:w="1847"/>
      </w:tblGrid>
      <w:tr w:rsidR="00DB57C9" w:rsidRPr="006804AD" w:rsidTr="00DE27BE">
        <w:trPr>
          <w:trHeight w:val="266"/>
        </w:trPr>
        <w:tc>
          <w:tcPr>
            <w:tcW w:w="1381" w:type="pct"/>
            <w:vMerge w:val="restar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Наименование тарифа</w:t>
            </w:r>
          </w:p>
        </w:tc>
        <w:tc>
          <w:tcPr>
            <w:tcW w:w="1816" w:type="pct"/>
            <w:gridSpan w:val="2"/>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с 01.01.2015 г. по 30.06.2015 г.</w:t>
            </w:r>
          </w:p>
        </w:tc>
        <w:tc>
          <w:tcPr>
            <w:tcW w:w="1803" w:type="pct"/>
            <w:gridSpan w:val="2"/>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с 01.07.2015 г. по 31.12.2015 г.</w:t>
            </w:r>
          </w:p>
        </w:tc>
      </w:tr>
      <w:tr w:rsidR="00DB57C9" w:rsidRPr="006804AD" w:rsidTr="00DE27BE">
        <w:trPr>
          <w:trHeight w:val="142"/>
        </w:trPr>
        <w:tc>
          <w:tcPr>
            <w:tcW w:w="1381" w:type="pct"/>
            <w:vMerge/>
          </w:tcPr>
          <w:p w:rsidR="00DB57C9" w:rsidRPr="006804AD" w:rsidRDefault="00DB57C9" w:rsidP="00DE27BE">
            <w:pPr>
              <w:pStyle w:val="ConsNormal"/>
              <w:widowControl/>
              <w:snapToGrid w:val="0"/>
              <w:ind w:firstLine="0"/>
              <w:jc w:val="both"/>
              <w:rPr>
                <w:rFonts w:ascii="Times New Roman" w:hAnsi="Times New Roman" w:cs="Times New Roman"/>
                <w:sz w:val="24"/>
                <w:szCs w:val="24"/>
              </w:rPr>
            </w:pPr>
          </w:p>
        </w:tc>
        <w:tc>
          <w:tcPr>
            <w:tcW w:w="924" w:type="pct"/>
          </w:tcPr>
          <w:p w:rsidR="00DB57C9" w:rsidRPr="006804AD" w:rsidRDefault="00DB57C9" w:rsidP="00DE27BE">
            <w:pPr>
              <w:spacing w:after="0" w:line="240" w:lineRule="auto"/>
              <w:jc w:val="center"/>
              <w:rPr>
                <w:rFonts w:ascii="Times New Roman" w:hAnsi="Times New Roman" w:cs="Times New Roman"/>
                <w:sz w:val="24"/>
                <w:szCs w:val="24"/>
              </w:rPr>
            </w:pPr>
            <w:r w:rsidRPr="006804AD">
              <w:rPr>
                <w:rFonts w:ascii="Times New Roman" w:hAnsi="Times New Roman" w:cs="Times New Roman"/>
                <w:sz w:val="24"/>
                <w:szCs w:val="24"/>
              </w:rPr>
              <w:t>Компонент на тепловую энергию, руб./Гкал</w:t>
            </w:r>
          </w:p>
        </w:tc>
        <w:tc>
          <w:tcPr>
            <w:tcW w:w="892" w:type="pct"/>
          </w:tcPr>
          <w:p w:rsidR="00DB57C9" w:rsidRPr="006804AD" w:rsidRDefault="00DB57C9" w:rsidP="00DE27BE">
            <w:pPr>
              <w:spacing w:after="0" w:line="240" w:lineRule="auto"/>
              <w:jc w:val="center"/>
              <w:rPr>
                <w:rFonts w:ascii="Times New Roman" w:hAnsi="Times New Roman" w:cs="Times New Roman"/>
                <w:sz w:val="24"/>
                <w:szCs w:val="24"/>
              </w:rPr>
            </w:pPr>
            <w:r w:rsidRPr="006804AD">
              <w:rPr>
                <w:rFonts w:ascii="Times New Roman" w:hAnsi="Times New Roman" w:cs="Times New Roman"/>
                <w:sz w:val="24"/>
                <w:szCs w:val="24"/>
              </w:rPr>
              <w:t>Компонент на холодную воду, руб./куб. м.</w:t>
            </w:r>
          </w:p>
        </w:tc>
        <w:tc>
          <w:tcPr>
            <w:tcW w:w="892" w:type="pct"/>
          </w:tcPr>
          <w:p w:rsidR="00DB57C9" w:rsidRPr="006804AD" w:rsidRDefault="00DB57C9" w:rsidP="00DE27BE">
            <w:pPr>
              <w:spacing w:after="0" w:line="240" w:lineRule="auto"/>
              <w:jc w:val="center"/>
              <w:rPr>
                <w:rFonts w:ascii="Times New Roman" w:hAnsi="Times New Roman" w:cs="Times New Roman"/>
                <w:sz w:val="24"/>
                <w:szCs w:val="24"/>
              </w:rPr>
            </w:pPr>
            <w:r w:rsidRPr="006804AD">
              <w:rPr>
                <w:rFonts w:ascii="Times New Roman" w:hAnsi="Times New Roman" w:cs="Times New Roman"/>
                <w:sz w:val="24"/>
                <w:szCs w:val="24"/>
              </w:rPr>
              <w:t>Компонент на тепловую энергию, руб./Гкал</w:t>
            </w:r>
          </w:p>
        </w:tc>
        <w:tc>
          <w:tcPr>
            <w:tcW w:w="911" w:type="pct"/>
          </w:tcPr>
          <w:p w:rsidR="00DB57C9" w:rsidRPr="006804AD" w:rsidRDefault="00DB57C9" w:rsidP="00DE27BE">
            <w:pPr>
              <w:spacing w:after="0" w:line="240" w:lineRule="auto"/>
              <w:jc w:val="center"/>
              <w:rPr>
                <w:rFonts w:ascii="Times New Roman" w:hAnsi="Times New Roman" w:cs="Times New Roman"/>
                <w:sz w:val="24"/>
                <w:szCs w:val="24"/>
              </w:rPr>
            </w:pPr>
            <w:r w:rsidRPr="006804AD">
              <w:rPr>
                <w:rFonts w:ascii="Times New Roman" w:hAnsi="Times New Roman" w:cs="Times New Roman"/>
                <w:sz w:val="24"/>
                <w:szCs w:val="24"/>
              </w:rPr>
              <w:t>Компонент на холодную воду, руб./куб. м.</w:t>
            </w:r>
          </w:p>
        </w:tc>
      </w:tr>
      <w:tr w:rsidR="00DB57C9" w:rsidRPr="006804AD" w:rsidTr="00DE27BE">
        <w:trPr>
          <w:trHeight w:val="310"/>
        </w:trPr>
        <w:tc>
          <w:tcPr>
            <w:tcW w:w="1381" w:type="pct"/>
            <w:vAlign w:val="center"/>
          </w:tcPr>
          <w:p w:rsidR="00DB57C9" w:rsidRPr="006804AD" w:rsidRDefault="00DB57C9" w:rsidP="00DE27BE">
            <w:pPr>
              <w:pStyle w:val="ConsNormal"/>
              <w:widowControl/>
              <w:snapToGrid w:val="0"/>
              <w:ind w:firstLine="0"/>
              <w:rPr>
                <w:rFonts w:ascii="Times New Roman" w:hAnsi="Times New Roman" w:cs="Times New Roman"/>
                <w:sz w:val="24"/>
                <w:szCs w:val="24"/>
              </w:rPr>
            </w:pPr>
            <w:r w:rsidRPr="006804AD">
              <w:rPr>
                <w:rFonts w:ascii="Times New Roman" w:hAnsi="Times New Roman" w:cs="Times New Roman"/>
                <w:sz w:val="24"/>
                <w:szCs w:val="24"/>
              </w:rPr>
              <w:t>Население</w:t>
            </w:r>
          </w:p>
        </w:tc>
        <w:tc>
          <w:tcPr>
            <w:tcW w:w="924"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1400,00</w:t>
            </w:r>
          </w:p>
        </w:tc>
        <w:tc>
          <w:tcPr>
            <w:tcW w:w="892"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21,77</w:t>
            </w:r>
          </w:p>
        </w:tc>
        <w:tc>
          <w:tcPr>
            <w:tcW w:w="892"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1514,00</w:t>
            </w:r>
          </w:p>
        </w:tc>
        <w:tc>
          <w:tcPr>
            <w:tcW w:w="911"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23,86</w:t>
            </w:r>
          </w:p>
        </w:tc>
      </w:tr>
      <w:tr w:rsidR="00DB57C9" w:rsidRPr="006804AD" w:rsidTr="00DE27BE">
        <w:trPr>
          <w:trHeight w:val="415"/>
        </w:trPr>
        <w:tc>
          <w:tcPr>
            <w:tcW w:w="1381" w:type="pct"/>
            <w:vAlign w:val="center"/>
          </w:tcPr>
          <w:p w:rsidR="00DB57C9" w:rsidRPr="006804AD" w:rsidRDefault="00DB57C9" w:rsidP="00DE27BE">
            <w:pPr>
              <w:pStyle w:val="ConsNormal"/>
              <w:widowControl/>
              <w:snapToGrid w:val="0"/>
              <w:ind w:firstLine="0"/>
              <w:rPr>
                <w:rFonts w:ascii="Times New Roman" w:hAnsi="Times New Roman" w:cs="Times New Roman"/>
                <w:sz w:val="24"/>
                <w:szCs w:val="24"/>
              </w:rPr>
            </w:pPr>
            <w:r w:rsidRPr="006804AD">
              <w:rPr>
                <w:rFonts w:ascii="Times New Roman" w:hAnsi="Times New Roman" w:cs="Times New Roman"/>
                <w:sz w:val="24"/>
                <w:szCs w:val="24"/>
              </w:rPr>
              <w:t>Бюджетные и прочие потребители</w:t>
            </w:r>
          </w:p>
        </w:tc>
        <w:tc>
          <w:tcPr>
            <w:tcW w:w="924"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1400,00</w:t>
            </w:r>
          </w:p>
        </w:tc>
        <w:tc>
          <w:tcPr>
            <w:tcW w:w="892"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21,77</w:t>
            </w:r>
          </w:p>
        </w:tc>
        <w:tc>
          <w:tcPr>
            <w:tcW w:w="892"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1514,00</w:t>
            </w:r>
          </w:p>
        </w:tc>
        <w:tc>
          <w:tcPr>
            <w:tcW w:w="911" w:type="pct"/>
            <w:vAlign w:val="center"/>
          </w:tcPr>
          <w:p w:rsidR="00DB57C9" w:rsidRPr="006804AD" w:rsidRDefault="00DB57C9" w:rsidP="00DE27BE">
            <w:pPr>
              <w:pStyle w:val="ConsNormal"/>
              <w:widowControl/>
              <w:snapToGrid w:val="0"/>
              <w:ind w:firstLine="0"/>
              <w:jc w:val="center"/>
              <w:rPr>
                <w:rFonts w:ascii="Times New Roman" w:hAnsi="Times New Roman" w:cs="Times New Roman"/>
                <w:sz w:val="24"/>
                <w:szCs w:val="24"/>
              </w:rPr>
            </w:pPr>
            <w:r w:rsidRPr="006804AD">
              <w:rPr>
                <w:rFonts w:ascii="Times New Roman" w:hAnsi="Times New Roman" w:cs="Times New Roman"/>
                <w:sz w:val="24"/>
                <w:szCs w:val="24"/>
              </w:rPr>
              <w:t>23,86</w:t>
            </w:r>
          </w:p>
        </w:tc>
      </w:tr>
    </w:tbl>
    <w:p w:rsidR="00DB57C9" w:rsidRPr="006804AD" w:rsidRDefault="00DB57C9" w:rsidP="00DB57C9">
      <w:pPr>
        <w:pStyle w:val="ConsNormal"/>
        <w:widowControl/>
        <w:ind w:firstLine="709"/>
        <w:jc w:val="both"/>
        <w:rPr>
          <w:rFonts w:ascii="Times New Roman" w:hAnsi="Times New Roman" w:cs="Times New Roman"/>
          <w:sz w:val="24"/>
          <w:szCs w:val="24"/>
        </w:rPr>
      </w:pPr>
      <w:r w:rsidRPr="006804AD">
        <w:rPr>
          <w:rFonts w:ascii="Times New Roman" w:hAnsi="Times New Roman" w:cs="Times New Roman"/>
          <w:sz w:val="24"/>
          <w:szCs w:val="24"/>
        </w:rPr>
        <w:t xml:space="preserve">Тарифы на горячую воду в </w:t>
      </w:r>
      <w:r w:rsidRPr="006804AD">
        <w:rPr>
          <w:rFonts w:ascii="Times New Roman" w:hAnsi="Times New Roman" w:cs="Times New Roman"/>
          <w:bCs/>
          <w:sz w:val="24"/>
          <w:szCs w:val="24"/>
        </w:rPr>
        <w:t>закрытой системе горячего</w:t>
      </w:r>
      <w:r w:rsidRPr="006804AD">
        <w:rPr>
          <w:rFonts w:ascii="Times New Roman" w:hAnsi="Times New Roman" w:cs="Times New Roman"/>
          <w:sz w:val="24"/>
          <w:szCs w:val="24"/>
        </w:rPr>
        <w:t xml:space="preserve"> водоснабжения для </w:t>
      </w:r>
      <w:r w:rsidRPr="006804AD">
        <w:rPr>
          <w:rFonts w:ascii="Times New Roman" w:hAnsi="Times New Roman" w:cs="Times New Roman"/>
          <w:bCs/>
          <w:sz w:val="24"/>
          <w:szCs w:val="24"/>
        </w:rPr>
        <w:t>ЛПУ «Санаторий для лечения родителей с детьми «Костромской»</w:t>
      </w:r>
      <w:r w:rsidRPr="006804AD">
        <w:rPr>
          <w:rFonts w:ascii="Times New Roman" w:hAnsi="Times New Roman" w:cs="Times New Roman"/>
          <w:sz w:val="24"/>
          <w:szCs w:val="24"/>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DB57C9" w:rsidRPr="006804AD" w:rsidRDefault="00DB57C9" w:rsidP="00DB57C9">
      <w:pPr>
        <w:pStyle w:val="ConsNormal"/>
        <w:widowControl/>
        <w:ind w:firstLine="709"/>
        <w:jc w:val="both"/>
        <w:rPr>
          <w:rFonts w:ascii="Times New Roman" w:hAnsi="Times New Roman" w:cs="Times New Roman"/>
          <w:sz w:val="24"/>
          <w:szCs w:val="24"/>
        </w:rPr>
      </w:pPr>
      <w:r>
        <w:rPr>
          <w:rFonts w:ascii="Times New Roman" w:hAnsi="Times New Roman"/>
          <w:sz w:val="24"/>
          <w:szCs w:val="24"/>
        </w:rPr>
        <w:t>2.</w:t>
      </w:r>
      <w:r w:rsidRPr="006804AD">
        <w:rPr>
          <w:rFonts w:ascii="Times New Roman" w:hAnsi="Times New Roman" w:cs="Times New Roman"/>
          <w:sz w:val="24"/>
          <w:szCs w:val="24"/>
        </w:rPr>
        <w:t>Настоящее постановление подлежит официальному опубликованию и вступает в силу с 1 января 2015года.</w:t>
      </w:r>
    </w:p>
    <w:p w:rsidR="00DB57C9" w:rsidRPr="006804AD" w:rsidRDefault="00DB57C9" w:rsidP="00DB57C9">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DB57C9" w:rsidRPr="006804AD" w:rsidRDefault="00DB57C9" w:rsidP="00DB57C9">
      <w:pPr>
        <w:pStyle w:val="ConsNormal"/>
        <w:widowControl/>
        <w:ind w:firstLine="709"/>
        <w:jc w:val="both"/>
        <w:rPr>
          <w:rFonts w:ascii="Times New Roman" w:hAnsi="Times New Roman" w:cs="Times New Roman"/>
          <w:sz w:val="24"/>
          <w:szCs w:val="24"/>
        </w:rPr>
      </w:pPr>
      <w:r w:rsidRPr="006804AD">
        <w:rPr>
          <w:rFonts w:ascii="Times New Roman" w:hAnsi="Times New Roman" w:cs="Times New Roman"/>
          <w:sz w:val="24"/>
          <w:szCs w:val="24"/>
        </w:rPr>
        <w:t>4. Предприятию раскрыть информацию по стандартам раскрытия в установленные сроки, в  соответствии с действующим законодательством.</w:t>
      </w:r>
    </w:p>
    <w:p w:rsidR="00DB57C9" w:rsidRPr="006804AD" w:rsidRDefault="00DB57C9" w:rsidP="00DB57C9">
      <w:pPr>
        <w:spacing w:after="0" w:line="240" w:lineRule="auto"/>
        <w:ind w:firstLine="709"/>
        <w:jc w:val="both"/>
        <w:rPr>
          <w:rFonts w:ascii="Times New Roman" w:hAnsi="Times New Roman" w:cs="Times New Roman"/>
          <w:sz w:val="24"/>
          <w:szCs w:val="24"/>
        </w:rPr>
      </w:pPr>
      <w:r w:rsidRPr="006804AD">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DB57C9" w:rsidRDefault="00DB57C9" w:rsidP="00A56C15">
      <w:pPr>
        <w:pStyle w:val="af"/>
        <w:spacing w:after="0" w:line="240" w:lineRule="auto"/>
        <w:ind w:left="0"/>
        <w:rPr>
          <w:rFonts w:ascii="Times New Roman" w:hAnsi="Times New Roman" w:cs="Times New Roman"/>
          <w:sz w:val="24"/>
          <w:szCs w:val="24"/>
        </w:rPr>
      </w:pPr>
      <w:r w:rsidRPr="006804AD">
        <w:rPr>
          <w:rFonts w:ascii="Times New Roman" w:hAnsi="Times New Roman" w:cs="Times New Roman"/>
          <w:sz w:val="24"/>
          <w:szCs w:val="24"/>
        </w:rPr>
        <w:t>Солдатова И.Ю. – принять предложение уполномоченного по делу.</w:t>
      </w:r>
    </w:p>
    <w:p w:rsidR="009A2D7D" w:rsidRPr="009A2D7D" w:rsidRDefault="009A2D7D" w:rsidP="00DB57C9">
      <w:pPr>
        <w:pStyle w:val="af"/>
        <w:spacing w:after="0" w:line="240" w:lineRule="auto"/>
        <w:ind w:left="0" w:firstLine="709"/>
        <w:rPr>
          <w:rFonts w:ascii="Times New Roman" w:hAnsi="Times New Roman" w:cs="Times New Roman"/>
          <w:sz w:val="24"/>
          <w:szCs w:val="24"/>
        </w:rPr>
      </w:pPr>
    </w:p>
    <w:p w:rsidR="009A2D7D" w:rsidRPr="009A2D7D" w:rsidRDefault="009A2D7D" w:rsidP="009A2D7D">
      <w:pPr>
        <w:pStyle w:val="ConsNormal"/>
        <w:widowControl/>
        <w:ind w:right="-142" w:firstLine="0"/>
        <w:jc w:val="both"/>
        <w:rPr>
          <w:rFonts w:ascii="Times New Roman" w:hAnsi="Times New Roman" w:cs="Times New Roman"/>
          <w:sz w:val="24"/>
          <w:szCs w:val="24"/>
        </w:rPr>
      </w:pPr>
      <w:r w:rsidRPr="009A2D7D">
        <w:rPr>
          <w:rFonts w:ascii="Times New Roman" w:hAnsi="Times New Roman" w:cs="Times New Roman"/>
          <w:b/>
          <w:sz w:val="24"/>
          <w:szCs w:val="24"/>
        </w:rPr>
        <w:t>Вопрос 26</w:t>
      </w:r>
      <w:r w:rsidRPr="009A2D7D">
        <w:rPr>
          <w:rFonts w:ascii="Times New Roman" w:hAnsi="Times New Roman" w:cs="Times New Roman"/>
          <w:sz w:val="24"/>
          <w:szCs w:val="24"/>
        </w:rPr>
        <w:t>: «Об установлении тарифов на горячую воду в закрытой системе горячего водоснабжения для МУП г. Костромы «Городские сети», поставляемую потребителям города Костромы на 2015 год и о признании утратившим силу постановления департамента государственного регулирования цен и тарифов Костромской области от 21.10.2014</w:t>
      </w:r>
      <w:r w:rsidRPr="009A2D7D">
        <w:rPr>
          <w:rFonts w:ascii="Times New Roman" w:hAnsi="Times New Roman" w:cs="Times New Roman"/>
          <w:bCs/>
          <w:sz w:val="24"/>
          <w:szCs w:val="24"/>
        </w:rPr>
        <w:t xml:space="preserve"> № 14/242</w:t>
      </w:r>
      <w:r w:rsidRPr="009A2D7D">
        <w:rPr>
          <w:rFonts w:ascii="Times New Roman" w:hAnsi="Times New Roman" w:cs="Times New Roman"/>
          <w:sz w:val="24"/>
          <w:szCs w:val="24"/>
        </w:rPr>
        <w:t>».</w:t>
      </w:r>
    </w:p>
    <w:p w:rsidR="009A2D7D" w:rsidRPr="009A2D7D" w:rsidRDefault="009A2D7D" w:rsidP="009A2D7D">
      <w:pPr>
        <w:spacing w:after="0" w:line="240" w:lineRule="auto"/>
        <w:jc w:val="both"/>
        <w:rPr>
          <w:rFonts w:ascii="Times New Roman" w:hAnsi="Times New Roman" w:cs="Times New Roman"/>
          <w:sz w:val="24"/>
          <w:szCs w:val="24"/>
        </w:rPr>
      </w:pPr>
    </w:p>
    <w:p w:rsidR="009A2D7D" w:rsidRPr="00A27577" w:rsidRDefault="009A2D7D" w:rsidP="009A2D7D">
      <w:pPr>
        <w:spacing w:after="0" w:line="240" w:lineRule="auto"/>
        <w:jc w:val="both"/>
        <w:rPr>
          <w:rFonts w:ascii="Times New Roman" w:hAnsi="Times New Roman" w:cs="Times New Roman"/>
          <w:b/>
          <w:sz w:val="24"/>
          <w:szCs w:val="24"/>
        </w:rPr>
      </w:pPr>
      <w:r w:rsidRPr="00A27577">
        <w:rPr>
          <w:rFonts w:ascii="Times New Roman" w:hAnsi="Times New Roman" w:cs="Times New Roman"/>
          <w:b/>
          <w:sz w:val="24"/>
          <w:szCs w:val="24"/>
        </w:rPr>
        <w:t>СЛУШАЛИ:</w:t>
      </w:r>
    </w:p>
    <w:p w:rsidR="009A2D7D" w:rsidRPr="00A27577" w:rsidRDefault="009A2D7D" w:rsidP="009A2D7D">
      <w:pPr>
        <w:spacing w:after="0" w:line="240" w:lineRule="auto"/>
        <w:jc w:val="both"/>
        <w:rPr>
          <w:rFonts w:ascii="Times New Roman" w:hAnsi="Times New Roman" w:cs="Times New Roman"/>
          <w:sz w:val="24"/>
          <w:szCs w:val="24"/>
        </w:rPr>
      </w:pPr>
      <w:r w:rsidRPr="00A27577">
        <w:rPr>
          <w:rFonts w:ascii="Times New Roman" w:hAnsi="Times New Roman" w:cs="Times New Roman"/>
          <w:b/>
          <w:sz w:val="24"/>
          <w:szCs w:val="24"/>
        </w:rPr>
        <w:tab/>
      </w:r>
      <w:r w:rsidRPr="00A27577">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МУП г. Костромы «Городские сети»</w:t>
      </w:r>
      <w:r w:rsidRPr="00A27577">
        <w:rPr>
          <w:rFonts w:ascii="Times New Roman" w:hAnsi="Times New Roman" w:cs="Times New Roman"/>
          <w:b/>
          <w:sz w:val="24"/>
          <w:szCs w:val="24"/>
        </w:rPr>
        <w:t xml:space="preserve"> </w:t>
      </w:r>
      <w:r w:rsidRPr="00A27577">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В рамках полномочий, возложенных постановлением ад</w:t>
      </w:r>
      <w:r w:rsidR="00A56C15">
        <w:rPr>
          <w:rFonts w:ascii="Times New Roman" w:hAnsi="Times New Roman" w:cs="Times New Roman"/>
          <w:sz w:val="24"/>
          <w:szCs w:val="24"/>
        </w:rPr>
        <w:t>министрации Костромской области</w:t>
      </w:r>
      <w:r w:rsidRPr="00A27577">
        <w:rPr>
          <w:rFonts w:ascii="Times New Roman" w:hAnsi="Times New Roman" w:cs="Times New Roman"/>
          <w:sz w:val="24"/>
          <w:szCs w:val="24"/>
        </w:rPr>
        <w:t xml:space="preserve">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17.12.2014 г. № 431.</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Расчет тарифа на горячую воду при закрытой системе горячего водоснабжения для МУП г. Костромы «Городские сети»</w:t>
      </w:r>
      <w:r w:rsidRPr="00A27577">
        <w:rPr>
          <w:rFonts w:ascii="Times New Roman" w:hAnsi="Times New Roman" w:cs="Times New Roman"/>
          <w:b/>
          <w:sz w:val="24"/>
          <w:szCs w:val="24"/>
        </w:rPr>
        <w:t xml:space="preserve"> </w:t>
      </w:r>
      <w:r w:rsidRPr="00A27577">
        <w:rPr>
          <w:rFonts w:ascii="Times New Roman" w:hAnsi="Times New Roman" w:cs="Times New Roman"/>
          <w:sz w:val="24"/>
          <w:szCs w:val="24"/>
        </w:rPr>
        <w:t xml:space="preserve"> произведен в соответствии с Федеральным законом от 07.12.2011 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МУП г. Костромы «Костромагорводоканал»</w:t>
      </w:r>
      <w:r w:rsidRPr="00A27577">
        <w:rPr>
          <w:rFonts w:ascii="Times New Roman" w:hAnsi="Times New Roman" w:cs="Times New Roman"/>
          <w:b/>
          <w:sz w:val="24"/>
          <w:szCs w:val="24"/>
        </w:rPr>
        <w:t xml:space="preserve"> </w:t>
      </w:r>
      <w:r w:rsidRPr="00A27577">
        <w:rPr>
          <w:rFonts w:ascii="Times New Roman" w:hAnsi="Times New Roman" w:cs="Times New Roman"/>
          <w:sz w:val="24"/>
          <w:szCs w:val="24"/>
        </w:rPr>
        <w:t>на 2015 год. Значение компонента на тепловую энергию определяется из тарифа на тепловую энергию на 2015 год, отпускаемую МУП г. Костромы «Городские сети»</w:t>
      </w:r>
      <w:r w:rsidRPr="00A27577">
        <w:rPr>
          <w:rFonts w:ascii="Times New Roman" w:hAnsi="Times New Roman" w:cs="Times New Roman"/>
          <w:b/>
          <w:sz w:val="24"/>
          <w:szCs w:val="24"/>
        </w:rPr>
        <w:t xml:space="preserve"> </w:t>
      </w:r>
      <w:r w:rsidRPr="00A27577">
        <w:rPr>
          <w:rFonts w:ascii="Times New Roman" w:hAnsi="Times New Roman" w:cs="Times New Roman"/>
          <w:sz w:val="24"/>
          <w:szCs w:val="24"/>
        </w:rPr>
        <w:t>потребителям г. Костромы.</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lastRenderedPageBreak/>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г. Костромы «Городские сети»</w:t>
      </w:r>
      <w:r w:rsidRPr="00A27577">
        <w:rPr>
          <w:rFonts w:ascii="Times New Roman" w:hAnsi="Times New Roman" w:cs="Times New Roman"/>
          <w:b/>
          <w:sz w:val="24"/>
          <w:szCs w:val="24"/>
        </w:rPr>
        <w:t xml:space="preserve"> </w:t>
      </w:r>
      <w:r w:rsidRPr="00A27577">
        <w:rPr>
          <w:rFonts w:ascii="Times New Roman" w:hAnsi="Times New Roman" w:cs="Times New Roman"/>
          <w:sz w:val="24"/>
          <w:szCs w:val="24"/>
        </w:rPr>
        <w:t>при закрытой системе горячего водоснабжения в размере:</w:t>
      </w:r>
    </w:p>
    <w:p w:rsidR="009A2D7D" w:rsidRPr="00A27577" w:rsidRDefault="009A2D7D" w:rsidP="009A2D7D">
      <w:pPr>
        <w:pStyle w:val="a7"/>
        <w:ind w:firstLine="709"/>
        <w:jc w:val="both"/>
        <w:rPr>
          <w:rFonts w:ascii="Times New Roman" w:hAnsi="Times New Roman" w:cs="Times New Roman"/>
          <w:sz w:val="24"/>
          <w:szCs w:val="24"/>
          <w:u w:val="single"/>
        </w:rPr>
      </w:pPr>
      <w:r w:rsidRPr="00A27577">
        <w:rPr>
          <w:rFonts w:ascii="Times New Roman" w:hAnsi="Times New Roman" w:cs="Times New Roman"/>
          <w:sz w:val="24"/>
          <w:szCs w:val="24"/>
          <w:u w:val="single"/>
        </w:rPr>
        <w:t>население:</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с 01.01.2015 г. по 30.06.2015 г.:</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компонент на тепловую энергию – 2082,40 руб./Гкал;</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xml:space="preserve">- компонент на холодную воду – 21,77 руб./м3 (с НДС); </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с 01.07.2015 г. по 31.12.2015 г.:</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компонент на тепловую энергию – 2312,40 руб./Гкал;</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xml:space="preserve">- компонент на холодную воду – 23,86 руб./м3 (с НДС); </w:t>
      </w:r>
    </w:p>
    <w:p w:rsidR="009A2D7D" w:rsidRPr="00A27577" w:rsidRDefault="009A2D7D" w:rsidP="009A2D7D">
      <w:pPr>
        <w:pStyle w:val="a7"/>
        <w:ind w:firstLine="709"/>
        <w:jc w:val="both"/>
        <w:rPr>
          <w:rFonts w:ascii="Times New Roman" w:hAnsi="Times New Roman" w:cs="Times New Roman"/>
          <w:sz w:val="24"/>
          <w:szCs w:val="24"/>
          <w:u w:val="single"/>
        </w:rPr>
      </w:pPr>
      <w:r w:rsidRPr="00A27577">
        <w:rPr>
          <w:rFonts w:ascii="Times New Roman" w:hAnsi="Times New Roman" w:cs="Times New Roman"/>
          <w:sz w:val="24"/>
          <w:szCs w:val="24"/>
          <w:u w:val="single"/>
        </w:rPr>
        <w:t>бюджетные и прочие потребители:</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с 01.01.2015 г. по 30.06.2015 г.:</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компонент на тепловую энергию – 1764,75 руб./Гкал;</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компонент на холодную воду – 19,75 руб./м3 (без НДС);</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с 01.07.2015 г. по 31.12.2015 г.:</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компонент на тепловую энергию – 1959,66 руб./Гкал;</w:t>
      </w:r>
    </w:p>
    <w:p w:rsidR="009A2D7D" w:rsidRDefault="009A2D7D" w:rsidP="009A2D7D">
      <w:pPr>
        <w:spacing w:after="0" w:line="240" w:lineRule="auto"/>
        <w:ind w:firstLine="709"/>
        <w:jc w:val="both"/>
        <w:rPr>
          <w:rFonts w:ascii="Times New Roman" w:hAnsi="Times New Roman"/>
          <w:sz w:val="24"/>
          <w:szCs w:val="24"/>
        </w:rPr>
      </w:pPr>
      <w:r w:rsidRPr="00A27577">
        <w:rPr>
          <w:rFonts w:ascii="Times New Roman" w:hAnsi="Times New Roman" w:cs="Times New Roman"/>
          <w:sz w:val="24"/>
          <w:szCs w:val="24"/>
        </w:rPr>
        <w:t>- компонент на холодную воду – 20,22 руб./м3 (без НДС).</w:t>
      </w:r>
    </w:p>
    <w:p w:rsidR="009A2D7D" w:rsidRPr="00A27577" w:rsidRDefault="009A2D7D" w:rsidP="009A2D7D">
      <w:pPr>
        <w:spacing w:after="0" w:line="240" w:lineRule="auto"/>
        <w:ind w:firstLine="709"/>
        <w:jc w:val="both"/>
        <w:rPr>
          <w:rFonts w:ascii="Times New Roman" w:hAnsi="Times New Roman" w:cs="Times New Roman"/>
          <w:sz w:val="24"/>
          <w:szCs w:val="24"/>
        </w:rPr>
      </w:pPr>
    </w:p>
    <w:p w:rsidR="009A2D7D" w:rsidRPr="00A27577" w:rsidRDefault="009A2D7D" w:rsidP="009A2D7D">
      <w:pPr>
        <w:spacing w:after="0" w:line="240" w:lineRule="auto"/>
        <w:jc w:val="both"/>
        <w:rPr>
          <w:rFonts w:ascii="Times New Roman" w:hAnsi="Times New Roman" w:cs="Times New Roman"/>
          <w:b/>
          <w:sz w:val="24"/>
          <w:szCs w:val="24"/>
        </w:rPr>
      </w:pPr>
      <w:r w:rsidRPr="00A27577">
        <w:rPr>
          <w:rFonts w:ascii="Times New Roman" w:hAnsi="Times New Roman" w:cs="Times New Roman"/>
          <w:b/>
          <w:sz w:val="24"/>
          <w:szCs w:val="24"/>
        </w:rPr>
        <w:t>РЕШИЛИ:</w:t>
      </w:r>
    </w:p>
    <w:p w:rsidR="009A2D7D" w:rsidRPr="00A27577" w:rsidRDefault="009A2D7D" w:rsidP="00A56C15">
      <w:pPr>
        <w:pStyle w:val="ConsNormal"/>
        <w:widowControl/>
        <w:numPr>
          <w:ilvl w:val="0"/>
          <w:numId w:val="16"/>
        </w:numPr>
        <w:tabs>
          <w:tab w:val="left" w:pos="709"/>
        </w:tabs>
        <w:ind w:left="0" w:firstLine="709"/>
        <w:jc w:val="both"/>
        <w:rPr>
          <w:rFonts w:ascii="Times New Roman" w:hAnsi="Times New Roman" w:cs="Times New Roman"/>
          <w:sz w:val="24"/>
          <w:szCs w:val="24"/>
        </w:rPr>
      </w:pPr>
      <w:r w:rsidRPr="00A27577">
        <w:rPr>
          <w:rFonts w:ascii="Times New Roman" w:hAnsi="Times New Roman" w:cs="Times New Roman"/>
          <w:sz w:val="24"/>
          <w:szCs w:val="24"/>
        </w:rPr>
        <w:t>Установить тарифы на горячую воду в закрытой системе горячего водоснабжения для МУП г. Костромы «Городские сети», поставляемую потребителям города Костромы на 2015 год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843"/>
        <w:gridCol w:w="1843"/>
        <w:gridCol w:w="1842"/>
      </w:tblGrid>
      <w:tr w:rsidR="009A2D7D" w:rsidRPr="00A27577" w:rsidTr="00DE27BE">
        <w:trPr>
          <w:trHeight w:val="266"/>
        </w:trPr>
        <w:tc>
          <w:tcPr>
            <w:tcW w:w="2835" w:type="dxa"/>
            <w:vMerge w:val="restart"/>
            <w:vAlign w:val="center"/>
          </w:tcPr>
          <w:p w:rsidR="009A2D7D" w:rsidRPr="00A27577" w:rsidRDefault="009A2D7D" w:rsidP="00DE27BE">
            <w:pPr>
              <w:pStyle w:val="a7"/>
              <w:rPr>
                <w:rFonts w:ascii="Times New Roman" w:hAnsi="Times New Roman" w:cs="Times New Roman"/>
              </w:rPr>
            </w:pPr>
            <w:r w:rsidRPr="00A27577">
              <w:rPr>
                <w:rFonts w:ascii="Times New Roman" w:hAnsi="Times New Roman" w:cs="Times New Roman"/>
              </w:rPr>
              <w:t>Наименование тарифа</w:t>
            </w:r>
          </w:p>
        </w:tc>
        <w:tc>
          <w:tcPr>
            <w:tcW w:w="3686" w:type="dxa"/>
            <w:gridSpan w:val="2"/>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с 01.01.2015 г. по 30.06.2015 г.</w:t>
            </w:r>
          </w:p>
        </w:tc>
        <w:tc>
          <w:tcPr>
            <w:tcW w:w="3685" w:type="dxa"/>
            <w:gridSpan w:val="2"/>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с 01.07.2015 г. по 31.12.2015 г.</w:t>
            </w:r>
          </w:p>
        </w:tc>
      </w:tr>
      <w:tr w:rsidR="009A2D7D" w:rsidRPr="00A27577" w:rsidTr="00DE27BE">
        <w:trPr>
          <w:trHeight w:val="142"/>
        </w:trPr>
        <w:tc>
          <w:tcPr>
            <w:tcW w:w="2835" w:type="dxa"/>
            <w:vMerge/>
          </w:tcPr>
          <w:p w:rsidR="009A2D7D" w:rsidRPr="00A27577" w:rsidRDefault="009A2D7D" w:rsidP="00DE27BE">
            <w:pPr>
              <w:pStyle w:val="a7"/>
              <w:ind w:firstLine="709"/>
              <w:jc w:val="both"/>
              <w:rPr>
                <w:rFonts w:ascii="Times New Roman" w:hAnsi="Times New Roman" w:cs="Times New Roman"/>
              </w:rPr>
            </w:pP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Компонент на холодную воду, руб./куб. м.</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Компонент на тепловую энергию, руб./Гкал</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Компонент на холодную воду, руб./куб. м.</w:t>
            </w:r>
          </w:p>
        </w:tc>
        <w:tc>
          <w:tcPr>
            <w:tcW w:w="1842"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Компонент на тепловую энергию, руб./Гкал</w:t>
            </w:r>
          </w:p>
        </w:tc>
      </w:tr>
      <w:tr w:rsidR="009A2D7D" w:rsidRPr="00A27577" w:rsidTr="00DE27BE">
        <w:trPr>
          <w:trHeight w:val="310"/>
        </w:trPr>
        <w:tc>
          <w:tcPr>
            <w:tcW w:w="2835" w:type="dxa"/>
            <w:vAlign w:val="center"/>
          </w:tcPr>
          <w:p w:rsidR="009A2D7D" w:rsidRPr="00A27577" w:rsidRDefault="009A2D7D" w:rsidP="00DE27BE">
            <w:pPr>
              <w:pStyle w:val="a7"/>
              <w:rPr>
                <w:rFonts w:ascii="Times New Roman" w:hAnsi="Times New Roman" w:cs="Times New Roman"/>
              </w:rPr>
            </w:pPr>
            <w:r w:rsidRPr="00A27577">
              <w:rPr>
                <w:rFonts w:ascii="Times New Roman" w:hAnsi="Times New Roman" w:cs="Times New Roman"/>
              </w:rPr>
              <w:t>Население (с НДС)</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21,77</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2082,40</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23,86</w:t>
            </w:r>
          </w:p>
        </w:tc>
        <w:tc>
          <w:tcPr>
            <w:tcW w:w="1842"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2312,40</w:t>
            </w:r>
          </w:p>
        </w:tc>
      </w:tr>
      <w:tr w:rsidR="009A2D7D" w:rsidRPr="00A27577" w:rsidTr="00DE27BE">
        <w:trPr>
          <w:trHeight w:val="415"/>
        </w:trPr>
        <w:tc>
          <w:tcPr>
            <w:tcW w:w="2835" w:type="dxa"/>
            <w:vAlign w:val="center"/>
          </w:tcPr>
          <w:p w:rsidR="009A2D7D" w:rsidRPr="00A27577" w:rsidRDefault="009A2D7D" w:rsidP="00DE27BE">
            <w:pPr>
              <w:pStyle w:val="a7"/>
              <w:rPr>
                <w:rFonts w:ascii="Times New Roman" w:hAnsi="Times New Roman" w:cs="Times New Roman"/>
              </w:rPr>
            </w:pPr>
            <w:r w:rsidRPr="00A27577">
              <w:rPr>
                <w:rFonts w:ascii="Times New Roman" w:hAnsi="Times New Roman" w:cs="Times New Roman"/>
              </w:rPr>
              <w:t>Бюджетные и прочие потребители (без НДС)</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19,75</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1764,75</w:t>
            </w:r>
          </w:p>
        </w:tc>
        <w:tc>
          <w:tcPr>
            <w:tcW w:w="1843"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20,22</w:t>
            </w:r>
          </w:p>
        </w:tc>
        <w:tc>
          <w:tcPr>
            <w:tcW w:w="1842" w:type="dxa"/>
            <w:vAlign w:val="center"/>
          </w:tcPr>
          <w:p w:rsidR="009A2D7D" w:rsidRPr="00A27577" w:rsidRDefault="009A2D7D" w:rsidP="00DE27BE">
            <w:pPr>
              <w:pStyle w:val="a7"/>
              <w:jc w:val="center"/>
              <w:rPr>
                <w:rFonts w:ascii="Times New Roman" w:hAnsi="Times New Roman" w:cs="Times New Roman"/>
              </w:rPr>
            </w:pPr>
            <w:r w:rsidRPr="00A27577">
              <w:rPr>
                <w:rFonts w:ascii="Times New Roman" w:hAnsi="Times New Roman" w:cs="Times New Roman"/>
              </w:rPr>
              <w:t>1959,66</w:t>
            </w:r>
          </w:p>
        </w:tc>
      </w:tr>
    </w:tbl>
    <w:p w:rsidR="009A2D7D" w:rsidRPr="00A27577" w:rsidRDefault="009A2D7D" w:rsidP="009A2D7D">
      <w:pPr>
        <w:pStyle w:val="a7"/>
        <w:jc w:val="both"/>
        <w:rPr>
          <w:rFonts w:ascii="Times New Roman" w:hAnsi="Times New Roman" w:cs="Times New Roman"/>
          <w:sz w:val="24"/>
          <w:szCs w:val="24"/>
        </w:rPr>
      </w:pPr>
      <w:r w:rsidRPr="00A27577">
        <w:rPr>
          <w:rFonts w:ascii="Times New Roman" w:hAnsi="Times New Roman" w:cs="Times New Roman"/>
          <w:sz w:val="24"/>
          <w:szCs w:val="24"/>
        </w:rPr>
        <w:tab/>
        <w:t>2. Признать утратившим силу постановление департамента государственного регулирования цен и тарифов Костромской области от 21 октября 2014 года  № 14/242 «Об установлении тарифов на горячую воду МУП г. Костромы «Городские сети» потребителям города Костромы на 2014 год».</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9A2D7D" w:rsidRPr="00A27577"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A2D7D" w:rsidRPr="009A062E" w:rsidRDefault="009A2D7D" w:rsidP="009A2D7D">
      <w:pPr>
        <w:pStyle w:val="a7"/>
        <w:ind w:firstLine="709"/>
        <w:jc w:val="both"/>
        <w:rPr>
          <w:rFonts w:ascii="Times New Roman" w:hAnsi="Times New Roman" w:cs="Times New Roman"/>
          <w:sz w:val="24"/>
          <w:szCs w:val="24"/>
        </w:rPr>
      </w:pPr>
      <w:r w:rsidRPr="00A27577">
        <w:rPr>
          <w:rFonts w:ascii="Times New Roman" w:hAnsi="Times New Roman" w:cs="Times New Roman"/>
          <w:sz w:val="24"/>
          <w:szCs w:val="24"/>
        </w:rPr>
        <w:t xml:space="preserve">5. Раскрыть информацию по стандартам раскрытия в установленные сроки, в соответствии с </w:t>
      </w:r>
      <w:r w:rsidRPr="009A062E">
        <w:rPr>
          <w:rFonts w:ascii="Times New Roman" w:hAnsi="Times New Roman" w:cs="Times New Roman"/>
          <w:sz w:val="24"/>
          <w:szCs w:val="24"/>
        </w:rPr>
        <w:t>действующим законодательством.</w:t>
      </w:r>
    </w:p>
    <w:p w:rsidR="009A2D7D" w:rsidRPr="009A062E" w:rsidRDefault="009A2D7D" w:rsidP="009A2D7D">
      <w:pPr>
        <w:spacing w:after="0" w:line="240" w:lineRule="auto"/>
        <w:ind w:firstLine="720"/>
        <w:jc w:val="both"/>
        <w:rPr>
          <w:rFonts w:ascii="Times New Roman" w:hAnsi="Times New Roman" w:cs="Times New Roman"/>
          <w:sz w:val="24"/>
          <w:szCs w:val="24"/>
        </w:rPr>
      </w:pPr>
      <w:r w:rsidRPr="009A062E">
        <w:rPr>
          <w:rFonts w:ascii="Times New Roman" w:hAnsi="Times New Roman" w:cs="Times New Roman"/>
          <w:sz w:val="24"/>
          <w:szCs w:val="24"/>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A2D7D" w:rsidRPr="009A062E" w:rsidRDefault="009A2D7D" w:rsidP="00A56C15">
      <w:pPr>
        <w:pStyle w:val="af"/>
        <w:spacing w:after="0" w:line="240" w:lineRule="auto"/>
        <w:ind w:left="0"/>
        <w:rPr>
          <w:rFonts w:ascii="Times New Roman" w:hAnsi="Times New Roman" w:cs="Times New Roman"/>
          <w:sz w:val="24"/>
          <w:szCs w:val="24"/>
        </w:rPr>
      </w:pPr>
      <w:r w:rsidRPr="009A062E">
        <w:rPr>
          <w:rFonts w:ascii="Times New Roman" w:hAnsi="Times New Roman" w:cs="Times New Roman"/>
          <w:sz w:val="24"/>
          <w:szCs w:val="24"/>
        </w:rPr>
        <w:t>Солдатова И.Ю. – принять предложение уполномоченного по делу.</w:t>
      </w:r>
    </w:p>
    <w:p w:rsidR="009A2D7D" w:rsidRPr="009A062E" w:rsidRDefault="009A2D7D" w:rsidP="009A2D7D">
      <w:pPr>
        <w:pStyle w:val="af"/>
        <w:spacing w:after="0" w:line="240" w:lineRule="auto"/>
        <w:rPr>
          <w:rFonts w:ascii="Times New Roman" w:hAnsi="Times New Roman" w:cs="Times New Roman"/>
          <w:sz w:val="24"/>
          <w:szCs w:val="24"/>
        </w:rPr>
      </w:pPr>
    </w:p>
    <w:p w:rsidR="009A2D7D" w:rsidRPr="009A2D7D" w:rsidRDefault="009A2D7D" w:rsidP="009A2D7D">
      <w:pPr>
        <w:pStyle w:val="ConsNormal"/>
        <w:widowControl/>
        <w:ind w:right="-142" w:firstLine="0"/>
        <w:jc w:val="both"/>
        <w:rPr>
          <w:rFonts w:ascii="Times New Roman" w:hAnsi="Times New Roman" w:cs="Times New Roman"/>
          <w:sz w:val="24"/>
          <w:szCs w:val="24"/>
        </w:rPr>
      </w:pPr>
      <w:r w:rsidRPr="009A2D7D">
        <w:rPr>
          <w:rFonts w:ascii="Times New Roman" w:hAnsi="Times New Roman" w:cs="Times New Roman"/>
          <w:b/>
          <w:sz w:val="24"/>
          <w:szCs w:val="24"/>
        </w:rPr>
        <w:t>Вопрос 27</w:t>
      </w:r>
      <w:r w:rsidRPr="009A2D7D">
        <w:rPr>
          <w:rFonts w:ascii="Times New Roman" w:hAnsi="Times New Roman" w:cs="Times New Roman"/>
          <w:sz w:val="24"/>
          <w:szCs w:val="24"/>
        </w:rPr>
        <w:t>: «Об установлении тарифов на горячую воду в закрытой системе горячего водоснабжения для МУП г. Костромы «Городские сети», поставляемую потребителям города Костромы от источников тепловой энергии ОАО «ТГК-2» на 2015 год и о признании утратившим силу постановления департамента государственного регулирования цен и тарифов Костромской области от 10.11.2014</w:t>
      </w:r>
      <w:r w:rsidRPr="009A2D7D">
        <w:rPr>
          <w:rFonts w:ascii="Times New Roman" w:hAnsi="Times New Roman" w:cs="Times New Roman"/>
          <w:bCs/>
          <w:sz w:val="24"/>
          <w:szCs w:val="24"/>
        </w:rPr>
        <w:t xml:space="preserve"> № 14/296</w:t>
      </w:r>
      <w:r w:rsidRPr="009A2D7D">
        <w:rPr>
          <w:rFonts w:ascii="Times New Roman" w:hAnsi="Times New Roman" w:cs="Times New Roman"/>
          <w:sz w:val="24"/>
          <w:szCs w:val="24"/>
        </w:rPr>
        <w:t>».</w:t>
      </w:r>
    </w:p>
    <w:p w:rsidR="009A2D7D" w:rsidRPr="009A062E" w:rsidRDefault="009A2D7D" w:rsidP="009A2D7D">
      <w:pPr>
        <w:spacing w:after="0" w:line="240" w:lineRule="auto"/>
        <w:jc w:val="both"/>
        <w:rPr>
          <w:rFonts w:ascii="Times New Roman" w:hAnsi="Times New Roman" w:cs="Times New Roman"/>
          <w:sz w:val="24"/>
          <w:szCs w:val="24"/>
        </w:rPr>
      </w:pPr>
    </w:p>
    <w:p w:rsidR="009A2D7D" w:rsidRPr="009A062E" w:rsidRDefault="009A2D7D" w:rsidP="009A2D7D">
      <w:pPr>
        <w:spacing w:after="0" w:line="240" w:lineRule="auto"/>
        <w:jc w:val="both"/>
        <w:rPr>
          <w:rFonts w:ascii="Times New Roman" w:hAnsi="Times New Roman" w:cs="Times New Roman"/>
          <w:b/>
          <w:sz w:val="24"/>
          <w:szCs w:val="24"/>
        </w:rPr>
      </w:pPr>
      <w:r w:rsidRPr="009A062E">
        <w:rPr>
          <w:rFonts w:ascii="Times New Roman" w:hAnsi="Times New Roman" w:cs="Times New Roman"/>
          <w:b/>
          <w:sz w:val="24"/>
          <w:szCs w:val="24"/>
        </w:rPr>
        <w:t>СЛУШАЛИ:</w:t>
      </w:r>
    </w:p>
    <w:p w:rsidR="009A2D7D" w:rsidRPr="009A062E" w:rsidRDefault="009A2D7D" w:rsidP="009A2D7D">
      <w:pPr>
        <w:spacing w:after="0" w:line="240" w:lineRule="auto"/>
        <w:jc w:val="both"/>
        <w:rPr>
          <w:rFonts w:ascii="Times New Roman" w:hAnsi="Times New Roman" w:cs="Times New Roman"/>
          <w:sz w:val="24"/>
          <w:szCs w:val="24"/>
        </w:rPr>
      </w:pPr>
      <w:r w:rsidRPr="009A062E">
        <w:rPr>
          <w:rFonts w:ascii="Times New Roman" w:hAnsi="Times New Roman" w:cs="Times New Roman"/>
          <w:b/>
          <w:sz w:val="24"/>
          <w:szCs w:val="24"/>
        </w:rPr>
        <w:tab/>
      </w:r>
      <w:r w:rsidRPr="009A062E">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lastRenderedPageBreak/>
        <w:t>МУП г. Костромы «Городские сети»</w:t>
      </w:r>
      <w:r w:rsidRPr="009A062E">
        <w:rPr>
          <w:rFonts w:ascii="Times New Roman" w:hAnsi="Times New Roman" w:cs="Times New Roman"/>
          <w:b/>
          <w:sz w:val="24"/>
          <w:szCs w:val="24"/>
        </w:rPr>
        <w:t xml:space="preserve"> </w:t>
      </w:r>
      <w:r w:rsidRPr="009A062E">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В рамках полномочий, возложенных постановлением ад</w:t>
      </w:r>
      <w:r w:rsidR="00A56C15">
        <w:rPr>
          <w:rFonts w:ascii="Times New Roman" w:hAnsi="Times New Roman" w:cs="Times New Roman"/>
          <w:sz w:val="24"/>
          <w:szCs w:val="24"/>
        </w:rPr>
        <w:t>министрации Костромской области</w:t>
      </w:r>
      <w:r w:rsidRPr="009A062E">
        <w:rPr>
          <w:rFonts w:ascii="Times New Roman" w:hAnsi="Times New Roman" w:cs="Times New Roman"/>
          <w:sz w:val="24"/>
          <w:szCs w:val="24"/>
        </w:rPr>
        <w:t xml:space="preserve">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17.12.2014 г. № 432.</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Расчет тарифа на горячую воду при закрытой системе горячего водоснабжения для МУП г. Костромы «Городские сети»</w:t>
      </w:r>
      <w:r w:rsidRPr="009A062E">
        <w:rPr>
          <w:rFonts w:ascii="Times New Roman" w:hAnsi="Times New Roman" w:cs="Times New Roman"/>
          <w:b/>
          <w:sz w:val="24"/>
          <w:szCs w:val="24"/>
        </w:rPr>
        <w:t xml:space="preserve"> </w:t>
      </w:r>
      <w:r w:rsidRPr="009A062E">
        <w:rPr>
          <w:rFonts w:ascii="Times New Roman" w:hAnsi="Times New Roman" w:cs="Times New Roman"/>
          <w:sz w:val="24"/>
          <w:szCs w:val="24"/>
        </w:rPr>
        <w:t xml:space="preserve"> произведен в соответствии с Федеральным законом от 07.12.2011 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МУП г. Костромы «Костромагорводоканал»</w:t>
      </w:r>
      <w:r w:rsidRPr="009A062E">
        <w:rPr>
          <w:rFonts w:ascii="Times New Roman" w:hAnsi="Times New Roman" w:cs="Times New Roman"/>
          <w:b/>
          <w:sz w:val="24"/>
          <w:szCs w:val="24"/>
        </w:rPr>
        <w:t xml:space="preserve"> </w:t>
      </w:r>
      <w:r w:rsidRPr="009A062E">
        <w:rPr>
          <w:rFonts w:ascii="Times New Roman" w:hAnsi="Times New Roman" w:cs="Times New Roman"/>
          <w:sz w:val="24"/>
          <w:szCs w:val="24"/>
        </w:rPr>
        <w:t>на 2015 год. Значение компонента на тепловую энергию определяется из тарифа на тепловую энергию на 2015 год, отпускаемую ОАО «ТГК-2»</w:t>
      </w:r>
      <w:r w:rsidRPr="009A062E">
        <w:rPr>
          <w:rFonts w:ascii="Times New Roman" w:hAnsi="Times New Roman" w:cs="Times New Roman"/>
          <w:b/>
          <w:sz w:val="24"/>
          <w:szCs w:val="24"/>
        </w:rPr>
        <w:t xml:space="preserve"> </w:t>
      </w:r>
      <w:r w:rsidRPr="009A062E">
        <w:rPr>
          <w:rFonts w:ascii="Times New Roman" w:hAnsi="Times New Roman" w:cs="Times New Roman"/>
          <w:sz w:val="24"/>
          <w:szCs w:val="24"/>
        </w:rPr>
        <w:t>потребителям г. Костромы.</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МУП г. Костромы «Городские сети»</w:t>
      </w:r>
      <w:r w:rsidRPr="009A062E">
        <w:rPr>
          <w:rFonts w:ascii="Times New Roman" w:hAnsi="Times New Roman" w:cs="Times New Roman"/>
          <w:b/>
          <w:sz w:val="24"/>
          <w:szCs w:val="24"/>
        </w:rPr>
        <w:t xml:space="preserve"> </w:t>
      </w:r>
      <w:r w:rsidRPr="009A062E">
        <w:rPr>
          <w:rFonts w:ascii="Times New Roman" w:hAnsi="Times New Roman" w:cs="Times New Roman"/>
          <w:sz w:val="24"/>
          <w:szCs w:val="24"/>
        </w:rPr>
        <w:t>при закрытой системе горячего водоснабжения, поставляемую потребителям г. Костромы от источников тепловой энергии ОАО «ТГК-2», в размере:</w:t>
      </w:r>
    </w:p>
    <w:p w:rsidR="009A2D7D" w:rsidRPr="009A062E" w:rsidRDefault="009A2D7D" w:rsidP="009A2D7D">
      <w:pPr>
        <w:pStyle w:val="a7"/>
        <w:ind w:firstLine="709"/>
        <w:jc w:val="both"/>
        <w:rPr>
          <w:rFonts w:ascii="Times New Roman" w:hAnsi="Times New Roman" w:cs="Times New Roman"/>
          <w:sz w:val="24"/>
          <w:szCs w:val="24"/>
          <w:u w:val="single"/>
        </w:rPr>
      </w:pPr>
      <w:r w:rsidRPr="009A062E">
        <w:rPr>
          <w:rFonts w:ascii="Times New Roman" w:hAnsi="Times New Roman" w:cs="Times New Roman"/>
          <w:sz w:val="24"/>
          <w:szCs w:val="24"/>
          <w:u w:val="single"/>
        </w:rPr>
        <w:t>население:</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с 01.01.2015 г. по 30.06.2015 г.:</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компонент на тепловую энергию – 1477,54 руб./Гкал;</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xml:space="preserve">- компонент на холодную воду – 21,77 руб./м3 (с НДС); </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с 01.07.2015 г. по 31.12.2015 г.:</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компонент на тепловую энергию – 1573,14 руб./Гкал;</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xml:space="preserve">- компонент на холодную воду – 23,86 руб./м3 (с НДС); </w:t>
      </w:r>
    </w:p>
    <w:p w:rsidR="009A2D7D" w:rsidRPr="009A062E" w:rsidRDefault="009A2D7D" w:rsidP="009A2D7D">
      <w:pPr>
        <w:pStyle w:val="a7"/>
        <w:ind w:firstLine="709"/>
        <w:jc w:val="both"/>
        <w:rPr>
          <w:rFonts w:ascii="Times New Roman" w:hAnsi="Times New Roman" w:cs="Times New Roman"/>
          <w:sz w:val="24"/>
          <w:szCs w:val="24"/>
          <w:u w:val="single"/>
        </w:rPr>
      </w:pPr>
      <w:r w:rsidRPr="009A062E">
        <w:rPr>
          <w:rFonts w:ascii="Times New Roman" w:hAnsi="Times New Roman" w:cs="Times New Roman"/>
          <w:sz w:val="24"/>
          <w:szCs w:val="24"/>
          <w:u w:val="single"/>
        </w:rPr>
        <w:t>бюджетные и прочие потребители:</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с 01.01.2015 г. по 30.06.2015 г.:</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компонент на тепловую энергию – 1252,15 руб./Гкал;</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компонент на холодную воду – 19,75 руб./м3 (без НДС);</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с 01.07.2015 г. по 31.12.2015 г.:</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компонент на тепловую энергию – 1333,17 руб./Гкал;</w:t>
      </w:r>
    </w:p>
    <w:p w:rsidR="009A2D7D"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 компонент на холодную воду – 20,22 руб./м3 (без НДС).</w:t>
      </w:r>
    </w:p>
    <w:p w:rsidR="009A2D7D" w:rsidRPr="009A062E" w:rsidRDefault="009A2D7D" w:rsidP="009A2D7D">
      <w:pPr>
        <w:pStyle w:val="a7"/>
        <w:ind w:firstLine="709"/>
        <w:jc w:val="both"/>
        <w:rPr>
          <w:rFonts w:ascii="Times New Roman" w:hAnsi="Times New Roman" w:cs="Times New Roman"/>
          <w:sz w:val="24"/>
          <w:szCs w:val="24"/>
        </w:rPr>
      </w:pPr>
    </w:p>
    <w:p w:rsidR="009A2D7D" w:rsidRPr="009A062E" w:rsidRDefault="009A2D7D" w:rsidP="009A2D7D">
      <w:pPr>
        <w:spacing w:after="0" w:line="240" w:lineRule="auto"/>
        <w:jc w:val="both"/>
        <w:rPr>
          <w:rFonts w:ascii="Times New Roman" w:hAnsi="Times New Roman" w:cs="Times New Roman"/>
          <w:b/>
          <w:sz w:val="24"/>
          <w:szCs w:val="24"/>
        </w:rPr>
      </w:pPr>
      <w:r w:rsidRPr="009A062E">
        <w:rPr>
          <w:rFonts w:ascii="Times New Roman" w:hAnsi="Times New Roman" w:cs="Times New Roman"/>
          <w:b/>
          <w:sz w:val="24"/>
          <w:szCs w:val="24"/>
        </w:rPr>
        <w:t>РЕШИЛИ:</w:t>
      </w:r>
    </w:p>
    <w:p w:rsidR="009A2D7D" w:rsidRPr="009A2D7D" w:rsidRDefault="009A2D7D" w:rsidP="009A2D7D">
      <w:pPr>
        <w:pStyle w:val="ConsNormal"/>
        <w:widowControl/>
        <w:ind w:firstLine="709"/>
        <w:jc w:val="both"/>
        <w:rPr>
          <w:rFonts w:ascii="Times New Roman" w:hAnsi="Times New Roman" w:cs="Times New Roman"/>
          <w:sz w:val="24"/>
          <w:szCs w:val="24"/>
        </w:rPr>
      </w:pPr>
      <w:r w:rsidRPr="009A2D7D">
        <w:rPr>
          <w:rFonts w:ascii="Times New Roman" w:hAnsi="Times New Roman" w:cs="Times New Roman"/>
          <w:sz w:val="24"/>
          <w:szCs w:val="24"/>
        </w:rPr>
        <w:t>1. Установить тарифы на горячую воду в закрытой системе горячего водоснабжения для МУП г. Костромы «Городские сети», поставляемую потребителям города Костромы от источников тепловой энергии ОАО «ТГК-2» на 2015 год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1843"/>
        <w:gridCol w:w="1843"/>
        <w:gridCol w:w="1842"/>
      </w:tblGrid>
      <w:tr w:rsidR="009A2D7D" w:rsidRPr="009A062E" w:rsidTr="00DE27BE">
        <w:trPr>
          <w:trHeight w:val="266"/>
        </w:trPr>
        <w:tc>
          <w:tcPr>
            <w:tcW w:w="2835" w:type="dxa"/>
            <w:vMerge w:val="restart"/>
            <w:vAlign w:val="center"/>
          </w:tcPr>
          <w:p w:rsidR="009A2D7D" w:rsidRPr="009A062E" w:rsidRDefault="009A2D7D" w:rsidP="00DE27BE">
            <w:pPr>
              <w:pStyle w:val="a7"/>
              <w:rPr>
                <w:rFonts w:ascii="Times New Roman" w:hAnsi="Times New Roman" w:cs="Times New Roman"/>
              </w:rPr>
            </w:pPr>
            <w:r w:rsidRPr="009A062E">
              <w:rPr>
                <w:rFonts w:ascii="Times New Roman" w:hAnsi="Times New Roman" w:cs="Times New Roman"/>
              </w:rPr>
              <w:t>Наименование тарифа</w:t>
            </w:r>
          </w:p>
        </w:tc>
        <w:tc>
          <w:tcPr>
            <w:tcW w:w="3686" w:type="dxa"/>
            <w:gridSpan w:val="2"/>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с 01.01.2015 г. по 30.06.2015 г.</w:t>
            </w:r>
          </w:p>
        </w:tc>
        <w:tc>
          <w:tcPr>
            <w:tcW w:w="3685" w:type="dxa"/>
            <w:gridSpan w:val="2"/>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с 01.07.2015 г. по 31.12.2015 г.</w:t>
            </w:r>
          </w:p>
        </w:tc>
      </w:tr>
      <w:tr w:rsidR="009A2D7D" w:rsidRPr="009A062E" w:rsidTr="00DE27BE">
        <w:trPr>
          <w:trHeight w:val="142"/>
        </w:trPr>
        <w:tc>
          <w:tcPr>
            <w:tcW w:w="2835" w:type="dxa"/>
            <w:vMerge/>
          </w:tcPr>
          <w:p w:rsidR="009A2D7D" w:rsidRPr="009A062E" w:rsidRDefault="009A2D7D" w:rsidP="00DE27BE">
            <w:pPr>
              <w:pStyle w:val="a7"/>
              <w:ind w:firstLine="709"/>
              <w:jc w:val="both"/>
              <w:rPr>
                <w:rFonts w:ascii="Times New Roman" w:hAnsi="Times New Roman" w:cs="Times New Roman"/>
              </w:rPr>
            </w:pP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Компонент на холодную воду, руб./куб. м.</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Компонент на тепловую энергию, руб./Гкал</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Компонент на холодную воду, руб./куб. м.</w:t>
            </w:r>
          </w:p>
        </w:tc>
        <w:tc>
          <w:tcPr>
            <w:tcW w:w="1842"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Компонент на тепловую энергию, руб./Гкал</w:t>
            </w:r>
          </w:p>
        </w:tc>
      </w:tr>
      <w:tr w:rsidR="009A2D7D" w:rsidRPr="009A062E" w:rsidTr="00DE27BE">
        <w:trPr>
          <w:trHeight w:val="310"/>
        </w:trPr>
        <w:tc>
          <w:tcPr>
            <w:tcW w:w="2835" w:type="dxa"/>
            <w:vAlign w:val="center"/>
          </w:tcPr>
          <w:p w:rsidR="009A2D7D" w:rsidRPr="009A062E" w:rsidRDefault="009A2D7D" w:rsidP="00DE27BE">
            <w:pPr>
              <w:pStyle w:val="a7"/>
              <w:rPr>
                <w:rFonts w:ascii="Times New Roman" w:hAnsi="Times New Roman" w:cs="Times New Roman"/>
              </w:rPr>
            </w:pPr>
            <w:r w:rsidRPr="009A062E">
              <w:rPr>
                <w:rFonts w:ascii="Times New Roman" w:hAnsi="Times New Roman" w:cs="Times New Roman"/>
              </w:rPr>
              <w:t>Население (с НДС)</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21,77</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1477,54</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23,86</w:t>
            </w:r>
          </w:p>
        </w:tc>
        <w:tc>
          <w:tcPr>
            <w:tcW w:w="1842"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1573,14</w:t>
            </w:r>
          </w:p>
        </w:tc>
      </w:tr>
      <w:tr w:rsidR="009A2D7D" w:rsidRPr="009A062E" w:rsidTr="00DE27BE">
        <w:trPr>
          <w:trHeight w:val="415"/>
        </w:trPr>
        <w:tc>
          <w:tcPr>
            <w:tcW w:w="2835" w:type="dxa"/>
            <w:vAlign w:val="center"/>
          </w:tcPr>
          <w:p w:rsidR="009A2D7D" w:rsidRPr="009A062E" w:rsidRDefault="009A2D7D" w:rsidP="00DE27BE">
            <w:pPr>
              <w:pStyle w:val="a7"/>
              <w:rPr>
                <w:rFonts w:ascii="Times New Roman" w:hAnsi="Times New Roman" w:cs="Times New Roman"/>
              </w:rPr>
            </w:pPr>
            <w:r w:rsidRPr="009A062E">
              <w:rPr>
                <w:rFonts w:ascii="Times New Roman" w:hAnsi="Times New Roman" w:cs="Times New Roman"/>
              </w:rPr>
              <w:t>Бюджетные и прочие потребители (без НДС)</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19,75</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1252,15</w:t>
            </w:r>
          </w:p>
        </w:tc>
        <w:tc>
          <w:tcPr>
            <w:tcW w:w="1843"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20,22</w:t>
            </w:r>
          </w:p>
        </w:tc>
        <w:tc>
          <w:tcPr>
            <w:tcW w:w="1842" w:type="dxa"/>
            <w:vAlign w:val="center"/>
          </w:tcPr>
          <w:p w:rsidR="009A2D7D" w:rsidRPr="009A062E" w:rsidRDefault="009A2D7D" w:rsidP="00DE27BE">
            <w:pPr>
              <w:pStyle w:val="a7"/>
              <w:jc w:val="center"/>
              <w:rPr>
                <w:rFonts w:ascii="Times New Roman" w:hAnsi="Times New Roman" w:cs="Times New Roman"/>
              </w:rPr>
            </w:pPr>
            <w:r w:rsidRPr="009A062E">
              <w:rPr>
                <w:rFonts w:ascii="Times New Roman" w:hAnsi="Times New Roman" w:cs="Times New Roman"/>
              </w:rPr>
              <w:t>1333,17</w:t>
            </w:r>
          </w:p>
        </w:tc>
      </w:tr>
    </w:tbl>
    <w:p w:rsidR="009A2D7D" w:rsidRPr="009A062E" w:rsidRDefault="009A2D7D" w:rsidP="009A2D7D">
      <w:pPr>
        <w:pStyle w:val="a7"/>
        <w:jc w:val="both"/>
        <w:rPr>
          <w:rFonts w:ascii="Times New Roman" w:hAnsi="Times New Roman" w:cs="Times New Roman"/>
          <w:sz w:val="24"/>
          <w:szCs w:val="24"/>
        </w:rPr>
      </w:pPr>
      <w:r w:rsidRPr="009A062E">
        <w:rPr>
          <w:rFonts w:ascii="Times New Roman" w:hAnsi="Times New Roman" w:cs="Times New Roman"/>
          <w:sz w:val="24"/>
          <w:szCs w:val="24"/>
        </w:rPr>
        <w:tab/>
        <w:t>2. Признать утратившим силу постановление департамента государственного регулирования цен и тарифов Костромской области от 10 ноября 2014 года  № 14/296 «Об установлении тарифов на горячую воду, поставляемую МУП г. Костромы «Городские сети» потребителям города Костромы от источников тепловой энергии ОАО «ТГК-2» на 2014 год».</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lastRenderedPageBreak/>
        <w:t>3. Настоящее постановление подлежит  официальному опубликованию и вступает в силу с 1 января 2015 года.</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A2D7D" w:rsidRPr="009A062E" w:rsidRDefault="009A2D7D" w:rsidP="009A2D7D">
      <w:pPr>
        <w:pStyle w:val="a7"/>
        <w:ind w:firstLine="709"/>
        <w:jc w:val="both"/>
        <w:rPr>
          <w:rFonts w:ascii="Times New Roman" w:hAnsi="Times New Roman" w:cs="Times New Roman"/>
          <w:sz w:val="24"/>
          <w:szCs w:val="24"/>
        </w:rPr>
      </w:pPr>
      <w:r w:rsidRPr="009A062E">
        <w:rPr>
          <w:rFonts w:ascii="Times New Roman" w:hAnsi="Times New Roman" w:cs="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9A2D7D" w:rsidRPr="009A062E" w:rsidRDefault="009A2D7D" w:rsidP="009A2D7D">
      <w:pPr>
        <w:spacing w:after="0" w:line="240" w:lineRule="auto"/>
        <w:ind w:firstLine="720"/>
        <w:jc w:val="both"/>
        <w:rPr>
          <w:rFonts w:ascii="Times New Roman" w:hAnsi="Times New Roman" w:cs="Times New Roman"/>
          <w:sz w:val="24"/>
          <w:szCs w:val="24"/>
        </w:rPr>
      </w:pPr>
      <w:r w:rsidRPr="009A062E">
        <w:rPr>
          <w:rFonts w:ascii="Times New Roman" w:hAnsi="Times New Roman" w:cs="Times New Roman"/>
          <w:sz w:val="24"/>
          <w:szCs w:val="24"/>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A2D7D" w:rsidRPr="009A062E" w:rsidRDefault="009A2D7D" w:rsidP="00A56C15">
      <w:pPr>
        <w:pStyle w:val="af"/>
        <w:spacing w:after="0" w:line="240" w:lineRule="auto"/>
        <w:ind w:left="0"/>
        <w:rPr>
          <w:rFonts w:ascii="Times New Roman" w:hAnsi="Times New Roman" w:cs="Times New Roman"/>
          <w:sz w:val="24"/>
          <w:szCs w:val="24"/>
        </w:rPr>
      </w:pPr>
      <w:r w:rsidRPr="009A062E">
        <w:rPr>
          <w:rFonts w:ascii="Times New Roman" w:hAnsi="Times New Roman" w:cs="Times New Roman"/>
          <w:sz w:val="24"/>
          <w:szCs w:val="24"/>
        </w:rPr>
        <w:t>Солдатова И.Ю. – принять предложение уполномоченного по делу.</w:t>
      </w:r>
    </w:p>
    <w:p w:rsidR="000023B1" w:rsidRDefault="000023B1" w:rsidP="00302BE5">
      <w:pPr>
        <w:pStyle w:val="ConsNormal"/>
        <w:widowControl/>
        <w:ind w:firstLine="0"/>
        <w:jc w:val="both"/>
        <w:rPr>
          <w:rFonts w:ascii="Times New Roman" w:hAnsi="Times New Roman"/>
          <w:b/>
          <w:sz w:val="24"/>
          <w:szCs w:val="24"/>
        </w:rPr>
      </w:pPr>
    </w:p>
    <w:p w:rsidR="00302BE5" w:rsidRPr="00AF3777" w:rsidRDefault="00302BE5" w:rsidP="00302BE5">
      <w:pPr>
        <w:pStyle w:val="ConsNormal"/>
        <w:widowControl/>
        <w:ind w:firstLine="0"/>
        <w:jc w:val="both"/>
        <w:rPr>
          <w:rFonts w:ascii="Times New Roman" w:hAnsi="Times New Roman"/>
          <w:sz w:val="24"/>
          <w:szCs w:val="24"/>
        </w:rPr>
      </w:pPr>
      <w:r w:rsidRPr="00AF3777">
        <w:rPr>
          <w:rFonts w:ascii="Times New Roman" w:hAnsi="Times New Roman"/>
          <w:b/>
          <w:sz w:val="24"/>
          <w:szCs w:val="24"/>
        </w:rPr>
        <w:t>Вопрос 28: «</w:t>
      </w:r>
      <w:r w:rsidRPr="00AF3777">
        <w:rPr>
          <w:rFonts w:ascii="Times New Roman" w:hAnsi="Times New Roman"/>
          <w:sz w:val="24"/>
          <w:szCs w:val="24"/>
        </w:rPr>
        <w:t>Об установлении тарифов на горячую воду в закрытой системе горячего водоснабжения для общества с ограниченной ответственностью «Энергоинвест» потребителям города Галич на 2015 год».</w:t>
      </w:r>
    </w:p>
    <w:p w:rsidR="00302BE5" w:rsidRPr="00AF3777" w:rsidRDefault="00302BE5" w:rsidP="00302BE5">
      <w:pPr>
        <w:pStyle w:val="ConsNormal"/>
        <w:widowControl/>
        <w:ind w:firstLine="0"/>
        <w:jc w:val="both"/>
        <w:rPr>
          <w:rFonts w:ascii="Times New Roman" w:hAnsi="Times New Roman"/>
          <w:b/>
          <w:sz w:val="24"/>
          <w:szCs w:val="24"/>
        </w:rPr>
      </w:pPr>
    </w:p>
    <w:p w:rsidR="00302BE5" w:rsidRPr="00AF3777" w:rsidRDefault="00302BE5" w:rsidP="00302BE5">
      <w:pPr>
        <w:pStyle w:val="ConsNormal"/>
        <w:widowControl/>
        <w:ind w:firstLine="0"/>
        <w:jc w:val="both"/>
        <w:rPr>
          <w:rFonts w:ascii="Times New Roman" w:hAnsi="Times New Roman"/>
          <w:b/>
          <w:sz w:val="24"/>
          <w:szCs w:val="24"/>
        </w:rPr>
      </w:pPr>
      <w:r w:rsidRPr="00AF3777">
        <w:rPr>
          <w:rFonts w:ascii="Times New Roman" w:hAnsi="Times New Roman"/>
          <w:b/>
          <w:sz w:val="24"/>
          <w:szCs w:val="24"/>
        </w:rPr>
        <w:t>СЛУШАЛИ:</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t xml:space="preserve">Уполномоченного по делу Серебрянскую Н.К., сообщившую по рассматриваемому вопросу следующее. </w:t>
      </w:r>
    </w:p>
    <w:p w:rsidR="00302BE5" w:rsidRPr="00AF3777" w:rsidRDefault="00302BE5" w:rsidP="00302BE5">
      <w:pPr>
        <w:tabs>
          <w:tab w:val="left" w:pos="1272"/>
        </w:tabs>
        <w:spacing w:after="0" w:line="240" w:lineRule="auto"/>
        <w:ind w:firstLine="709"/>
        <w:jc w:val="both"/>
        <w:rPr>
          <w:rFonts w:ascii="Times New Roman" w:hAnsi="Times New Roman"/>
          <w:sz w:val="24"/>
          <w:szCs w:val="24"/>
        </w:rPr>
      </w:pPr>
      <w:r w:rsidRPr="00AF3777">
        <w:rPr>
          <w:rFonts w:ascii="Times New Roman" w:hAnsi="Times New Roman"/>
          <w:sz w:val="24"/>
          <w:szCs w:val="24"/>
        </w:rPr>
        <w:t>ООО «Энергоинвест» г. Галич (далее – ООО «Энергоинвест») представило в департамент государственного регулирования цен и тарифов Костромской области заявление вх. от 03.10.2014 г. № О-2053 для установления тарифов на горячую воду в закрытой системе горячего водоснабжения на 2015г. для потребителей ООО «Энергоинвест» городского округа город Галич.</w:t>
      </w:r>
    </w:p>
    <w:p w:rsidR="00302BE5" w:rsidRPr="00AF3777" w:rsidRDefault="00302BE5" w:rsidP="00302BE5">
      <w:pPr>
        <w:tabs>
          <w:tab w:val="left" w:pos="1272"/>
        </w:tabs>
        <w:spacing w:after="0" w:line="240" w:lineRule="auto"/>
        <w:ind w:firstLine="709"/>
        <w:jc w:val="both"/>
        <w:rPr>
          <w:rFonts w:ascii="Times New Roman" w:hAnsi="Times New Roman"/>
          <w:sz w:val="24"/>
          <w:szCs w:val="24"/>
        </w:rPr>
      </w:pPr>
      <w:r w:rsidRPr="00AF3777">
        <w:rPr>
          <w:rFonts w:ascii="Times New Roman" w:hAnsi="Times New Roman"/>
          <w:sz w:val="24"/>
          <w:szCs w:val="24"/>
        </w:rPr>
        <w:t xml:space="preserve">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департаментом ГРЦТ КО принято решение об открытии дела по установлению тарифов на горячую воду в закрытой системе горячего водоснабжения от 03.10.2014г. № 329. </w:t>
      </w:r>
    </w:p>
    <w:p w:rsidR="00302BE5" w:rsidRPr="00AF3777" w:rsidRDefault="00302BE5" w:rsidP="00302BE5">
      <w:pPr>
        <w:tabs>
          <w:tab w:val="left" w:pos="0"/>
        </w:tabs>
        <w:spacing w:after="0" w:line="240" w:lineRule="auto"/>
        <w:ind w:firstLine="709"/>
        <w:jc w:val="both"/>
        <w:rPr>
          <w:rFonts w:ascii="Times New Roman" w:hAnsi="Times New Roman"/>
          <w:sz w:val="24"/>
          <w:szCs w:val="24"/>
        </w:rPr>
      </w:pPr>
      <w:r w:rsidRPr="00AF3777">
        <w:rPr>
          <w:rFonts w:ascii="Times New Roman" w:hAnsi="Times New Roman"/>
          <w:sz w:val="24"/>
          <w:szCs w:val="24"/>
        </w:rPr>
        <w:t>Расчет тарифов на горячую воду в закрытой системе горячего водоснабжения для потребителей ООО «Энергоинвест»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t>Тариф на горячую воду в закрытой системе горячего водоснабжения состоит из компонента на холодную воду и компонента на тепловую энергию.</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питьевую воду на 2015 год для ООО «Водоканалсервис» в г. Галич, без НДС, в соответствии с постановление департамента государственного регулирования цен и тарифов Костромской области от 19.12.2014 года     № 14/479 «Об утверждении производственных программ ООО «Водоканалсервис» в сфере водоснабжения и водоотведения на 2015 год, установлении тарифов на питьевую воду и водоотведение для ООО «Водоканалсервис» в г. Галич на 2015 год и о признании утратившим силу постановления департамента государственного регулирования цен и тарифов Костромской области от 19.12.2013 № 13/590».</w:t>
      </w:r>
    </w:p>
    <w:p w:rsidR="00302BE5" w:rsidRPr="00AF3777" w:rsidRDefault="00302BE5" w:rsidP="00302BE5">
      <w:pPr>
        <w:tabs>
          <w:tab w:val="left" w:pos="0"/>
        </w:tabs>
        <w:spacing w:after="0" w:line="240" w:lineRule="auto"/>
        <w:ind w:firstLine="709"/>
        <w:jc w:val="both"/>
        <w:rPr>
          <w:rFonts w:ascii="Times New Roman" w:hAnsi="Times New Roman"/>
          <w:sz w:val="24"/>
          <w:szCs w:val="24"/>
        </w:rPr>
      </w:pPr>
      <w:r w:rsidRPr="00AF3777">
        <w:rPr>
          <w:rFonts w:ascii="Times New Roman" w:hAnsi="Times New Roman"/>
          <w:sz w:val="24"/>
          <w:szCs w:val="24"/>
        </w:rPr>
        <w:t>Значение компонента на тепловую энергию определяется из тарифа на тепловую энергию на 2015 год, отпускаемую ООО «Энергоинвест» потребителям г. Галич, без НДС, в соответствии с постановление департамента государственного регулирования цен и тарифов Костромской области от 18.11.2014г. № 14/318 «Об установлении тарифов на тепловую энергию, поставляемую ООО «Энергоинвест» потребителям городского округа город Галич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01.09.2014 № 14/120».</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lastRenderedPageBreak/>
        <w:t>Таким образом, на утверждение Правления департамента государственного регулирования цен и тарифов Костромской области предлагаются тарифы на горячую воду в закрытой системе горячего водоснабжения для ООО «Энергоинвест» на 2015 год в размерах:</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t>с 01.01.2015г. - компонент на тепловую энергию – 2587,00 руб./Гкал (без НДС),</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t>- компонент на холодную воду – 41,51 руб./м3 (без НДС);</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t>с 01.07.2015г. - компонент на тепловую энергию – 2717,00 руб./Гкал (без НДС),</w:t>
      </w:r>
    </w:p>
    <w:p w:rsidR="00302BE5" w:rsidRPr="00AF3777" w:rsidRDefault="00302BE5" w:rsidP="00302BE5">
      <w:pPr>
        <w:spacing w:after="0" w:line="240" w:lineRule="auto"/>
        <w:ind w:firstLine="709"/>
        <w:jc w:val="both"/>
        <w:rPr>
          <w:rFonts w:ascii="Times New Roman" w:hAnsi="Times New Roman"/>
          <w:sz w:val="24"/>
          <w:szCs w:val="24"/>
        </w:rPr>
      </w:pPr>
      <w:r w:rsidRPr="00AF3777">
        <w:rPr>
          <w:rFonts w:ascii="Times New Roman" w:hAnsi="Times New Roman"/>
          <w:sz w:val="24"/>
          <w:szCs w:val="24"/>
        </w:rPr>
        <w:t>- компонент на холодную воду – 43,59 руб./м3 (без НДС).</w:t>
      </w:r>
    </w:p>
    <w:p w:rsidR="00302BE5" w:rsidRDefault="00302BE5" w:rsidP="00302BE5">
      <w:pPr>
        <w:tabs>
          <w:tab w:val="left" w:pos="2656"/>
        </w:tabs>
        <w:spacing w:after="0" w:line="240" w:lineRule="auto"/>
        <w:jc w:val="both"/>
        <w:rPr>
          <w:rFonts w:ascii="Times New Roman" w:hAnsi="Times New Roman"/>
          <w:b/>
          <w:sz w:val="24"/>
          <w:szCs w:val="24"/>
        </w:rPr>
      </w:pPr>
    </w:p>
    <w:p w:rsidR="00302BE5" w:rsidRPr="00AF3777" w:rsidRDefault="00302BE5" w:rsidP="00302BE5">
      <w:pPr>
        <w:tabs>
          <w:tab w:val="left" w:pos="2656"/>
        </w:tabs>
        <w:spacing w:after="0" w:line="240" w:lineRule="auto"/>
        <w:jc w:val="both"/>
        <w:rPr>
          <w:rFonts w:ascii="Times New Roman" w:hAnsi="Times New Roman"/>
          <w:b/>
          <w:sz w:val="24"/>
          <w:szCs w:val="24"/>
        </w:rPr>
      </w:pPr>
      <w:r w:rsidRPr="00AF3777">
        <w:rPr>
          <w:rFonts w:ascii="Times New Roman" w:hAnsi="Times New Roman"/>
          <w:b/>
          <w:sz w:val="24"/>
          <w:szCs w:val="24"/>
        </w:rPr>
        <w:t>РЕШИЛИ:</w:t>
      </w:r>
    </w:p>
    <w:p w:rsidR="00302BE5" w:rsidRPr="00AF3777" w:rsidRDefault="00302BE5" w:rsidP="00302BE5">
      <w:pPr>
        <w:pStyle w:val="ConsNormal"/>
        <w:widowControl/>
        <w:ind w:firstLine="708"/>
        <w:jc w:val="both"/>
        <w:rPr>
          <w:rFonts w:ascii="Times New Roman" w:hAnsi="Times New Roman"/>
          <w:sz w:val="24"/>
          <w:szCs w:val="24"/>
        </w:rPr>
      </w:pPr>
      <w:r w:rsidRPr="00AF3777">
        <w:rPr>
          <w:rFonts w:ascii="Times New Roman" w:hAnsi="Times New Roman"/>
          <w:sz w:val="24"/>
          <w:szCs w:val="24"/>
        </w:rPr>
        <w:t>1. Установить тарифы на горячую воду в закрытой системе горячего водоснабжения для общества с ограниченной ответственностью «Энергоинвест» потребителям города Галич на 2015 год.</w:t>
      </w:r>
    </w:p>
    <w:tbl>
      <w:tblPr>
        <w:tblW w:w="51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842"/>
        <w:gridCol w:w="1844"/>
        <w:gridCol w:w="1842"/>
        <w:gridCol w:w="1844"/>
      </w:tblGrid>
      <w:tr w:rsidR="00302BE5" w:rsidRPr="00AF3777" w:rsidTr="00DE27BE">
        <w:tc>
          <w:tcPr>
            <w:tcW w:w="1438" w:type="pct"/>
            <w:vMerge w:val="restart"/>
            <w:vAlign w:val="center"/>
          </w:tcPr>
          <w:p w:rsidR="00302BE5" w:rsidRPr="00AF3777" w:rsidRDefault="00302BE5" w:rsidP="00DE27BE">
            <w:pPr>
              <w:pStyle w:val="ConsNormal"/>
              <w:widowControl/>
              <w:ind w:firstLine="0"/>
              <w:jc w:val="center"/>
              <w:rPr>
                <w:rFonts w:ascii="Times New Roman" w:hAnsi="Times New Roman"/>
                <w:sz w:val="22"/>
                <w:szCs w:val="22"/>
              </w:rPr>
            </w:pPr>
            <w:r w:rsidRPr="00AF3777">
              <w:rPr>
                <w:rFonts w:ascii="Times New Roman" w:hAnsi="Times New Roman"/>
                <w:sz w:val="22"/>
                <w:szCs w:val="22"/>
              </w:rPr>
              <w:t>Категория потребителей</w:t>
            </w:r>
          </w:p>
        </w:tc>
        <w:tc>
          <w:tcPr>
            <w:tcW w:w="1781" w:type="pct"/>
            <w:gridSpan w:val="2"/>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с 01.01.2015 г. по 30.06.2015 г.</w:t>
            </w:r>
          </w:p>
        </w:tc>
        <w:tc>
          <w:tcPr>
            <w:tcW w:w="1781" w:type="pct"/>
            <w:gridSpan w:val="2"/>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с 01.07.2015 г. по 31.12.2015 г.</w:t>
            </w:r>
          </w:p>
        </w:tc>
      </w:tr>
      <w:tr w:rsidR="00302BE5" w:rsidRPr="00AF3777" w:rsidTr="00DE27BE">
        <w:tc>
          <w:tcPr>
            <w:tcW w:w="1438" w:type="pct"/>
            <w:vMerge/>
          </w:tcPr>
          <w:p w:rsidR="00302BE5" w:rsidRPr="00AF3777" w:rsidRDefault="00302BE5" w:rsidP="00DE27BE">
            <w:pPr>
              <w:pStyle w:val="ConsNormal"/>
              <w:widowControl/>
              <w:snapToGrid w:val="0"/>
              <w:ind w:firstLine="0"/>
              <w:jc w:val="both"/>
              <w:rPr>
                <w:rFonts w:ascii="Times New Roman" w:hAnsi="Times New Roman"/>
                <w:sz w:val="22"/>
                <w:szCs w:val="22"/>
              </w:rPr>
            </w:pPr>
          </w:p>
        </w:tc>
        <w:tc>
          <w:tcPr>
            <w:tcW w:w="890" w:type="pct"/>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 xml:space="preserve">Компонент </w:t>
            </w:r>
          </w:p>
          <w:p w:rsidR="00302BE5" w:rsidRPr="00AF3777" w:rsidRDefault="00302BE5" w:rsidP="00DE27BE">
            <w:pPr>
              <w:pStyle w:val="ConsNormal"/>
              <w:widowControl/>
              <w:snapToGrid w:val="0"/>
              <w:ind w:left="175" w:hanging="175"/>
              <w:jc w:val="center"/>
              <w:rPr>
                <w:rFonts w:ascii="Times New Roman" w:hAnsi="Times New Roman"/>
                <w:sz w:val="22"/>
                <w:szCs w:val="22"/>
              </w:rPr>
            </w:pPr>
            <w:r w:rsidRPr="00AF3777">
              <w:rPr>
                <w:rFonts w:ascii="Times New Roman" w:hAnsi="Times New Roman"/>
                <w:sz w:val="22"/>
                <w:szCs w:val="22"/>
              </w:rPr>
              <w:t>на холодную воду, руб./ куб. м</w:t>
            </w:r>
          </w:p>
        </w:tc>
        <w:tc>
          <w:tcPr>
            <w:tcW w:w="891" w:type="pct"/>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 xml:space="preserve">Компонент </w:t>
            </w:r>
          </w:p>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на тепловую энергию, руб./Гкал</w:t>
            </w:r>
          </w:p>
        </w:tc>
        <w:tc>
          <w:tcPr>
            <w:tcW w:w="890" w:type="pct"/>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 xml:space="preserve">Компонент </w:t>
            </w:r>
          </w:p>
          <w:p w:rsidR="00302BE5" w:rsidRPr="00AF3777" w:rsidRDefault="00302BE5" w:rsidP="00DE27BE">
            <w:pPr>
              <w:pStyle w:val="ConsNormal"/>
              <w:widowControl/>
              <w:snapToGrid w:val="0"/>
              <w:ind w:left="175" w:hanging="175"/>
              <w:jc w:val="center"/>
              <w:rPr>
                <w:rFonts w:ascii="Times New Roman" w:hAnsi="Times New Roman"/>
                <w:sz w:val="22"/>
                <w:szCs w:val="22"/>
              </w:rPr>
            </w:pPr>
            <w:r w:rsidRPr="00AF3777">
              <w:rPr>
                <w:rFonts w:ascii="Times New Roman" w:hAnsi="Times New Roman"/>
                <w:sz w:val="22"/>
                <w:szCs w:val="22"/>
              </w:rPr>
              <w:t>на холодную воду, руб./ куб. м</w:t>
            </w:r>
          </w:p>
        </w:tc>
        <w:tc>
          <w:tcPr>
            <w:tcW w:w="891" w:type="pct"/>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 xml:space="preserve">Компонент </w:t>
            </w:r>
          </w:p>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на тепловую энергию, руб./Гкал</w:t>
            </w:r>
          </w:p>
        </w:tc>
      </w:tr>
      <w:tr w:rsidR="00302BE5" w:rsidRPr="00AF3777" w:rsidTr="00DE27BE">
        <w:tc>
          <w:tcPr>
            <w:tcW w:w="1438" w:type="pct"/>
            <w:vAlign w:val="center"/>
          </w:tcPr>
          <w:p w:rsidR="00302BE5" w:rsidRPr="00AF3777" w:rsidRDefault="00302BE5" w:rsidP="00DE27BE">
            <w:pPr>
              <w:pStyle w:val="ConsNormal"/>
              <w:widowControl/>
              <w:snapToGrid w:val="0"/>
              <w:ind w:firstLine="0"/>
              <w:rPr>
                <w:rFonts w:ascii="Times New Roman" w:hAnsi="Times New Roman"/>
                <w:sz w:val="22"/>
                <w:szCs w:val="22"/>
              </w:rPr>
            </w:pPr>
            <w:r w:rsidRPr="00AF3777">
              <w:rPr>
                <w:rFonts w:ascii="Times New Roman" w:hAnsi="Times New Roman"/>
                <w:sz w:val="22"/>
                <w:szCs w:val="22"/>
              </w:rPr>
              <w:t>Население (с НДС)</w:t>
            </w:r>
          </w:p>
        </w:tc>
        <w:tc>
          <w:tcPr>
            <w:tcW w:w="890" w:type="pct"/>
            <w:vAlign w:val="center"/>
          </w:tcPr>
          <w:p w:rsidR="00302BE5" w:rsidRPr="00AF3777" w:rsidRDefault="00302BE5" w:rsidP="00DE27BE">
            <w:pPr>
              <w:pStyle w:val="ConsNormal"/>
              <w:widowControl/>
              <w:ind w:firstLine="0"/>
              <w:jc w:val="center"/>
              <w:rPr>
                <w:rFonts w:ascii="Times New Roman" w:hAnsi="Times New Roman"/>
                <w:sz w:val="22"/>
                <w:szCs w:val="22"/>
              </w:rPr>
            </w:pPr>
            <w:r w:rsidRPr="00AF3777">
              <w:rPr>
                <w:rFonts w:ascii="Times New Roman" w:hAnsi="Times New Roman"/>
                <w:sz w:val="22"/>
                <w:szCs w:val="22"/>
              </w:rPr>
              <w:t>48,98</w:t>
            </w:r>
          </w:p>
        </w:tc>
        <w:tc>
          <w:tcPr>
            <w:tcW w:w="891" w:type="pct"/>
            <w:vAlign w:val="center"/>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3052,66</w:t>
            </w:r>
          </w:p>
        </w:tc>
        <w:tc>
          <w:tcPr>
            <w:tcW w:w="890" w:type="pct"/>
            <w:vAlign w:val="center"/>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51,44</w:t>
            </w:r>
          </w:p>
        </w:tc>
        <w:tc>
          <w:tcPr>
            <w:tcW w:w="891" w:type="pct"/>
            <w:vAlign w:val="center"/>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3206,06</w:t>
            </w:r>
          </w:p>
        </w:tc>
      </w:tr>
      <w:tr w:rsidR="00302BE5" w:rsidRPr="00AF3777" w:rsidTr="00DE27BE">
        <w:tc>
          <w:tcPr>
            <w:tcW w:w="1438" w:type="pct"/>
            <w:vAlign w:val="center"/>
          </w:tcPr>
          <w:p w:rsidR="00302BE5" w:rsidRPr="00AF3777" w:rsidRDefault="00302BE5" w:rsidP="00DE27BE">
            <w:pPr>
              <w:pStyle w:val="ConsNormal"/>
              <w:widowControl/>
              <w:snapToGrid w:val="0"/>
              <w:ind w:firstLine="0"/>
              <w:rPr>
                <w:rFonts w:ascii="Times New Roman" w:hAnsi="Times New Roman"/>
                <w:sz w:val="22"/>
                <w:szCs w:val="22"/>
              </w:rPr>
            </w:pPr>
            <w:r w:rsidRPr="00AF3777">
              <w:rPr>
                <w:rFonts w:ascii="Times New Roman" w:hAnsi="Times New Roman"/>
                <w:sz w:val="22"/>
                <w:szCs w:val="22"/>
              </w:rPr>
              <w:t xml:space="preserve">Бюджетные и прочие </w:t>
            </w:r>
          </w:p>
          <w:p w:rsidR="00302BE5" w:rsidRPr="00AF3777" w:rsidRDefault="00302BE5" w:rsidP="00DE27BE">
            <w:pPr>
              <w:pStyle w:val="ConsNormal"/>
              <w:widowControl/>
              <w:snapToGrid w:val="0"/>
              <w:ind w:firstLine="0"/>
              <w:rPr>
                <w:rFonts w:ascii="Times New Roman" w:hAnsi="Times New Roman"/>
                <w:sz w:val="22"/>
                <w:szCs w:val="22"/>
              </w:rPr>
            </w:pPr>
            <w:r w:rsidRPr="00AF3777">
              <w:rPr>
                <w:rFonts w:ascii="Times New Roman" w:hAnsi="Times New Roman"/>
                <w:sz w:val="22"/>
                <w:szCs w:val="22"/>
              </w:rPr>
              <w:t>потребители (без НДС)</w:t>
            </w:r>
          </w:p>
        </w:tc>
        <w:tc>
          <w:tcPr>
            <w:tcW w:w="890" w:type="pct"/>
            <w:vAlign w:val="center"/>
          </w:tcPr>
          <w:p w:rsidR="00302BE5" w:rsidRPr="00AF3777" w:rsidRDefault="00302BE5" w:rsidP="00DE27BE">
            <w:pPr>
              <w:pStyle w:val="ConsNormal"/>
              <w:widowControl/>
              <w:ind w:firstLine="0"/>
              <w:jc w:val="center"/>
              <w:rPr>
                <w:rFonts w:ascii="Times New Roman" w:hAnsi="Times New Roman"/>
                <w:sz w:val="22"/>
                <w:szCs w:val="22"/>
              </w:rPr>
            </w:pPr>
            <w:r w:rsidRPr="00AF3777">
              <w:rPr>
                <w:rFonts w:ascii="Times New Roman" w:hAnsi="Times New Roman"/>
                <w:sz w:val="22"/>
                <w:szCs w:val="22"/>
              </w:rPr>
              <w:t>41,51</w:t>
            </w:r>
          </w:p>
        </w:tc>
        <w:tc>
          <w:tcPr>
            <w:tcW w:w="891" w:type="pct"/>
            <w:vAlign w:val="center"/>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2587,00</w:t>
            </w:r>
          </w:p>
        </w:tc>
        <w:tc>
          <w:tcPr>
            <w:tcW w:w="890" w:type="pct"/>
            <w:vAlign w:val="center"/>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43,59</w:t>
            </w:r>
          </w:p>
        </w:tc>
        <w:tc>
          <w:tcPr>
            <w:tcW w:w="891" w:type="pct"/>
            <w:vAlign w:val="center"/>
          </w:tcPr>
          <w:p w:rsidR="00302BE5" w:rsidRPr="00AF3777" w:rsidRDefault="00302BE5" w:rsidP="00DE27BE">
            <w:pPr>
              <w:pStyle w:val="ConsNormal"/>
              <w:widowControl/>
              <w:snapToGrid w:val="0"/>
              <w:ind w:firstLine="0"/>
              <w:jc w:val="center"/>
              <w:rPr>
                <w:rFonts w:ascii="Times New Roman" w:hAnsi="Times New Roman"/>
                <w:sz w:val="22"/>
                <w:szCs w:val="22"/>
              </w:rPr>
            </w:pPr>
            <w:r w:rsidRPr="00AF3777">
              <w:rPr>
                <w:rFonts w:ascii="Times New Roman" w:hAnsi="Times New Roman"/>
                <w:sz w:val="22"/>
                <w:szCs w:val="22"/>
              </w:rPr>
              <w:t>2717,00</w:t>
            </w:r>
          </w:p>
        </w:tc>
      </w:tr>
    </w:tbl>
    <w:p w:rsidR="00302BE5" w:rsidRPr="00AF3777" w:rsidRDefault="00302BE5" w:rsidP="00302BE5">
      <w:pPr>
        <w:pStyle w:val="ConsNormal"/>
        <w:widowControl/>
        <w:ind w:firstLine="709"/>
        <w:jc w:val="both"/>
        <w:rPr>
          <w:rFonts w:ascii="Times New Roman" w:hAnsi="Times New Roman"/>
          <w:sz w:val="24"/>
          <w:szCs w:val="24"/>
        </w:rPr>
      </w:pPr>
      <w:r w:rsidRPr="00AF3777">
        <w:rPr>
          <w:rFonts w:ascii="Times New Roman" w:hAnsi="Times New Roman"/>
          <w:sz w:val="24"/>
          <w:szCs w:val="24"/>
        </w:rPr>
        <w:t>2. Признать утратившим силу постановление департамента государственного регулирования цен и тарифов Костромской области от 30 сентября 2014 года</w:t>
      </w:r>
      <w:r w:rsidRPr="00AF3777">
        <w:rPr>
          <w:rFonts w:ascii="Times New Roman" w:hAnsi="Times New Roman"/>
          <w:b/>
          <w:sz w:val="24"/>
          <w:szCs w:val="24"/>
        </w:rPr>
        <w:t xml:space="preserve"> </w:t>
      </w:r>
      <w:r w:rsidRPr="00AF3777">
        <w:rPr>
          <w:rFonts w:ascii="Times New Roman" w:hAnsi="Times New Roman"/>
          <w:sz w:val="24"/>
          <w:szCs w:val="24"/>
        </w:rPr>
        <w:t>№ 14/143</w:t>
      </w:r>
      <w:r w:rsidRPr="00AF3777">
        <w:rPr>
          <w:rFonts w:ascii="Times New Roman" w:hAnsi="Times New Roman"/>
          <w:b/>
          <w:sz w:val="24"/>
          <w:szCs w:val="24"/>
        </w:rPr>
        <w:t xml:space="preserve"> «</w:t>
      </w:r>
      <w:r w:rsidRPr="00AF3777">
        <w:rPr>
          <w:rFonts w:ascii="Times New Roman" w:hAnsi="Times New Roman"/>
          <w:sz w:val="24"/>
          <w:szCs w:val="24"/>
        </w:rPr>
        <w:t>Об установлении тарифов на горячую воду в закрытой системе горячего водоснабжения для общества с ограниченной ответственностью «Энергоинвест» потребителям города Галич</w:t>
      </w:r>
      <w:r w:rsidRPr="00AF3777">
        <w:rPr>
          <w:rFonts w:ascii="Times New Roman" w:hAnsi="Times New Roman"/>
          <w:b/>
          <w:sz w:val="24"/>
          <w:szCs w:val="24"/>
        </w:rPr>
        <w:t xml:space="preserve"> </w:t>
      </w:r>
      <w:r w:rsidRPr="00AF3777">
        <w:rPr>
          <w:rFonts w:ascii="Times New Roman" w:hAnsi="Times New Roman"/>
          <w:sz w:val="24"/>
          <w:szCs w:val="24"/>
        </w:rPr>
        <w:t>на 2014 год».</w:t>
      </w:r>
    </w:p>
    <w:p w:rsidR="00302BE5" w:rsidRPr="00AF3777" w:rsidRDefault="00302BE5" w:rsidP="00302BE5">
      <w:pPr>
        <w:pStyle w:val="ConsNormal"/>
        <w:widowControl/>
        <w:ind w:firstLine="700"/>
        <w:jc w:val="both"/>
        <w:rPr>
          <w:rFonts w:ascii="Times New Roman" w:hAnsi="Times New Roman"/>
          <w:sz w:val="24"/>
          <w:szCs w:val="24"/>
        </w:rPr>
      </w:pPr>
      <w:r w:rsidRPr="00AF3777">
        <w:rPr>
          <w:rFonts w:ascii="Times New Roman" w:hAnsi="Times New Roman"/>
          <w:sz w:val="24"/>
          <w:szCs w:val="24"/>
        </w:rPr>
        <w:t>3. Настоящее постановление подлежит официальному опубликованию и вступает в силу с 1 января 2015 года.</w:t>
      </w:r>
    </w:p>
    <w:p w:rsidR="00586AD5" w:rsidRPr="00AF3777" w:rsidRDefault="00302BE5" w:rsidP="00586AD5">
      <w:pPr>
        <w:spacing w:after="0" w:line="240" w:lineRule="auto"/>
        <w:ind w:firstLine="709"/>
        <w:jc w:val="both"/>
        <w:rPr>
          <w:rFonts w:ascii="Times New Roman" w:hAnsi="Times New Roman"/>
          <w:sz w:val="24"/>
          <w:szCs w:val="24"/>
        </w:rPr>
      </w:pPr>
      <w:r w:rsidRPr="00AF3777">
        <w:rPr>
          <w:rFonts w:ascii="Times New Roman" w:hAnsi="Times New Roman"/>
          <w:snapToGrid w:val="0"/>
          <w:sz w:val="24"/>
          <w:szCs w:val="24"/>
        </w:rPr>
        <w:t>4</w:t>
      </w:r>
      <w:r w:rsidRPr="00AF3777">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DB57C9" w:rsidRDefault="00302BE5" w:rsidP="00A56C15">
      <w:pPr>
        <w:pStyle w:val="af"/>
        <w:spacing w:after="0" w:line="240" w:lineRule="auto"/>
        <w:ind w:left="0"/>
        <w:rPr>
          <w:rFonts w:ascii="Times New Roman" w:hAnsi="Times New Roman" w:cs="Times New Roman"/>
          <w:sz w:val="24"/>
          <w:szCs w:val="24"/>
        </w:rPr>
      </w:pPr>
      <w:r w:rsidRPr="000023B1">
        <w:rPr>
          <w:rFonts w:ascii="Times New Roman" w:hAnsi="Times New Roman" w:cs="Times New Roman"/>
          <w:sz w:val="24"/>
          <w:szCs w:val="24"/>
        </w:rPr>
        <w:t>Солдатова И.Ю. – принять предложение уполномоченного по делу.</w:t>
      </w:r>
    </w:p>
    <w:p w:rsidR="00586AD5" w:rsidRDefault="00586AD5" w:rsidP="00586AD5">
      <w:pPr>
        <w:autoSpaceDE w:val="0"/>
        <w:autoSpaceDN w:val="0"/>
        <w:adjustRightInd w:val="0"/>
        <w:spacing w:after="0" w:line="240" w:lineRule="auto"/>
        <w:jc w:val="both"/>
        <w:rPr>
          <w:rFonts w:ascii="Times New Roman" w:hAnsi="Times New Roman" w:cs="Times New Roman"/>
          <w:b/>
          <w:snapToGrid w:val="0"/>
          <w:sz w:val="24"/>
          <w:szCs w:val="24"/>
        </w:rPr>
      </w:pPr>
    </w:p>
    <w:p w:rsidR="00586AD5" w:rsidRPr="00586AD5" w:rsidRDefault="00586AD5" w:rsidP="00586AD5">
      <w:pPr>
        <w:pStyle w:val="af"/>
        <w:ind w:left="0"/>
        <w:jc w:val="both"/>
        <w:rPr>
          <w:rFonts w:ascii="Times New Roman" w:hAnsi="Times New Roman" w:cs="Times New Roman"/>
          <w:sz w:val="24"/>
          <w:szCs w:val="24"/>
        </w:rPr>
      </w:pPr>
      <w:r w:rsidRPr="00586AD5">
        <w:rPr>
          <w:rFonts w:ascii="Times New Roman" w:hAnsi="Times New Roman" w:cs="Times New Roman"/>
          <w:b/>
          <w:bCs/>
          <w:sz w:val="24"/>
          <w:szCs w:val="24"/>
        </w:rPr>
        <w:t>Вопрос 29:</w:t>
      </w:r>
      <w:r w:rsidRPr="00586AD5">
        <w:rPr>
          <w:rFonts w:ascii="Times New Roman" w:hAnsi="Times New Roman" w:cs="Times New Roman"/>
          <w:sz w:val="24"/>
          <w:szCs w:val="24"/>
        </w:rPr>
        <w:t xml:space="preserve"> «О внесении изменений в постановления департамента государственного регулирования цен и тарифов Костромской области».</w:t>
      </w:r>
    </w:p>
    <w:p w:rsidR="00586AD5" w:rsidRPr="00AD68C5" w:rsidRDefault="00586AD5" w:rsidP="00586AD5">
      <w:pPr>
        <w:tabs>
          <w:tab w:val="left" w:pos="709"/>
          <w:tab w:val="left" w:pos="3500"/>
        </w:tabs>
        <w:spacing w:after="0" w:line="240" w:lineRule="auto"/>
        <w:ind w:right="-2"/>
        <w:jc w:val="both"/>
        <w:rPr>
          <w:rFonts w:ascii="Times New Roman" w:hAnsi="Times New Roman"/>
          <w:b/>
          <w:bCs/>
          <w:sz w:val="24"/>
          <w:szCs w:val="24"/>
        </w:rPr>
      </w:pPr>
      <w:r w:rsidRPr="00AD68C5">
        <w:rPr>
          <w:rFonts w:ascii="Times New Roman" w:hAnsi="Times New Roman"/>
          <w:b/>
          <w:bCs/>
          <w:sz w:val="24"/>
          <w:szCs w:val="24"/>
        </w:rPr>
        <w:t>СЛУШАЛИ:</w:t>
      </w:r>
      <w:r>
        <w:rPr>
          <w:rFonts w:ascii="Times New Roman" w:hAnsi="Times New Roman"/>
          <w:b/>
          <w:bCs/>
          <w:sz w:val="24"/>
          <w:szCs w:val="24"/>
        </w:rPr>
        <w:tab/>
      </w:r>
    </w:p>
    <w:p w:rsidR="00586AD5" w:rsidRPr="00AD68C5" w:rsidRDefault="00586AD5" w:rsidP="00586AD5">
      <w:pPr>
        <w:tabs>
          <w:tab w:val="left" w:pos="142"/>
          <w:tab w:val="left" w:pos="709"/>
        </w:tabs>
        <w:spacing w:after="0" w:line="240" w:lineRule="auto"/>
        <w:ind w:right="-2" w:firstLine="709"/>
        <w:jc w:val="both"/>
        <w:rPr>
          <w:rFonts w:ascii="Times New Roman" w:hAnsi="Times New Roman"/>
          <w:sz w:val="24"/>
          <w:szCs w:val="24"/>
        </w:rPr>
      </w:pPr>
      <w:r>
        <w:rPr>
          <w:rFonts w:ascii="Times New Roman" w:hAnsi="Times New Roman"/>
          <w:sz w:val="24"/>
          <w:szCs w:val="24"/>
        </w:rPr>
        <w:t>Начальника юридического отдела Макарову Ю.А.</w:t>
      </w:r>
    </w:p>
    <w:p w:rsidR="00586AD5" w:rsidRPr="00564D6F" w:rsidRDefault="00586AD5" w:rsidP="00586AD5">
      <w:pPr>
        <w:tabs>
          <w:tab w:val="left" w:pos="709"/>
        </w:tabs>
        <w:spacing w:after="0" w:line="240" w:lineRule="auto"/>
        <w:ind w:right="-284"/>
        <w:jc w:val="both"/>
        <w:rPr>
          <w:rFonts w:ascii="Times New Roman" w:hAnsi="Times New Roman"/>
          <w:sz w:val="24"/>
          <w:szCs w:val="24"/>
        </w:rPr>
      </w:pPr>
      <w:r w:rsidRPr="00564D6F">
        <w:rPr>
          <w:rFonts w:ascii="Times New Roman" w:hAnsi="Times New Roman"/>
          <w:sz w:val="24"/>
          <w:szCs w:val="24"/>
        </w:rPr>
        <w:tab/>
        <w:t>В целях приведения нормативных правовых актов департамента государственного регулирования цен и тарифов Костромской области в соответствие с действующим законодательством, предлагается внести изменения в следующие постановления департамента:</w:t>
      </w:r>
    </w:p>
    <w:p w:rsidR="00586AD5" w:rsidRPr="00564D6F" w:rsidRDefault="00586AD5" w:rsidP="00586AD5">
      <w:pPr>
        <w:tabs>
          <w:tab w:val="left" w:pos="709"/>
        </w:tabs>
        <w:spacing w:after="0" w:line="240" w:lineRule="auto"/>
        <w:ind w:right="-284"/>
        <w:jc w:val="both"/>
        <w:rPr>
          <w:rFonts w:ascii="Times New Roman" w:hAnsi="Times New Roman"/>
          <w:sz w:val="24"/>
          <w:szCs w:val="24"/>
        </w:rPr>
      </w:pPr>
      <w:r w:rsidRPr="00564D6F">
        <w:rPr>
          <w:rFonts w:ascii="Times New Roman" w:hAnsi="Times New Roman"/>
          <w:sz w:val="24"/>
          <w:szCs w:val="24"/>
        </w:rPr>
        <w:tab/>
        <w:t>- от 2 декабря 2014 года № 14/392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«РЖД» на 2015 год и о признании утратившим силу постановления департамента государственного регулирования цен и тарифов Костромской области от 24.03.2014 №14/33»;</w:t>
      </w:r>
    </w:p>
    <w:p w:rsidR="00586AD5" w:rsidRPr="00564D6F" w:rsidRDefault="00586AD5" w:rsidP="00586AD5">
      <w:pPr>
        <w:tabs>
          <w:tab w:val="left" w:pos="709"/>
        </w:tabs>
        <w:spacing w:after="0" w:line="240" w:lineRule="auto"/>
        <w:ind w:right="-284"/>
        <w:jc w:val="both"/>
        <w:rPr>
          <w:rFonts w:ascii="Times New Roman" w:hAnsi="Times New Roman"/>
          <w:sz w:val="24"/>
          <w:szCs w:val="24"/>
        </w:rPr>
      </w:pPr>
      <w:r w:rsidRPr="00564D6F">
        <w:rPr>
          <w:rFonts w:ascii="Times New Roman" w:hAnsi="Times New Roman"/>
          <w:bCs/>
          <w:sz w:val="24"/>
          <w:szCs w:val="24"/>
        </w:rPr>
        <w:tab/>
        <w:t xml:space="preserve">- </w:t>
      </w:r>
      <w:r w:rsidRPr="00564D6F">
        <w:rPr>
          <w:rFonts w:ascii="Times New Roman" w:hAnsi="Times New Roman"/>
          <w:sz w:val="24"/>
          <w:szCs w:val="24"/>
        </w:rPr>
        <w:t>от 2 декабря 2014 года № 14/393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«Энергосервис» на 2015 год и о признании утратившим силу постановления департамента государственного регулирования цен и тарифов Костромской области от 07.07.2014 №14/95»;</w:t>
      </w:r>
    </w:p>
    <w:p w:rsidR="00586AD5" w:rsidRPr="00564D6F" w:rsidRDefault="00586AD5" w:rsidP="00586AD5">
      <w:pPr>
        <w:tabs>
          <w:tab w:val="left" w:pos="709"/>
        </w:tabs>
        <w:spacing w:after="0" w:line="240" w:lineRule="auto"/>
        <w:ind w:right="-284"/>
        <w:jc w:val="both"/>
        <w:rPr>
          <w:rFonts w:ascii="Times New Roman" w:hAnsi="Times New Roman"/>
          <w:sz w:val="24"/>
          <w:szCs w:val="24"/>
        </w:rPr>
      </w:pPr>
      <w:r w:rsidRPr="00564D6F">
        <w:rPr>
          <w:rFonts w:ascii="Times New Roman" w:hAnsi="Times New Roman"/>
          <w:sz w:val="24"/>
          <w:szCs w:val="24"/>
        </w:rPr>
        <w:tab/>
        <w:t xml:space="preserve">- от 2 декабря 2014 года № 14/394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«КФК </w:t>
      </w:r>
      <w:r w:rsidRPr="00564D6F">
        <w:rPr>
          <w:rFonts w:ascii="Times New Roman" w:hAnsi="Times New Roman"/>
          <w:sz w:val="24"/>
          <w:szCs w:val="24"/>
        </w:rPr>
        <w:lastRenderedPageBreak/>
        <w:t>Энерго» на 2015 год и о признании утратившим силу постановления департамента государственного регулирования цен и тарифов Костромской области от 13.10.2014 №14/183»;</w:t>
      </w:r>
    </w:p>
    <w:p w:rsidR="00586AD5" w:rsidRPr="00564D6F" w:rsidRDefault="00586AD5" w:rsidP="00586AD5">
      <w:pPr>
        <w:tabs>
          <w:tab w:val="left" w:pos="709"/>
        </w:tabs>
        <w:spacing w:after="0" w:line="240" w:lineRule="auto"/>
        <w:ind w:right="-284"/>
        <w:jc w:val="both"/>
        <w:rPr>
          <w:rFonts w:ascii="Times New Roman" w:hAnsi="Times New Roman"/>
          <w:sz w:val="24"/>
          <w:szCs w:val="24"/>
        </w:rPr>
      </w:pPr>
      <w:r w:rsidRPr="00564D6F">
        <w:rPr>
          <w:rFonts w:ascii="Times New Roman" w:hAnsi="Times New Roman"/>
          <w:sz w:val="24"/>
          <w:szCs w:val="24"/>
        </w:rPr>
        <w:tab/>
        <w:t>- от 8 декабря 2014 года № 14/395 «Об установлении размера платы за технологическое присоединение газоиспользующего оборудования к сетям газораспределения открытого акционерного общества «Газпром газораспределение Кострома» на территории Костромской области и стандартизированных тарифных ставок, определяющих её величину, на 2015 год и о признании утратившим силу постановления департамента государственного регулирования цен и тарифов Костромской области от 06.05.2014 №14/60».</w:t>
      </w:r>
    </w:p>
    <w:p w:rsidR="00586AD5" w:rsidRPr="00564D6F" w:rsidRDefault="00586AD5" w:rsidP="00586AD5">
      <w:pPr>
        <w:tabs>
          <w:tab w:val="left" w:pos="709"/>
        </w:tabs>
        <w:spacing w:after="0" w:line="240" w:lineRule="auto"/>
        <w:ind w:right="-284"/>
        <w:jc w:val="both"/>
        <w:rPr>
          <w:rFonts w:ascii="Times New Roman" w:hAnsi="Times New Roman"/>
          <w:sz w:val="24"/>
          <w:szCs w:val="24"/>
        </w:rPr>
      </w:pPr>
      <w:r w:rsidRPr="00564D6F">
        <w:rPr>
          <w:rFonts w:ascii="Times New Roman" w:hAnsi="Times New Roman"/>
          <w:sz w:val="24"/>
          <w:szCs w:val="24"/>
        </w:rPr>
        <w:tab/>
        <w:t xml:space="preserve">Все изменения касаются порядка вступления в силу указанных постановлений, вместо придания им силы со дня официального опубликования, проектом предлагается </w:t>
      </w:r>
      <w:r>
        <w:rPr>
          <w:rFonts w:ascii="Times New Roman" w:hAnsi="Times New Roman"/>
          <w:sz w:val="24"/>
          <w:szCs w:val="24"/>
        </w:rPr>
        <w:t xml:space="preserve">определить дату </w:t>
      </w:r>
      <w:r w:rsidRPr="00564D6F">
        <w:rPr>
          <w:rFonts w:ascii="Times New Roman" w:hAnsi="Times New Roman"/>
          <w:sz w:val="24"/>
          <w:szCs w:val="24"/>
        </w:rPr>
        <w:t>их вступление в силу с 1 января 2015 года.</w:t>
      </w:r>
    </w:p>
    <w:p w:rsidR="00586AD5" w:rsidRPr="00564D6F" w:rsidRDefault="00586AD5" w:rsidP="00586AD5">
      <w:pPr>
        <w:tabs>
          <w:tab w:val="left" w:pos="709"/>
        </w:tabs>
        <w:spacing w:after="0" w:line="240" w:lineRule="auto"/>
        <w:ind w:right="-284"/>
        <w:jc w:val="both"/>
        <w:rPr>
          <w:rFonts w:ascii="Times New Roman" w:hAnsi="Times New Roman"/>
          <w:bCs/>
          <w:sz w:val="24"/>
          <w:szCs w:val="24"/>
        </w:rPr>
      </w:pPr>
      <w:r w:rsidRPr="00564D6F">
        <w:rPr>
          <w:rFonts w:ascii="Times New Roman" w:hAnsi="Times New Roman"/>
          <w:bCs/>
          <w:sz w:val="24"/>
          <w:szCs w:val="24"/>
        </w:rPr>
        <w:tab/>
        <w:t xml:space="preserve">Данное положение соответствует законодательству в регулируемых сферах деятельности и наиболее полно защищает интересы потребителей. </w:t>
      </w:r>
    </w:p>
    <w:p w:rsidR="00586AD5" w:rsidRPr="008C3899" w:rsidRDefault="00586AD5" w:rsidP="00586AD5">
      <w:pPr>
        <w:spacing w:after="0" w:line="240" w:lineRule="auto"/>
        <w:ind w:firstLine="720"/>
        <w:jc w:val="both"/>
        <w:rPr>
          <w:rFonts w:ascii="Times New Roman" w:hAnsi="Times New Roman"/>
          <w:sz w:val="24"/>
          <w:szCs w:val="24"/>
        </w:rPr>
      </w:pPr>
    </w:p>
    <w:p w:rsidR="00586AD5" w:rsidRPr="008C3899" w:rsidRDefault="00586AD5" w:rsidP="00586AD5">
      <w:pPr>
        <w:autoSpaceDE w:val="0"/>
        <w:autoSpaceDN w:val="0"/>
        <w:adjustRightInd w:val="0"/>
        <w:spacing w:after="0" w:line="240" w:lineRule="auto"/>
        <w:jc w:val="both"/>
        <w:rPr>
          <w:rFonts w:ascii="Times New Roman" w:hAnsi="Times New Roman"/>
          <w:b/>
          <w:bCs/>
          <w:sz w:val="24"/>
          <w:szCs w:val="24"/>
        </w:rPr>
      </w:pPr>
      <w:r w:rsidRPr="008C3899">
        <w:rPr>
          <w:rFonts w:ascii="Times New Roman" w:hAnsi="Times New Roman"/>
          <w:b/>
          <w:bCs/>
          <w:sz w:val="24"/>
          <w:szCs w:val="24"/>
        </w:rPr>
        <w:t>РЕШИЛИ:</w:t>
      </w:r>
    </w:p>
    <w:p w:rsidR="00586AD5" w:rsidRPr="008C3899" w:rsidRDefault="00586AD5" w:rsidP="00586AD5">
      <w:pPr>
        <w:spacing w:after="0" w:line="240" w:lineRule="auto"/>
        <w:ind w:firstLine="720"/>
        <w:jc w:val="both"/>
        <w:rPr>
          <w:rFonts w:ascii="Times New Roman" w:hAnsi="Times New Roman"/>
          <w:sz w:val="24"/>
          <w:szCs w:val="24"/>
        </w:rPr>
      </w:pPr>
      <w:r>
        <w:rPr>
          <w:rFonts w:ascii="Times New Roman" w:hAnsi="Times New Roman"/>
          <w:sz w:val="24"/>
          <w:szCs w:val="24"/>
        </w:rPr>
        <w:t>1</w:t>
      </w:r>
      <w:r w:rsidRPr="008C3899">
        <w:rPr>
          <w:rFonts w:ascii="Times New Roman" w:hAnsi="Times New Roman"/>
          <w:sz w:val="24"/>
          <w:szCs w:val="24"/>
        </w:rPr>
        <w:t xml:space="preserve">. </w:t>
      </w:r>
      <w:r>
        <w:rPr>
          <w:rFonts w:ascii="Times New Roman" w:hAnsi="Times New Roman"/>
          <w:sz w:val="24"/>
          <w:szCs w:val="24"/>
        </w:rPr>
        <w:t xml:space="preserve">Принять постановление о внесении изменений </w:t>
      </w:r>
      <w:r w:rsidRPr="006963AD">
        <w:rPr>
          <w:rFonts w:ascii="Times New Roman" w:hAnsi="Times New Roman"/>
          <w:sz w:val="24"/>
          <w:szCs w:val="24"/>
        </w:rPr>
        <w:t>в постановления департамента государственного регулирования цен и тарифов Костромской области</w:t>
      </w:r>
    </w:p>
    <w:p w:rsidR="00586AD5" w:rsidRDefault="00586AD5" w:rsidP="007C4B77">
      <w:pPr>
        <w:pStyle w:val="af"/>
        <w:spacing w:after="0" w:line="240" w:lineRule="auto"/>
        <w:ind w:left="0"/>
        <w:rPr>
          <w:rFonts w:ascii="Times New Roman" w:hAnsi="Times New Roman" w:cs="Times New Roman"/>
          <w:sz w:val="24"/>
          <w:szCs w:val="24"/>
        </w:rPr>
      </w:pPr>
      <w:r w:rsidRPr="00586AD5">
        <w:rPr>
          <w:rFonts w:ascii="Times New Roman" w:hAnsi="Times New Roman" w:cs="Times New Roman"/>
          <w:sz w:val="24"/>
          <w:szCs w:val="24"/>
        </w:rPr>
        <w:t>Солдатова И.Ю. – принять постановление.</w:t>
      </w:r>
    </w:p>
    <w:p w:rsidR="00586AD5" w:rsidRPr="00586AD5" w:rsidRDefault="00586AD5" w:rsidP="00586AD5">
      <w:pPr>
        <w:pStyle w:val="af"/>
        <w:spacing w:after="0" w:line="240" w:lineRule="auto"/>
        <w:ind w:left="0" w:firstLine="709"/>
        <w:rPr>
          <w:rFonts w:ascii="Times New Roman" w:hAnsi="Times New Roman" w:cs="Times New Roman"/>
          <w:sz w:val="24"/>
          <w:szCs w:val="24"/>
        </w:rPr>
      </w:pPr>
    </w:p>
    <w:p w:rsidR="00586AD5" w:rsidRDefault="00586AD5" w:rsidP="00586AD5">
      <w:pPr>
        <w:autoSpaceDE w:val="0"/>
        <w:autoSpaceDN w:val="0"/>
        <w:adjustRightInd w:val="0"/>
        <w:spacing w:after="0" w:line="240" w:lineRule="auto"/>
        <w:jc w:val="both"/>
        <w:rPr>
          <w:rFonts w:ascii="Times New Roman" w:hAnsi="Times New Roman" w:cs="Times New Roman"/>
          <w:snapToGrid w:val="0"/>
          <w:sz w:val="24"/>
          <w:szCs w:val="24"/>
        </w:rPr>
      </w:pPr>
      <w:r w:rsidRPr="000B1CBF">
        <w:rPr>
          <w:rFonts w:ascii="Times New Roman" w:hAnsi="Times New Roman" w:cs="Times New Roman"/>
          <w:b/>
          <w:snapToGrid w:val="0"/>
          <w:sz w:val="24"/>
          <w:szCs w:val="24"/>
        </w:rPr>
        <w:t>Вопрос 30</w:t>
      </w:r>
      <w:r w:rsidRPr="000B1CBF">
        <w:rPr>
          <w:rFonts w:ascii="Times New Roman" w:hAnsi="Times New Roman" w:cs="Times New Roman"/>
          <w:snapToGrid w:val="0"/>
          <w:sz w:val="24"/>
          <w:szCs w:val="24"/>
        </w:rPr>
        <w:t>: «</w:t>
      </w:r>
      <w:r w:rsidRPr="000B1CBF">
        <w:rPr>
          <w:rFonts w:ascii="Times New Roman" w:hAnsi="Times New Roman" w:cs="Times New Roman"/>
          <w:sz w:val="24"/>
          <w:szCs w:val="24"/>
        </w:rPr>
        <w:t>Об утверждении производственных программ МУП г. Костромы «Костромагорводоканал» в сфере водоснабжения и водоотведения на 2015 год, установлении тарифов на питьевую воду и водоотве</w:t>
      </w:r>
      <w:r w:rsidR="007C4B77">
        <w:rPr>
          <w:rFonts w:ascii="Times New Roman" w:hAnsi="Times New Roman" w:cs="Times New Roman"/>
          <w:sz w:val="24"/>
          <w:szCs w:val="24"/>
        </w:rPr>
        <w:t>дение для</w:t>
      </w:r>
      <w:r w:rsidRPr="000B1CBF">
        <w:rPr>
          <w:rFonts w:ascii="Times New Roman" w:hAnsi="Times New Roman" w:cs="Times New Roman"/>
          <w:sz w:val="24"/>
          <w:szCs w:val="24"/>
        </w:rPr>
        <w:t xml:space="preserve"> МУП г. Костромы «Костромагорводоканал»  на 2015 год и о признании утратившим силу постановления департамента государственного регулирования цен и тарифов Костромской области от 20.12.2013 №13/597</w:t>
      </w:r>
      <w:r w:rsidRPr="000B1CBF">
        <w:rPr>
          <w:rFonts w:ascii="Times New Roman" w:hAnsi="Times New Roman" w:cs="Times New Roman"/>
          <w:snapToGrid w:val="0"/>
          <w:sz w:val="24"/>
          <w:szCs w:val="24"/>
        </w:rPr>
        <w:t>».</w:t>
      </w:r>
    </w:p>
    <w:p w:rsidR="007C4B77" w:rsidRPr="000B1CBF" w:rsidRDefault="007C4B77" w:rsidP="00586AD5">
      <w:pPr>
        <w:autoSpaceDE w:val="0"/>
        <w:autoSpaceDN w:val="0"/>
        <w:adjustRightInd w:val="0"/>
        <w:spacing w:after="0" w:line="240" w:lineRule="auto"/>
        <w:jc w:val="both"/>
        <w:rPr>
          <w:rFonts w:ascii="Times New Roman" w:hAnsi="Times New Roman" w:cs="Times New Roman"/>
          <w:snapToGrid w:val="0"/>
          <w:sz w:val="24"/>
          <w:szCs w:val="24"/>
        </w:rPr>
      </w:pPr>
    </w:p>
    <w:p w:rsidR="00586AD5" w:rsidRPr="007C4B77" w:rsidRDefault="00586AD5" w:rsidP="00586AD5">
      <w:pPr>
        <w:autoSpaceDE w:val="0"/>
        <w:autoSpaceDN w:val="0"/>
        <w:adjustRightInd w:val="0"/>
        <w:spacing w:line="240" w:lineRule="auto"/>
        <w:jc w:val="both"/>
        <w:rPr>
          <w:rFonts w:ascii="Times New Roman" w:hAnsi="Times New Roman" w:cs="Times New Roman"/>
          <w:snapToGrid w:val="0"/>
          <w:sz w:val="24"/>
          <w:szCs w:val="24"/>
        </w:rPr>
      </w:pPr>
      <w:r w:rsidRPr="007C4B77">
        <w:rPr>
          <w:rFonts w:ascii="Times New Roman" w:hAnsi="Times New Roman"/>
          <w:b/>
          <w:sz w:val="24"/>
          <w:szCs w:val="24"/>
        </w:rPr>
        <w:t>Вопрос 31:</w:t>
      </w:r>
      <w:r w:rsidRPr="007C4B77">
        <w:rPr>
          <w:rFonts w:ascii="Times New Roman" w:hAnsi="Times New Roman"/>
          <w:sz w:val="24"/>
          <w:szCs w:val="24"/>
        </w:rPr>
        <w:t xml:space="preserve"> «</w:t>
      </w:r>
      <w:r w:rsidRPr="007C4B77">
        <w:rPr>
          <w:rFonts w:ascii="Times New Roman" w:hAnsi="Times New Roman" w:cs="Times New Roman"/>
          <w:sz w:val="24"/>
          <w:szCs w:val="24"/>
        </w:rPr>
        <w:t>Об утверждении производственных про</w:t>
      </w:r>
      <w:r w:rsidR="007C4B77">
        <w:rPr>
          <w:rFonts w:ascii="Times New Roman" w:hAnsi="Times New Roman" w:cs="Times New Roman"/>
          <w:sz w:val="24"/>
          <w:szCs w:val="24"/>
        </w:rPr>
        <w:t>грамм</w:t>
      </w:r>
      <w:r w:rsidRPr="007C4B77">
        <w:rPr>
          <w:rFonts w:ascii="Times New Roman" w:hAnsi="Times New Roman" w:cs="Times New Roman"/>
          <w:sz w:val="24"/>
          <w:szCs w:val="24"/>
        </w:rPr>
        <w:t xml:space="preserve"> МУП г. Костромы «Костромагорводоканал» в сфере водоснабжения на 2015 год, установлении тарифов на техническую воду для МУП г. </w:t>
      </w:r>
      <w:r w:rsidR="007C4B77">
        <w:rPr>
          <w:rFonts w:ascii="Times New Roman" w:hAnsi="Times New Roman" w:cs="Times New Roman"/>
          <w:sz w:val="24"/>
          <w:szCs w:val="24"/>
        </w:rPr>
        <w:t>Костромы «Костромагорводоканал»</w:t>
      </w:r>
      <w:r w:rsidRPr="007C4B77">
        <w:rPr>
          <w:rFonts w:ascii="Times New Roman" w:hAnsi="Times New Roman" w:cs="Times New Roman"/>
          <w:sz w:val="24"/>
          <w:szCs w:val="24"/>
        </w:rPr>
        <w:t xml:space="preserve"> на 2015 год и о признании утратившим силу постановления департамента государственного регулирования цен и тарифов Костромской области от 20.12.2013 №13/609</w:t>
      </w:r>
      <w:r w:rsidRPr="007C4B77">
        <w:rPr>
          <w:rFonts w:ascii="Times New Roman" w:hAnsi="Times New Roman"/>
          <w:sz w:val="24"/>
          <w:szCs w:val="24"/>
        </w:rPr>
        <w:t>».</w:t>
      </w:r>
    </w:p>
    <w:p w:rsidR="00586AD5" w:rsidRPr="000B1CBF" w:rsidRDefault="00586AD5" w:rsidP="00586AD5">
      <w:pPr>
        <w:autoSpaceDE w:val="0"/>
        <w:autoSpaceDN w:val="0"/>
        <w:adjustRightInd w:val="0"/>
        <w:spacing w:after="0" w:line="240" w:lineRule="auto"/>
        <w:jc w:val="both"/>
        <w:rPr>
          <w:rFonts w:ascii="Times New Roman" w:hAnsi="Times New Roman"/>
          <w:b/>
          <w:snapToGrid w:val="0"/>
          <w:sz w:val="24"/>
          <w:szCs w:val="24"/>
        </w:rPr>
      </w:pPr>
      <w:r w:rsidRPr="000B1CBF">
        <w:rPr>
          <w:rFonts w:ascii="Times New Roman" w:hAnsi="Times New Roman"/>
          <w:b/>
          <w:snapToGrid w:val="0"/>
          <w:sz w:val="24"/>
          <w:szCs w:val="24"/>
        </w:rPr>
        <w:t>СЛУШАЛИ:</w:t>
      </w:r>
    </w:p>
    <w:p w:rsidR="00586AD5" w:rsidRPr="000B1CBF" w:rsidRDefault="00586AD5" w:rsidP="00586AD5">
      <w:pPr>
        <w:autoSpaceDE w:val="0"/>
        <w:autoSpaceDN w:val="0"/>
        <w:adjustRightInd w:val="0"/>
        <w:spacing w:after="0" w:line="240" w:lineRule="auto"/>
        <w:ind w:firstLine="709"/>
        <w:jc w:val="both"/>
        <w:rPr>
          <w:rFonts w:ascii="Times New Roman" w:hAnsi="Times New Roman"/>
          <w:snapToGrid w:val="0"/>
          <w:sz w:val="24"/>
          <w:szCs w:val="24"/>
        </w:rPr>
      </w:pPr>
      <w:r w:rsidRPr="000B1CBF">
        <w:rPr>
          <w:rFonts w:ascii="Times New Roman" w:hAnsi="Times New Roman"/>
          <w:snapToGrid w:val="0"/>
          <w:sz w:val="24"/>
          <w:szCs w:val="24"/>
        </w:rPr>
        <w:t>Уполномоченного по делу Стрижову И.Н., сообщившего следующее.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МУП г. Костромы «Костромагорводоканал» представило в департамент государственного регулирования цен и тарифов Костромской области заявления вх</w:t>
      </w:r>
      <w:r w:rsidR="007C4B77">
        <w:rPr>
          <w:rFonts w:ascii="Times New Roman" w:hAnsi="Times New Roman"/>
          <w:sz w:val="24"/>
          <w:szCs w:val="24"/>
        </w:rPr>
        <w:t>. от 30.04.2013 г. № О-923,</w:t>
      </w:r>
      <w:r w:rsidRPr="000B1CBF">
        <w:rPr>
          <w:rFonts w:ascii="Times New Roman" w:hAnsi="Times New Roman"/>
          <w:sz w:val="24"/>
          <w:szCs w:val="24"/>
        </w:rPr>
        <w:t xml:space="preserve"> № 924, № 925 и расчетные материалы для установления тарифов МУП г. Костромы «Костромагорводоканал» на 2015г.:</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b/>
          <w:sz w:val="24"/>
          <w:szCs w:val="24"/>
        </w:rPr>
        <w:t>-</w:t>
      </w:r>
      <w:r w:rsidRPr="000B1CBF">
        <w:rPr>
          <w:rFonts w:ascii="Times New Roman" w:hAnsi="Times New Roman"/>
          <w:sz w:val="24"/>
          <w:szCs w:val="24"/>
        </w:rPr>
        <w:t xml:space="preserve"> на питьев</w:t>
      </w:r>
      <w:r w:rsidR="007C4B77">
        <w:rPr>
          <w:rFonts w:ascii="Times New Roman" w:hAnsi="Times New Roman"/>
          <w:sz w:val="24"/>
          <w:szCs w:val="24"/>
        </w:rPr>
        <w:t>ую воду в размере 22,79 руб./м3</w:t>
      </w:r>
      <w:r w:rsidRPr="000B1CBF">
        <w:rPr>
          <w:rFonts w:ascii="Times New Roman" w:hAnsi="Times New Roman"/>
          <w:sz w:val="24"/>
          <w:szCs w:val="24"/>
        </w:rPr>
        <w:t xml:space="preserve"> при НВВ 438 550,55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на водоотведение в размере 19,88 руб./м3 при НВВ 385969,74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на техническую воду в размере 8,80 руб/м3. при НВВ 275,84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В рамках полномочий, возложенных постановлением ад</w:t>
      </w:r>
      <w:r w:rsidR="007C4B77">
        <w:rPr>
          <w:rFonts w:ascii="Times New Roman" w:hAnsi="Times New Roman"/>
          <w:sz w:val="24"/>
          <w:szCs w:val="24"/>
        </w:rPr>
        <w:t>министрации Костромской области</w:t>
      </w:r>
      <w:r w:rsidRPr="000B1CBF">
        <w:rPr>
          <w:rFonts w:ascii="Times New Roman" w:hAnsi="Times New Roman"/>
          <w:sz w:val="24"/>
          <w:szCs w:val="24"/>
        </w:rPr>
        <w:t xml:space="preserve">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питьевую воду, водоотведение и техническую воду от 10.12.2014 года № 420.</w:t>
      </w:r>
    </w:p>
    <w:p w:rsidR="00586AD5" w:rsidRPr="000B1CBF" w:rsidRDefault="00586AD5" w:rsidP="00586AD5">
      <w:pPr>
        <w:pStyle w:val="a7"/>
        <w:ind w:firstLine="709"/>
        <w:jc w:val="both"/>
        <w:rPr>
          <w:rFonts w:ascii="Times New Roman" w:hAnsi="Times New Roman"/>
          <w:color w:val="000000"/>
          <w:sz w:val="24"/>
          <w:szCs w:val="24"/>
        </w:rPr>
      </w:pPr>
      <w:r w:rsidRPr="000B1CBF">
        <w:rPr>
          <w:rFonts w:ascii="Times New Roman" w:hAnsi="Times New Roman"/>
          <w:sz w:val="24"/>
          <w:szCs w:val="24"/>
        </w:rPr>
        <w:t xml:space="preserve">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МУП г.Костромы «Костромагорводоканал»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 </w:t>
      </w:r>
      <w:r w:rsidRPr="000B1CBF">
        <w:rPr>
          <w:rFonts w:ascii="Times New Roman" w:hAnsi="Times New Roman"/>
          <w:color w:val="000000"/>
          <w:sz w:val="24"/>
          <w:szCs w:val="24"/>
        </w:rPr>
        <w:t>и водоотведения »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Производственная программа в сфере водоснабжения принята на следующем уровне: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поднято воды –  29 213,39тыс. 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lastRenderedPageBreak/>
        <w:t>расход на собственные нужды – 2 850,12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пропущено через очистные сооружения – 29 213,39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объем отпуска в сеть – 26 363,27 тыс.м3;</w:t>
      </w:r>
    </w:p>
    <w:p w:rsidR="00586AD5" w:rsidRPr="000B1CBF" w:rsidRDefault="007C4B77" w:rsidP="00586AD5">
      <w:pPr>
        <w:pStyle w:val="a7"/>
        <w:ind w:firstLine="709"/>
        <w:jc w:val="both"/>
        <w:rPr>
          <w:rFonts w:ascii="Times New Roman" w:hAnsi="Times New Roman"/>
          <w:sz w:val="24"/>
          <w:szCs w:val="24"/>
        </w:rPr>
      </w:pPr>
      <w:r>
        <w:rPr>
          <w:rFonts w:ascii="Times New Roman" w:hAnsi="Times New Roman"/>
          <w:sz w:val="24"/>
          <w:szCs w:val="24"/>
        </w:rPr>
        <w:t>объем потерь воды - 6 104,0 тыс.м3 (</w:t>
      </w:r>
      <w:r w:rsidR="00586AD5" w:rsidRPr="000B1CBF">
        <w:rPr>
          <w:rFonts w:ascii="Times New Roman" w:hAnsi="Times New Roman"/>
          <w:sz w:val="24"/>
          <w:szCs w:val="24"/>
        </w:rPr>
        <w:t>23,15% от отпуска в сеть);</w:t>
      </w:r>
    </w:p>
    <w:p w:rsidR="00586AD5" w:rsidRPr="000B1CBF" w:rsidRDefault="007C4B77" w:rsidP="00586AD5">
      <w:pPr>
        <w:pStyle w:val="a7"/>
        <w:ind w:firstLine="709"/>
        <w:jc w:val="both"/>
        <w:rPr>
          <w:rFonts w:ascii="Times New Roman" w:hAnsi="Times New Roman"/>
          <w:sz w:val="24"/>
          <w:szCs w:val="24"/>
        </w:rPr>
      </w:pPr>
      <w:r>
        <w:rPr>
          <w:rFonts w:ascii="Times New Roman" w:hAnsi="Times New Roman"/>
          <w:sz w:val="24"/>
          <w:szCs w:val="24"/>
        </w:rPr>
        <w:t>реализовано воды</w:t>
      </w:r>
      <w:r w:rsidR="00586AD5" w:rsidRPr="000B1CBF">
        <w:rPr>
          <w:rFonts w:ascii="Times New Roman" w:hAnsi="Times New Roman"/>
          <w:sz w:val="24"/>
          <w:szCs w:val="24"/>
        </w:rPr>
        <w:t xml:space="preserve"> - 20 259,27 тыс.м3, в т.ч.:</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населению – 14 076,52 тыс. м3;</w:t>
      </w:r>
    </w:p>
    <w:p w:rsidR="00586AD5" w:rsidRPr="000B1CBF" w:rsidRDefault="007C4B77" w:rsidP="00586AD5">
      <w:pPr>
        <w:pStyle w:val="a7"/>
        <w:ind w:firstLine="709"/>
        <w:jc w:val="both"/>
        <w:rPr>
          <w:rFonts w:ascii="Times New Roman" w:hAnsi="Times New Roman"/>
          <w:sz w:val="24"/>
          <w:szCs w:val="24"/>
        </w:rPr>
      </w:pPr>
      <w:r>
        <w:rPr>
          <w:rFonts w:ascii="Times New Roman" w:hAnsi="Times New Roman"/>
          <w:sz w:val="24"/>
          <w:szCs w:val="24"/>
        </w:rPr>
        <w:t xml:space="preserve">- бюджетные потребители – </w:t>
      </w:r>
      <w:r w:rsidR="00586AD5" w:rsidRPr="000B1CBF">
        <w:rPr>
          <w:rFonts w:ascii="Times New Roman" w:hAnsi="Times New Roman"/>
          <w:sz w:val="24"/>
          <w:szCs w:val="24"/>
        </w:rPr>
        <w:t>1 956,11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прочим потребителям – 4 226,64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Реагенты – затраты снижены на 2370,48 тыс.руб. за счет уменьшения объемов подъема воды и составили 40 803,46</w:t>
      </w:r>
      <w:r w:rsidR="007C4B77">
        <w:rPr>
          <w:rFonts w:ascii="Times New Roman" w:hAnsi="Times New Roman"/>
          <w:sz w:val="24"/>
          <w:szCs w:val="24"/>
        </w:rPr>
        <w:t xml:space="preserve"> </w:t>
      </w:r>
      <w:r w:rsidRPr="000B1CBF">
        <w:rPr>
          <w:rFonts w:ascii="Times New Roman" w:hAnsi="Times New Roman"/>
          <w:sz w:val="24"/>
          <w:szCs w:val="24"/>
        </w:rPr>
        <w:t>тыс.</w:t>
      </w:r>
      <w:r w:rsidR="007C4B77">
        <w:rPr>
          <w:rFonts w:ascii="Times New Roman" w:hAnsi="Times New Roman"/>
          <w:sz w:val="24"/>
          <w:szCs w:val="24"/>
        </w:rPr>
        <w:t xml:space="preserve"> </w:t>
      </w:r>
      <w:r w:rsidRPr="000B1CBF">
        <w:rPr>
          <w:rFonts w:ascii="Times New Roman" w:hAnsi="Times New Roman"/>
          <w:sz w:val="24"/>
          <w:szCs w:val="24"/>
        </w:rPr>
        <w:t>руб. Затраты по статье рассчитаны с учетом индекса-дефлятора Минэкономразвития для химической промышленности на 2015 год, объема хим.реагентов с учетом фактического удельного расхода за 9 месяцев 2014 года;</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Электроэнергия - затраты снижены на 9317,9 тыс. руб. за счет корректировки объемов и плановых тарифов на электрическую энергию на 2015 год с учетом роста тарифов на электроэнергию с 01.07.2015 года на 107,5%. Объемы электроэнергии приняты по удельному расходу, установленному  на 2014 год.  Затраты по статье составили  73 078,85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Амортизация основного оборудования - затраты увеличены на 574,53 тыс.руб. </w:t>
      </w:r>
      <w:r w:rsidR="007C4B77">
        <w:rPr>
          <w:rFonts w:ascii="Times New Roman" w:hAnsi="Times New Roman"/>
          <w:sz w:val="24"/>
          <w:szCs w:val="24"/>
        </w:rPr>
        <w:t>за счет вновь вводимых объектов и приняты по расчету</w:t>
      </w:r>
      <w:r w:rsidRPr="000B1CBF">
        <w:rPr>
          <w:rFonts w:ascii="Times New Roman" w:hAnsi="Times New Roman"/>
          <w:sz w:val="24"/>
          <w:szCs w:val="24"/>
        </w:rPr>
        <w:t xml:space="preserve"> департамента в размере 14 910,97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Затраты на оплату труда ОПР - затраты по данной статье приняты по плановым показателям на 2014 год с учетом инде</w:t>
      </w:r>
      <w:r w:rsidR="007C4B77">
        <w:rPr>
          <w:rFonts w:ascii="Times New Roman" w:hAnsi="Times New Roman"/>
          <w:sz w:val="24"/>
          <w:szCs w:val="24"/>
        </w:rPr>
        <w:t>ксации с 01.07.2015г. на 105,5%</w:t>
      </w:r>
      <w:r w:rsidRPr="000B1CBF">
        <w:rPr>
          <w:rFonts w:ascii="Times New Roman" w:hAnsi="Times New Roman"/>
          <w:sz w:val="24"/>
          <w:szCs w:val="24"/>
        </w:rPr>
        <w:t xml:space="preserve"> и составили 30 882,47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Отчисления на социальные нужды - затраты по данной статье составили 30,2% от ФОТ и приняты в размере 9326,51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Аренда - затраты по данной статье приняты по предложению предприятия, с учетом планируемых</w:t>
      </w:r>
      <w:r w:rsidR="007C4B77">
        <w:rPr>
          <w:rFonts w:ascii="Times New Roman" w:hAnsi="Times New Roman"/>
          <w:sz w:val="24"/>
          <w:szCs w:val="24"/>
        </w:rPr>
        <w:t xml:space="preserve"> им затрат и составили 3 821,47</w:t>
      </w:r>
      <w:r w:rsidRPr="000B1CBF">
        <w:rPr>
          <w:rFonts w:ascii="Times New Roman" w:hAnsi="Times New Roman"/>
          <w:sz w:val="24"/>
          <w:szCs w:val="24"/>
        </w:rPr>
        <w:t xml:space="preserve"> тыс.</w:t>
      </w:r>
      <w:r w:rsidR="007C4B77">
        <w:rPr>
          <w:rFonts w:ascii="Times New Roman" w:hAnsi="Times New Roman"/>
          <w:sz w:val="24"/>
          <w:szCs w:val="24"/>
        </w:rPr>
        <w:t xml:space="preserve"> </w:t>
      </w:r>
      <w:r w:rsidRPr="000B1CBF">
        <w:rPr>
          <w:rFonts w:ascii="Times New Roman" w:hAnsi="Times New Roman"/>
          <w:sz w:val="24"/>
          <w:szCs w:val="24"/>
        </w:rPr>
        <w:t>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Ремонт и тех</w:t>
      </w:r>
      <w:r w:rsidR="007C4B77">
        <w:rPr>
          <w:rFonts w:ascii="Times New Roman" w:hAnsi="Times New Roman"/>
          <w:sz w:val="24"/>
          <w:szCs w:val="24"/>
        </w:rPr>
        <w:t>ническое обслуживание - затраты</w:t>
      </w:r>
      <w:r w:rsidRPr="000B1CBF">
        <w:rPr>
          <w:rFonts w:ascii="Times New Roman" w:hAnsi="Times New Roman"/>
          <w:sz w:val="24"/>
          <w:szCs w:val="24"/>
        </w:rPr>
        <w:t xml:space="preserve"> снижены </w:t>
      </w:r>
      <w:r w:rsidR="007C4B77">
        <w:rPr>
          <w:rFonts w:ascii="Times New Roman" w:hAnsi="Times New Roman"/>
          <w:sz w:val="24"/>
          <w:szCs w:val="24"/>
        </w:rPr>
        <w:t>на 22 513,08 тыс.руб. и приняты</w:t>
      </w:r>
      <w:r w:rsidRPr="000B1CBF">
        <w:rPr>
          <w:rFonts w:ascii="Times New Roman" w:hAnsi="Times New Roman"/>
          <w:sz w:val="24"/>
          <w:szCs w:val="24"/>
        </w:rPr>
        <w:t xml:space="preserve"> в размере 56 601,57 тыс.руб. </w:t>
      </w:r>
      <w:r w:rsidR="007C4B77">
        <w:rPr>
          <w:rFonts w:ascii="Times New Roman" w:hAnsi="Times New Roman"/>
          <w:sz w:val="24"/>
          <w:szCs w:val="24"/>
        </w:rPr>
        <w:t>за счет корректировки затрат на</w:t>
      </w:r>
      <w:r w:rsidRPr="000B1CBF">
        <w:rPr>
          <w:rFonts w:ascii="Times New Roman" w:hAnsi="Times New Roman"/>
          <w:sz w:val="24"/>
          <w:szCs w:val="24"/>
        </w:rPr>
        <w:t xml:space="preserve"> транспортные расходы и прочие;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Проведение аварийно- восстановительных работ – затраты по данной статье снижены на 139,14 тыс.руб., распределены по видам деятельности: 85% - водоснабжение и 15% - водоотведение и приняты в размере 4 244,72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Прочие прямые расходы – затраты снижены на 4 020,18 тыс.руб. и приняты в размере 11 472,08 тыс.руб. В статью приняты расходы по уплате водного налога, на страхование объектов, плата за использование акватории. Расходы по уплате водного налога рассчитаны с учетом величины подъема воды согласно производственной программы на 2015 год;</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Общеэксплуатационные расходы – затраты по данной статье приняты в размере 39 859,68 тыс.руб. Затраты скорректированы за счет транспортных расходов, консультационно-информационных услуг и прочих расходов;</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Цеховые расходы – затраты снижены на 9 026,27 тыс.руб. и составили 65 133,15 тыс.руб., в связи с корректировкой расходов на транспортные расходы, услуги сторонних о</w:t>
      </w:r>
      <w:r w:rsidR="007C4B77">
        <w:rPr>
          <w:rFonts w:ascii="Times New Roman" w:hAnsi="Times New Roman"/>
          <w:sz w:val="24"/>
          <w:szCs w:val="24"/>
        </w:rPr>
        <w:t>рганизаций, материалы</w:t>
      </w:r>
      <w:r w:rsidRPr="000B1CBF">
        <w:rPr>
          <w:rFonts w:ascii="Times New Roman" w:hAnsi="Times New Roman"/>
          <w:sz w:val="24"/>
          <w:szCs w:val="24"/>
        </w:rPr>
        <w:t xml:space="preserve"> и прочие расходы;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Затраты по транспортировке сторонних организаций – затраты по данной статье приняты по расчету департамента в размере 3691,55 тыс.руб. Включают в себя плановые рас</w:t>
      </w:r>
      <w:r w:rsidR="007C4B77">
        <w:rPr>
          <w:rFonts w:ascii="Times New Roman" w:hAnsi="Times New Roman"/>
          <w:sz w:val="24"/>
          <w:szCs w:val="24"/>
        </w:rPr>
        <w:t>ходы по транспортировке объемов</w:t>
      </w:r>
      <w:r w:rsidRPr="000B1CBF">
        <w:rPr>
          <w:rFonts w:ascii="Times New Roman" w:hAnsi="Times New Roman"/>
          <w:sz w:val="24"/>
          <w:szCs w:val="24"/>
        </w:rPr>
        <w:t xml:space="preserve"> воды  ООО «КФК Водоканал», ОАО «Славянка», ОАО «Агротекс-ЖБИ»;</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Налоги, включаемые в себестоимость - затраты по данной статье снижены на 442,96 тыс.руб.  и приняты по предложению департамента в размере 1 047,73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Валовая прибыль – затраты увеличены на 19 711,21 тыс.руб.и приняты в размере 39 707,56 тыс.руб., скорректированы в сторону увеличения затраты налога на имущество, перенесенные из водоотведения в размере 20 223,3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На основании проведенного анализа технико-экономических показателей НВВ предприятия снижена на 43 968,77 тыс. руб. и составила 394 581,78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lastRenderedPageBreak/>
        <w:t>Предлагается установить экономически обоснованные тарифы  на питьевую воду для  МУП г. Костромы «Костромагорводоканал»   в размере: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с 01.01.2015г. – 18,73 руб./м3 (без НДС);</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с 01.07.2015г. – 20,22 руб./м3  (без НДС). </w:t>
      </w:r>
    </w:p>
    <w:p w:rsidR="00586AD5" w:rsidRPr="007C4B77" w:rsidRDefault="00586AD5" w:rsidP="007C4B77">
      <w:pPr>
        <w:pStyle w:val="a7"/>
        <w:ind w:firstLine="709"/>
        <w:jc w:val="both"/>
        <w:rPr>
          <w:rFonts w:ascii="Times New Roman" w:hAnsi="Times New Roman"/>
          <w:sz w:val="24"/>
          <w:szCs w:val="24"/>
        </w:rPr>
      </w:pPr>
      <w:r w:rsidRPr="000B1CBF">
        <w:rPr>
          <w:rFonts w:ascii="Times New Roman" w:hAnsi="Times New Roman"/>
          <w:sz w:val="24"/>
          <w:szCs w:val="24"/>
        </w:rPr>
        <w:t>Рост тарифов  составил  107,9 % (декаб</w:t>
      </w:r>
      <w:r w:rsidR="007C4B77">
        <w:rPr>
          <w:rFonts w:ascii="Times New Roman" w:hAnsi="Times New Roman"/>
          <w:sz w:val="24"/>
          <w:szCs w:val="24"/>
        </w:rPr>
        <w:t>рь 2015г.  - к декабрю 2014г.).</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Производственная программа в сфере водоотведения принята на следующем уровне: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объем отведенных стоков – 20 153,34 тыс. 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объем отведенных стоков, пропущенных</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через очистные – 20 153,34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объем реализации – 20 153,34 тыс.м3, в т.ч.:</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населению – 14 236,99 тыс. м3;</w:t>
      </w:r>
    </w:p>
    <w:p w:rsidR="00586AD5" w:rsidRPr="000B1CBF" w:rsidRDefault="007C4B77" w:rsidP="00586AD5">
      <w:pPr>
        <w:pStyle w:val="a7"/>
        <w:ind w:firstLine="709"/>
        <w:jc w:val="both"/>
        <w:rPr>
          <w:rFonts w:ascii="Times New Roman" w:hAnsi="Times New Roman"/>
          <w:sz w:val="24"/>
          <w:szCs w:val="24"/>
        </w:rPr>
      </w:pPr>
      <w:r>
        <w:rPr>
          <w:rFonts w:ascii="Times New Roman" w:hAnsi="Times New Roman"/>
          <w:sz w:val="24"/>
          <w:szCs w:val="24"/>
        </w:rPr>
        <w:t xml:space="preserve">- бюджетные потребители – </w:t>
      </w:r>
      <w:r w:rsidR="00586AD5" w:rsidRPr="000B1CBF">
        <w:rPr>
          <w:rFonts w:ascii="Times New Roman" w:hAnsi="Times New Roman"/>
          <w:sz w:val="24"/>
          <w:szCs w:val="24"/>
        </w:rPr>
        <w:t>1 974,39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прочим потребителям – 3 941,96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Реагенты – затраты снижены на 43,42 тыс.</w:t>
      </w:r>
      <w:r w:rsidR="007C4B77">
        <w:rPr>
          <w:rFonts w:ascii="Times New Roman" w:hAnsi="Times New Roman"/>
          <w:sz w:val="24"/>
          <w:szCs w:val="24"/>
        </w:rPr>
        <w:t>руб. за счет уменьшения объемов</w:t>
      </w:r>
      <w:r w:rsidRPr="000B1CBF">
        <w:rPr>
          <w:rFonts w:ascii="Times New Roman" w:hAnsi="Times New Roman"/>
          <w:sz w:val="24"/>
          <w:szCs w:val="24"/>
        </w:rPr>
        <w:t xml:space="preserve"> и составили по расчету департамента 4 171,45 тыс.руб. Затраты по статье рассчитаны с учетом индекса-дефлятора Минэкономразвития для химической промышленности на 2015 год;</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Электроэнергия - затраты снижены на 7 517,73 тыс. руб. за счет корректировки  объемов и плановых тарифов на электрическую энергию на 2015 год с учетом роста тарифов на электроэнергию с 01.07.2015 года на 107,5%. Объемы электроэнергии приняты по планируемым на 2014 год удельным расходам.  Затраты по статье составили  58 027,72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Амортизация основного оборудования - затраты снижены на 16 347,89 тыс.руб.приняты по предложению департамента в размере 29 291,40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Затрат</w:t>
      </w:r>
      <w:r w:rsidR="007C4B77">
        <w:rPr>
          <w:rFonts w:ascii="Times New Roman" w:hAnsi="Times New Roman"/>
          <w:sz w:val="24"/>
          <w:szCs w:val="24"/>
        </w:rPr>
        <w:t>ы на оплату труда ОПР - затраты</w:t>
      </w:r>
      <w:r w:rsidRPr="000B1CBF">
        <w:rPr>
          <w:rFonts w:ascii="Times New Roman" w:hAnsi="Times New Roman"/>
          <w:sz w:val="24"/>
          <w:szCs w:val="24"/>
        </w:rPr>
        <w:t xml:space="preserve"> приняты по плановым показателям на 2014 год с учетом инде</w:t>
      </w:r>
      <w:r w:rsidR="007C4B77">
        <w:rPr>
          <w:rFonts w:ascii="Times New Roman" w:hAnsi="Times New Roman"/>
          <w:sz w:val="24"/>
          <w:szCs w:val="24"/>
        </w:rPr>
        <w:t>ксации с 01.07.2015г. на 105,5%</w:t>
      </w:r>
      <w:r w:rsidRPr="000B1CBF">
        <w:rPr>
          <w:rFonts w:ascii="Times New Roman" w:hAnsi="Times New Roman"/>
          <w:sz w:val="24"/>
          <w:szCs w:val="24"/>
        </w:rPr>
        <w:t xml:space="preserve"> и составили 51 683,72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Отчисления на социальные нужды - затраты по данной статье составили 29</w:t>
      </w:r>
      <w:r w:rsidR="007C4B77">
        <w:rPr>
          <w:rFonts w:ascii="Times New Roman" w:hAnsi="Times New Roman"/>
          <w:sz w:val="24"/>
          <w:szCs w:val="24"/>
        </w:rPr>
        <w:t xml:space="preserve">,7% от ФОТ и приняты в размере </w:t>
      </w:r>
      <w:r w:rsidRPr="000B1CBF">
        <w:rPr>
          <w:rFonts w:ascii="Times New Roman" w:hAnsi="Times New Roman"/>
          <w:sz w:val="24"/>
          <w:szCs w:val="24"/>
        </w:rPr>
        <w:t>15350,07тыс.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Аренда - затраты по данной статье приняты по предложению предприятия, с учетом планируемых им затрат и составили 2780,72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Ремонт и тех</w:t>
      </w:r>
      <w:r w:rsidR="007C4B77">
        <w:rPr>
          <w:rFonts w:ascii="Times New Roman" w:hAnsi="Times New Roman"/>
          <w:sz w:val="24"/>
          <w:szCs w:val="24"/>
        </w:rPr>
        <w:t>ническое обслуживание - затраты</w:t>
      </w:r>
      <w:r w:rsidRPr="000B1CBF">
        <w:rPr>
          <w:rFonts w:ascii="Times New Roman" w:hAnsi="Times New Roman"/>
          <w:sz w:val="24"/>
          <w:szCs w:val="24"/>
        </w:rPr>
        <w:t xml:space="preserve"> снижены на 3 552,13 т</w:t>
      </w:r>
      <w:r w:rsidR="007C4B77">
        <w:rPr>
          <w:rFonts w:ascii="Times New Roman" w:hAnsi="Times New Roman"/>
          <w:sz w:val="24"/>
          <w:szCs w:val="24"/>
        </w:rPr>
        <w:t>ыс.руб. и приняты</w:t>
      </w:r>
      <w:r w:rsidRPr="000B1CBF">
        <w:rPr>
          <w:rFonts w:ascii="Times New Roman" w:hAnsi="Times New Roman"/>
          <w:sz w:val="24"/>
          <w:szCs w:val="24"/>
        </w:rPr>
        <w:t xml:space="preserve"> в размере 35 261,52 тыс.руб. за счет корректировки затрат на оплату труда персонала и прочих расходов;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Проведение аварийно- восстановительных работ – затраты по данной статье распределяются по видам деятельности, приняты по предложению департамента в размере 749,07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Прочие прямые расходы – затраты по данной статье прин</w:t>
      </w:r>
      <w:r w:rsidR="007C4B77">
        <w:rPr>
          <w:rFonts w:ascii="Times New Roman" w:hAnsi="Times New Roman"/>
          <w:sz w:val="24"/>
          <w:szCs w:val="24"/>
        </w:rPr>
        <w:t>яты по предложению департамента в размере</w:t>
      </w:r>
      <w:r w:rsidRPr="000B1CBF">
        <w:rPr>
          <w:rFonts w:ascii="Times New Roman" w:hAnsi="Times New Roman"/>
          <w:sz w:val="24"/>
          <w:szCs w:val="24"/>
        </w:rPr>
        <w:t xml:space="preserve"> 7 240,39 тыс.</w:t>
      </w:r>
      <w:r w:rsidR="007C4B77">
        <w:rPr>
          <w:rFonts w:ascii="Times New Roman" w:hAnsi="Times New Roman"/>
          <w:sz w:val="24"/>
          <w:szCs w:val="24"/>
        </w:rPr>
        <w:t xml:space="preserve"> </w:t>
      </w:r>
      <w:r w:rsidRPr="000B1CBF">
        <w:rPr>
          <w:rFonts w:ascii="Times New Roman" w:hAnsi="Times New Roman"/>
          <w:sz w:val="24"/>
          <w:szCs w:val="24"/>
        </w:rPr>
        <w:t>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Общеэксплуатационные расходы – затраты по данной статье снижены на 6 550,36 тыс.руб. за счет корре</w:t>
      </w:r>
      <w:r w:rsidR="007C4B77">
        <w:rPr>
          <w:rFonts w:ascii="Times New Roman" w:hAnsi="Times New Roman"/>
          <w:sz w:val="24"/>
          <w:szCs w:val="24"/>
        </w:rPr>
        <w:t>ктировки транспортных расходов, услуги сторонних организаций,  расходов</w:t>
      </w:r>
      <w:r w:rsidRPr="000B1CBF">
        <w:rPr>
          <w:rFonts w:ascii="Times New Roman" w:hAnsi="Times New Roman"/>
          <w:sz w:val="24"/>
          <w:szCs w:val="24"/>
        </w:rPr>
        <w:t xml:space="preserve"> на аренду земельных участков и прочих расходов. Затраты по данной статье составили 34 735,80 тыс.руб.;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Цеховые расходы – затраты снижены на 4 826,57 тыс.руб.  и составили 48 641,50 тыс.руб., в связи с корректировкой транспортных расходов, расходов на материалы, услуги сторонних организаций и прочих расходов;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Затраты по транспортировке сторонних организаций – затраты по данной статье приняты по расчету департамента в размере 2 048,37 тыс.руб. Включают в себя плановые расходы</w:t>
      </w:r>
      <w:r w:rsidR="007C4B77">
        <w:rPr>
          <w:rFonts w:ascii="Times New Roman" w:hAnsi="Times New Roman"/>
          <w:sz w:val="24"/>
          <w:szCs w:val="24"/>
        </w:rPr>
        <w:t xml:space="preserve"> по транспортировке сточных вод</w:t>
      </w:r>
      <w:r w:rsidRPr="000B1CBF">
        <w:rPr>
          <w:rFonts w:ascii="Times New Roman" w:hAnsi="Times New Roman"/>
          <w:sz w:val="24"/>
          <w:szCs w:val="24"/>
        </w:rPr>
        <w:t xml:space="preserve"> ООО «КФК Водоканал», ОАО «Славянка», ОАО «Агротекс-ЖБИ», ООО «Ветка», ООО «Ремстройпласт», ОАО «Калориферный завод»;</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Налоги, включаемые в себестоимость – затраты по данной статье снижены на 85,09 тыс.руб.  и приняты по предложению департамента в размере 1 529,83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Валовая прибыль – затраты снижены на 22 942,62 приняты в размере 12 985,26 тыс.руб. Скорректированы в сторону снижения за счет перераспределения затрат по налогу на имущество в водоснабжение.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lastRenderedPageBreak/>
        <w:t>На основании проведенного анализа технико-экономических показателей НВВ предприятия снижена на 81 472,92 тыс. руб. и составила 304 496,82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Предлагается установить экономически обоснованные тарифы  на водоотведение для  МУП г. Костромы «Костромагорводоканал»   в размере: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с 01.01.2015г. – 14,50 руб./м3 (без НДС);</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с 01.07.2015г. – 15,72 руб./м3  (без НДС).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Рост тарифов  составил  108,4 % (декабрь 2015г.  - к декабрю 2014г.).</w:t>
      </w:r>
    </w:p>
    <w:p w:rsidR="00586AD5" w:rsidRPr="000B1CBF" w:rsidRDefault="00586AD5" w:rsidP="00586AD5">
      <w:pPr>
        <w:pStyle w:val="a7"/>
        <w:ind w:firstLine="709"/>
        <w:jc w:val="both"/>
        <w:rPr>
          <w:rFonts w:ascii="Times New Roman" w:hAnsi="Times New Roman"/>
          <w:sz w:val="24"/>
          <w:szCs w:val="24"/>
          <w:highlight w:val="yellow"/>
        </w:rPr>
      </w:pP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Производственная программа в сфере водоснабжения  (техническая вода) принята на следующем уровне: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объем поднятой воды – 39,25 тыс. 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объем отпуска в сеть – 39,25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объем реализации – 39,25 тыс.м3, в т.ч.:</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населению – 21,53 тыс. 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бюджетные и прочие потребители –  17,72 тыс.м3.</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В результате проведенной экспертизы представленных расчетов произведена корректировка следующих статей затрат: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Электроэнергия - затраты снижены на 15,18 тыс. руб. за счет корректировки  объемов и плановых тарифов на электрическую энергию на 2015 год с учетом роста тарифов на электроэнергию с 01.07.2015 года на 107,5%. Объемы электроэнергии приняты по фактическим объемам за 9 месяцев 2014 года. Затраты по статье составили  113,53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Амортизация основного оборудования - затраты приняты по предлож</w:t>
      </w:r>
      <w:r w:rsidR="007C4B77">
        <w:rPr>
          <w:rFonts w:ascii="Times New Roman" w:hAnsi="Times New Roman"/>
          <w:sz w:val="24"/>
          <w:szCs w:val="24"/>
        </w:rPr>
        <w:t>ению предприятия в размере 4,74</w:t>
      </w:r>
      <w:r w:rsidRPr="000B1CBF">
        <w:rPr>
          <w:rFonts w:ascii="Times New Roman" w:hAnsi="Times New Roman"/>
          <w:sz w:val="24"/>
          <w:szCs w:val="24"/>
        </w:rPr>
        <w:t xml:space="preserve"> тыс.</w:t>
      </w:r>
      <w:r w:rsidR="007C4B77">
        <w:rPr>
          <w:rFonts w:ascii="Times New Roman" w:hAnsi="Times New Roman"/>
          <w:sz w:val="24"/>
          <w:szCs w:val="24"/>
        </w:rPr>
        <w:t xml:space="preserve"> </w:t>
      </w:r>
      <w:r w:rsidRPr="000B1CBF">
        <w:rPr>
          <w:rFonts w:ascii="Times New Roman" w:hAnsi="Times New Roman"/>
          <w:sz w:val="24"/>
          <w:szCs w:val="24"/>
        </w:rPr>
        <w:t xml:space="preserve">руб.;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Затрат</w:t>
      </w:r>
      <w:r w:rsidR="007C4B77">
        <w:rPr>
          <w:rFonts w:ascii="Times New Roman" w:hAnsi="Times New Roman"/>
          <w:sz w:val="24"/>
          <w:szCs w:val="24"/>
        </w:rPr>
        <w:t>ы на оплату труда ОПР - затраты</w:t>
      </w:r>
      <w:r w:rsidRPr="000B1CBF">
        <w:rPr>
          <w:rFonts w:ascii="Times New Roman" w:hAnsi="Times New Roman"/>
          <w:sz w:val="24"/>
          <w:szCs w:val="24"/>
        </w:rPr>
        <w:t xml:space="preserve"> при</w:t>
      </w:r>
      <w:r w:rsidR="007C4B77">
        <w:rPr>
          <w:rFonts w:ascii="Times New Roman" w:hAnsi="Times New Roman"/>
          <w:sz w:val="24"/>
          <w:szCs w:val="24"/>
        </w:rPr>
        <w:t>няты по предложению предприятия</w:t>
      </w:r>
      <w:r w:rsidRPr="000B1CBF">
        <w:rPr>
          <w:rFonts w:ascii="Times New Roman" w:hAnsi="Times New Roman"/>
          <w:sz w:val="24"/>
          <w:szCs w:val="24"/>
        </w:rPr>
        <w:t xml:space="preserve"> и составили 26,36 тыс.руб.;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Отчисления на социальные нужды - затраты по данной статье составили 30,2% от ФОТ и приняты в ра</w:t>
      </w:r>
      <w:r w:rsidR="007C4B77">
        <w:rPr>
          <w:rFonts w:ascii="Times New Roman" w:hAnsi="Times New Roman"/>
          <w:sz w:val="24"/>
          <w:szCs w:val="24"/>
        </w:rPr>
        <w:t>змере</w:t>
      </w:r>
      <w:r w:rsidRPr="000B1CBF">
        <w:rPr>
          <w:rFonts w:ascii="Times New Roman" w:hAnsi="Times New Roman"/>
          <w:sz w:val="24"/>
          <w:szCs w:val="24"/>
        </w:rPr>
        <w:t xml:space="preserve"> 7,96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Ремонт и техническое обслуживание - затраты снижены на 4,68 тыс.руб., приняты по факт</w:t>
      </w:r>
      <w:r w:rsidR="007C4B77">
        <w:rPr>
          <w:rFonts w:ascii="Times New Roman" w:hAnsi="Times New Roman"/>
          <w:sz w:val="24"/>
          <w:szCs w:val="24"/>
        </w:rPr>
        <w:t>ическим затратам за 2013 год, с учетом</w:t>
      </w:r>
      <w:r w:rsidRPr="000B1CBF">
        <w:rPr>
          <w:rFonts w:ascii="Times New Roman" w:hAnsi="Times New Roman"/>
          <w:sz w:val="24"/>
          <w:szCs w:val="24"/>
        </w:rPr>
        <w:t xml:space="preserve"> индексации с 01.07.2015 г. на 104,1% и составили 10,82 тыс.руб.;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 Прочие прямые расходы – затраты по данной статье при</w:t>
      </w:r>
      <w:r w:rsidR="007C4B77">
        <w:rPr>
          <w:rFonts w:ascii="Times New Roman" w:hAnsi="Times New Roman"/>
          <w:sz w:val="24"/>
          <w:szCs w:val="24"/>
        </w:rPr>
        <w:t>няты по предложению предприятия в размере</w:t>
      </w:r>
      <w:r w:rsidRPr="000B1CBF">
        <w:rPr>
          <w:rFonts w:ascii="Times New Roman" w:hAnsi="Times New Roman"/>
          <w:sz w:val="24"/>
          <w:szCs w:val="24"/>
        </w:rPr>
        <w:t xml:space="preserve"> 9,68 тыс.</w:t>
      </w:r>
      <w:r w:rsidR="007C4B77">
        <w:rPr>
          <w:rFonts w:ascii="Times New Roman" w:hAnsi="Times New Roman"/>
          <w:sz w:val="24"/>
          <w:szCs w:val="24"/>
        </w:rPr>
        <w:t xml:space="preserve"> </w:t>
      </w:r>
      <w:r w:rsidRPr="000B1CBF">
        <w:rPr>
          <w:rFonts w:ascii="Times New Roman" w:hAnsi="Times New Roman"/>
          <w:sz w:val="24"/>
          <w:szCs w:val="24"/>
        </w:rPr>
        <w:t>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Общеэксплуатационные расходы – затраты снижены на 11,58 тыс.руб. и составили  19,08 тыс.руб., приняты  по фактическим затратам за  2013 год, с учетом индексации с 01.07.2015 г. на 104,1% ;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Цеховые расходы – затраты снижены на 28,04 тыс.руб.  и составили 23,82 тыс.руб., приняты  по фактическим затратам за 9 месяцев 2014 года, с учетом индексации с 01.07.2015 г. на 104,1% ; </w:t>
      </w:r>
    </w:p>
    <w:p w:rsidR="00586AD5" w:rsidRPr="000B1CBF" w:rsidRDefault="007C4B77" w:rsidP="00586AD5">
      <w:pPr>
        <w:pStyle w:val="a7"/>
        <w:ind w:firstLine="709"/>
        <w:jc w:val="both"/>
        <w:rPr>
          <w:rFonts w:ascii="Times New Roman" w:hAnsi="Times New Roman"/>
          <w:sz w:val="24"/>
          <w:szCs w:val="24"/>
        </w:rPr>
      </w:pPr>
      <w:r>
        <w:rPr>
          <w:rFonts w:ascii="Times New Roman" w:hAnsi="Times New Roman"/>
          <w:sz w:val="24"/>
          <w:szCs w:val="24"/>
        </w:rPr>
        <w:t>- Валовая прибыль – затраты</w:t>
      </w:r>
      <w:r w:rsidR="00586AD5" w:rsidRPr="000B1CBF">
        <w:rPr>
          <w:rFonts w:ascii="Times New Roman" w:hAnsi="Times New Roman"/>
          <w:sz w:val="24"/>
          <w:szCs w:val="24"/>
        </w:rPr>
        <w:t xml:space="preserve"> приняты по предложению предприятия в размере 0,37 тыс.руб.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На основании проведенного анализа технико-экономических показателей НВВ предприятия снижена на 59,49 тыс. руб. и составила 216,35 тыс. руб.</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Предлагается установить экономически обоснованные тарифы  на техническую воду для  МУП г. Костромы «Костромагорводоканал»   в размере:</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с 01.01.2015г. – 5,12 руб./м3 (без НДС);</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 xml:space="preserve">- с 01.07.2015г. – 5,71 руб./м3  (без НДС). </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Рост тарифов  составил  111,5 % (декабрь 2015г.  - к декабрю 2014г.)</w:t>
      </w:r>
    </w:p>
    <w:p w:rsidR="00586AD5" w:rsidRPr="000B1CBF" w:rsidRDefault="00586AD5" w:rsidP="00586AD5">
      <w:pPr>
        <w:pStyle w:val="a7"/>
        <w:rPr>
          <w:rFonts w:ascii="Times New Roman" w:hAnsi="Times New Roman"/>
          <w:sz w:val="24"/>
          <w:szCs w:val="24"/>
        </w:rPr>
      </w:pPr>
    </w:p>
    <w:p w:rsidR="00586AD5" w:rsidRPr="000B1CBF" w:rsidRDefault="00586AD5" w:rsidP="00586AD5">
      <w:pPr>
        <w:pStyle w:val="a7"/>
        <w:rPr>
          <w:rFonts w:ascii="Times New Roman" w:hAnsi="Times New Roman"/>
          <w:b/>
          <w:sz w:val="24"/>
          <w:szCs w:val="24"/>
        </w:rPr>
      </w:pPr>
      <w:r w:rsidRPr="000B1CBF">
        <w:rPr>
          <w:rFonts w:ascii="Times New Roman" w:hAnsi="Times New Roman"/>
          <w:b/>
          <w:sz w:val="24"/>
          <w:szCs w:val="24"/>
        </w:rPr>
        <w:t>РЕШИЛИ:</w:t>
      </w:r>
    </w:p>
    <w:p w:rsidR="00586AD5" w:rsidRPr="000B1CBF"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1. Утвердить МУП г. Костромы «Костромагорводоканал»  производственные программы в сфере водоснабжения  и водоотведения на 2015 год;</w:t>
      </w:r>
    </w:p>
    <w:p w:rsidR="00586AD5" w:rsidRDefault="00586AD5" w:rsidP="00586AD5">
      <w:pPr>
        <w:pStyle w:val="a7"/>
        <w:ind w:firstLine="709"/>
        <w:jc w:val="both"/>
        <w:rPr>
          <w:rFonts w:ascii="Times New Roman" w:hAnsi="Times New Roman"/>
          <w:sz w:val="24"/>
          <w:szCs w:val="24"/>
        </w:rPr>
      </w:pPr>
      <w:r w:rsidRPr="000B1CBF">
        <w:rPr>
          <w:rFonts w:ascii="Times New Roman" w:hAnsi="Times New Roman"/>
          <w:sz w:val="24"/>
          <w:szCs w:val="24"/>
        </w:rPr>
        <w:t>2. Установить тарифы на питьевую воду, техническую воду и водоотведение для              МУП г. Костромы «Кострома</w:t>
      </w:r>
      <w:r w:rsidR="007C4B77">
        <w:rPr>
          <w:rFonts w:ascii="Times New Roman" w:hAnsi="Times New Roman"/>
          <w:sz w:val="24"/>
          <w:szCs w:val="24"/>
        </w:rPr>
        <w:t>горводоканал» в городе Костроме</w:t>
      </w:r>
      <w:r w:rsidRPr="000B1CBF">
        <w:rPr>
          <w:rFonts w:ascii="Times New Roman" w:hAnsi="Times New Roman"/>
          <w:sz w:val="24"/>
          <w:szCs w:val="24"/>
        </w:rPr>
        <w:t xml:space="preserve"> на 2015 год в следующем размере:</w:t>
      </w:r>
    </w:p>
    <w:p w:rsidR="007C4B77" w:rsidRPr="000B1CBF" w:rsidRDefault="007C4B77" w:rsidP="00586AD5">
      <w:pPr>
        <w:pStyle w:val="a7"/>
        <w:ind w:firstLine="709"/>
        <w:jc w:val="both"/>
        <w:rPr>
          <w:rFonts w:ascii="Times New Roman" w:hAnsi="Times New Roman"/>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1261"/>
        <w:gridCol w:w="2360"/>
        <w:gridCol w:w="2426"/>
      </w:tblGrid>
      <w:tr w:rsidR="00586AD5" w:rsidRPr="000B1CBF" w:rsidTr="00525EF7">
        <w:trPr>
          <w:trHeight w:val="329"/>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lastRenderedPageBreak/>
              <w:t>Категория потребителей</w:t>
            </w:r>
          </w:p>
        </w:tc>
        <w:tc>
          <w:tcPr>
            <w:tcW w:w="633"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Ед.</w:t>
            </w:r>
          </w:p>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изм.</w:t>
            </w:r>
          </w:p>
        </w:tc>
        <w:tc>
          <w:tcPr>
            <w:tcW w:w="1185"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с 01.01.2015 г.             по 30.06.2015 г.</w:t>
            </w:r>
          </w:p>
        </w:tc>
        <w:tc>
          <w:tcPr>
            <w:tcW w:w="1218"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с 01.07.2015 г.             по 31.12.2015 г.</w:t>
            </w:r>
          </w:p>
        </w:tc>
      </w:tr>
      <w:tr w:rsidR="00586AD5" w:rsidRPr="000B1CBF" w:rsidTr="00525EF7">
        <w:trPr>
          <w:trHeight w:val="275"/>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Питьевая  вода</w:t>
            </w:r>
          </w:p>
        </w:tc>
        <w:tc>
          <w:tcPr>
            <w:tcW w:w="633" w:type="pct"/>
            <w:vAlign w:val="center"/>
          </w:tcPr>
          <w:p w:rsidR="00586AD5" w:rsidRPr="000B1CBF" w:rsidRDefault="00586AD5" w:rsidP="00525EF7">
            <w:pPr>
              <w:pStyle w:val="a7"/>
              <w:rPr>
                <w:rFonts w:ascii="Times New Roman" w:hAnsi="Times New Roman"/>
                <w:sz w:val="24"/>
                <w:szCs w:val="24"/>
                <w:highlight w:val="yellow"/>
              </w:rPr>
            </w:pPr>
          </w:p>
        </w:tc>
        <w:tc>
          <w:tcPr>
            <w:tcW w:w="1185" w:type="pct"/>
            <w:vAlign w:val="center"/>
          </w:tcPr>
          <w:p w:rsidR="00586AD5" w:rsidRPr="000B1CBF" w:rsidRDefault="00586AD5" w:rsidP="00525EF7">
            <w:pPr>
              <w:pStyle w:val="a7"/>
              <w:rPr>
                <w:rFonts w:ascii="Times New Roman" w:hAnsi="Times New Roman"/>
                <w:sz w:val="24"/>
                <w:szCs w:val="24"/>
                <w:highlight w:val="yellow"/>
              </w:rPr>
            </w:pPr>
          </w:p>
        </w:tc>
        <w:tc>
          <w:tcPr>
            <w:tcW w:w="1218" w:type="pct"/>
            <w:vAlign w:val="center"/>
          </w:tcPr>
          <w:p w:rsidR="00586AD5" w:rsidRPr="000B1CBF" w:rsidRDefault="00586AD5" w:rsidP="00525EF7">
            <w:pPr>
              <w:pStyle w:val="a7"/>
              <w:rPr>
                <w:rFonts w:ascii="Times New Roman" w:hAnsi="Times New Roman"/>
                <w:sz w:val="24"/>
                <w:szCs w:val="24"/>
                <w:highlight w:val="yellow"/>
              </w:rPr>
            </w:pPr>
          </w:p>
        </w:tc>
      </w:tr>
      <w:tr w:rsidR="00586AD5" w:rsidRPr="000B1CBF" w:rsidTr="00525EF7">
        <w:trPr>
          <w:trHeight w:val="365"/>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Население (с НДС)</w:t>
            </w:r>
          </w:p>
        </w:tc>
        <w:tc>
          <w:tcPr>
            <w:tcW w:w="633"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руб./м3</w:t>
            </w:r>
          </w:p>
        </w:tc>
        <w:tc>
          <w:tcPr>
            <w:tcW w:w="1185"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21,77</w:t>
            </w:r>
          </w:p>
        </w:tc>
        <w:tc>
          <w:tcPr>
            <w:tcW w:w="1218"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23,86</w:t>
            </w:r>
          </w:p>
        </w:tc>
      </w:tr>
      <w:tr w:rsidR="00586AD5" w:rsidRPr="000B1CBF" w:rsidTr="00525EF7">
        <w:trPr>
          <w:trHeight w:val="557"/>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 xml:space="preserve">Бюджетные и </w:t>
            </w:r>
          </w:p>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прочие потребители (без НДС)</w:t>
            </w:r>
          </w:p>
        </w:tc>
        <w:tc>
          <w:tcPr>
            <w:tcW w:w="633"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руб./м3</w:t>
            </w:r>
          </w:p>
        </w:tc>
        <w:tc>
          <w:tcPr>
            <w:tcW w:w="1185"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19,75</w:t>
            </w:r>
          </w:p>
        </w:tc>
        <w:tc>
          <w:tcPr>
            <w:tcW w:w="1218"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20,22</w:t>
            </w:r>
          </w:p>
        </w:tc>
      </w:tr>
      <w:tr w:rsidR="00586AD5" w:rsidRPr="000B1CBF" w:rsidTr="00525EF7">
        <w:trPr>
          <w:trHeight w:val="506"/>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 xml:space="preserve">Техническая воды </w:t>
            </w:r>
          </w:p>
        </w:tc>
        <w:tc>
          <w:tcPr>
            <w:tcW w:w="633" w:type="pct"/>
            <w:vAlign w:val="center"/>
          </w:tcPr>
          <w:p w:rsidR="00586AD5" w:rsidRPr="000B1CBF" w:rsidRDefault="00586AD5" w:rsidP="00525EF7">
            <w:pPr>
              <w:pStyle w:val="a7"/>
              <w:rPr>
                <w:rFonts w:ascii="Times New Roman" w:hAnsi="Times New Roman"/>
                <w:sz w:val="24"/>
                <w:szCs w:val="24"/>
                <w:highlight w:val="yellow"/>
              </w:rPr>
            </w:pPr>
          </w:p>
        </w:tc>
        <w:tc>
          <w:tcPr>
            <w:tcW w:w="1185" w:type="pct"/>
            <w:vAlign w:val="center"/>
          </w:tcPr>
          <w:p w:rsidR="00586AD5" w:rsidRPr="000B1CBF" w:rsidRDefault="00586AD5" w:rsidP="00525EF7">
            <w:pPr>
              <w:pStyle w:val="a7"/>
              <w:jc w:val="center"/>
              <w:rPr>
                <w:rFonts w:ascii="Times New Roman" w:hAnsi="Times New Roman"/>
                <w:sz w:val="24"/>
                <w:szCs w:val="24"/>
              </w:rPr>
            </w:pPr>
          </w:p>
        </w:tc>
        <w:tc>
          <w:tcPr>
            <w:tcW w:w="1218" w:type="pct"/>
            <w:vAlign w:val="center"/>
          </w:tcPr>
          <w:p w:rsidR="00586AD5" w:rsidRPr="000B1CBF" w:rsidRDefault="00586AD5" w:rsidP="00525EF7">
            <w:pPr>
              <w:pStyle w:val="a7"/>
              <w:jc w:val="center"/>
              <w:rPr>
                <w:rFonts w:ascii="Times New Roman" w:hAnsi="Times New Roman"/>
                <w:sz w:val="24"/>
                <w:szCs w:val="24"/>
              </w:rPr>
            </w:pPr>
          </w:p>
        </w:tc>
      </w:tr>
      <w:tr w:rsidR="00586AD5" w:rsidRPr="000B1CBF" w:rsidTr="00525EF7">
        <w:trPr>
          <w:trHeight w:val="506"/>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Население (с НДС)</w:t>
            </w:r>
          </w:p>
        </w:tc>
        <w:tc>
          <w:tcPr>
            <w:tcW w:w="633"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руб./м3</w:t>
            </w:r>
          </w:p>
        </w:tc>
        <w:tc>
          <w:tcPr>
            <w:tcW w:w="1185"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6,04</w:t>
            </w:r>
          </w:p>
        </w:tc>
        <w:tc>
          <w:tcPr>
            <w:tcW w:w="1218"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6,74</w:t>
            </w:r>
          </w:p>
        </w:tc>
      </w:tr>
      <w:tr w:rsidR="00586AD5" w:rsidRPr="000B1CBF" w:rsidTr="00525EF7">
        <w:trPr>
          <w:trHeight w:val="506"/>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 xml:space="preserve">Бюджетные и </w:t>
            </w:r>
          </w:p>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прочие потребители (без НДС)</w:t>
            </w:r>
          </w:p>
        </w:tc>
        <w:tc>
          <w:tcPr>
            <w:tcW w:w="633"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руб./м3</w:t>
            </w:r>
          </w:p>
        </w:tc>
        <w:tc>
          <w:tcPr>
            <w:tcW w:w="1185"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5,12</w:t>
            </w:r>
          </w:p>
        </w:tc>
        <w:tc>
          <w:tcPr>
            <w:tcW w:w="1218"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5,71</w:t>
            </w:r>
          </w:p>
        </w:tc>
      </w:tr>
      <w:tr w:rsidR="00586AD5" w:rsidRPr="000B1CBF" w:rsidTr="00525EF7">
        <w:trPr>
          <w:trHeight w:val="506"/>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Водоотведение</w:t>
            </w:r>
          </w:p>
        </w:tc>
        <w:tc>
          <w:tcPr>
            <w:tcW w:w="633" w:type="pct"/>
            <w:vAlign w:val="center"/>
          </w:tcPr>
          <w:p w:rsidR="00586AD5" w:rsidRPr="000B1CBF" w:rsidRDefault="00586AD5" w:rsidP="00525EF7">
            <w:pPr>
              <w:pStyle w:val="a7"/>
              <w:rPr>
                <w:rFonts w:ascii="Times New Roman" w:hAnsi="Times New Roman"/>
                <w:sz w:val="24"/>
                <w:szCs w:val="24"/>
              </w:rPr>
            </w:pPr>
          </w:p>
        </w:tc>
        <w:tc>
          <w:tcPr>
            <w:tcW w:w="1185" w:type="pct"/>
            <w:vAlign w:val="center"/>
          </w:tcPr>
          <w:p w:rsidR="00586AD5" w:rsidRPr="000B1CBF" w:rsidRDefault="00586AD5" w:rsidP="00525EF7">
            <w:pPr>
              <w:pStyle w:val="a7"/>
              <w:jc w:val="center"/>
              <w:rPr>
                <w:rFonts w:ascii="Times New Roman" w:hAnsi="Times New Roman"/>
                <w:sz w:val="24"/>
                <w:szCs w:val="24"/>
              </w:rPr>
            </w:pPr>
          </w:p>
        </w:tc>
        <w:tc>
          <w:tcPr>
            <w:tcW w:w="1218" w:type="pct"/>
            <w:vAlign w:val="center"/>
          </w:tcPr>
          <w:p w:rsidR="00586AD5" w:rsidRPr="000B1CBF" w:rsidRDefault="00586AD5" w:rsidP="00525EF7">
            <w:pPr>
              <w:pStyle w:val="a7"/>
              <w:jc w:val="center"/>
              <w:rPr>
                <w:rFonts w:ascii="Times New Roman" w:hAnsi="Times New Roman"/>
                <w:sz w:val="24"/>
                <w:szCs w:val="24"/>
              </w:rPr>
            </w:pPr>
          </w:p>
        </w:tc>
      </w:tr>
      <w:tr w:rsidR="00586AD5" w:rsidRPr="000B1CBF" w:rsidTr="00525EF7">
        <w:trPr>
          <w:trHeight w:val="557"/>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Население (с НДС)</w:t>
            </w:r>
          </w:p>
        </w:tc>
        <w:tc>
          <w:tcPr>
            <w:tcW w:w="633"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руб./м3</w:t>
            </w:r>
          </w:p>
        </w:tc>
        <w:tc>
          <w:tcPr>
            <w:tcW w:w="1185"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16,74</w:t>
            </w:r>
          </w:p>
        </w:tc>
        <w:tc>
          <w:tcPr>
            <w:tcW w:w="1218"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18,25</w:t>
            </w:r>
          </w:p>
        </w:tc>
      </w:tr>
      <w:tr w:rsidR="00586AD5" w:rsidRPr="000B1CBF" w:rsidTr="00525EF7">
        <w:trPr>
          <w:trHeight w:val="557"/>
        </w:trPr>
        <w:tc>
          <w:tcPr>
            <w:tcW w:w="1964"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 xml:space="preserve">Бюджетные и </w:t>
            </w:r>
          </w:p>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прочие потребители (без НДС)</w:t>
            </w:r>
          </w:p>
        </w:tc>
        <w:tc>
          <w:tcPr>
            <w:tcW w:w="633" w:type="pct"/>
            <w:vAlign w:val="center"/>
          </w:tcPr>
          <w:p w:rsidR="00586AD5" w:rsidRPr="000B1CBF" w:rsidRDefault="00586AD5" w:rsidP="00525EF7">
            <w:pPr>
              <w:pStyle w:val="a7"/>
              <w:rPr>
                <w:rFonts w:ascii="Times New Roman" w:hAnsi="Times New Roman"/>
                <w:sz w:val="24"/>
                <w:szCs w:val="24"/>
              </w:rPr>
            </w:pPr>
            <w:r w:rsidRPr="000B1CBF">
              <w:rPr>
                <w:rFonts w:ascii="Times New Roman" w:hAnsi="Times New Roman"/>
                <w:sz w:val="24"/>
                <w:szCs w:val="24"/>
              </w:rPr>
              <w:t>руб./м3</w:t>
            </w:r>
          </w:p>
        </w:tc>
        <w:tc>
          <w:tcPr>
            <w:tcW w:w="1185"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15,23</w:t>
            </w:r>
          </w:p>
        </w:tc>
        <w:tc>
          <w:tcPr>
            <w:tcW w:w="1218" w:type="pct"/>
            <w:vAlign w:val="center"/>
          </w:tcPr>
          <w:p w:rsidR="00586AD5" w:rsidRPr="000B1CBF" w:rsidRDefault="00586AD5" w:rsidP="00525EF7">
            <w:pPr>
              <w:pStyle w:val="a7"/>
              <w:jc w:val="center"/>
              <w:rPr>
                <w:rFonts w:ascii="Times New Roman" w:hAnsi="Times New Roman"/>
                <w:sz w:val="24"/>
                <w:szCs w:val="24"/>
              </w:rPr>
            </w:pPr>
            <w:r w:rsidRPr="000B1CBF">
              <w:rPr>
                <w:rFonts w:ascii="Times New Roman" w:hAnsi="Times New Roman"/>
                <w:sz w:val="24"/>
                <w:szCs w:val="24"/>
              </w:rPr>
              <w:t>16,33</w:t>
            </w:r>
          </w:p>
        </w:tc>
      </w:tr>
    </w:tbl>
    <w:p w:rsidR="00586AD5" w:rsidRPr="000B1CBF" w:rsidRDefault="00586AD5" w:rsidP="00586AD5">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0B1CBF">
        <w:rPr>
          <w:rFonts w:ascii="Times New Roman" w:hAnsi="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586AD5" w:rsidRPr="000B1CBF" w:rsidRDefault="00586AD5" w:rsidP="00586AD5">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0B1CBF">
        <w:rPr>
          <w:rFonts w:ascii="Times New Roman" w:hAnsi="Times New Roman"/>
          <w:sz w:val="24"/>
          <w:szCs w:val="24"/>
        </w:rPr>
        <w:t>.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586AD5" w:rsidRPr="00586AD5" w:rsidRDefault="00586AD5" w:rsidP="00586AD5">
      <w:pPr>
        <w:pStyle w:val="af"/>
        <w:spacing w:after="0" w:line="240" w:lineRule="auto"/>
        <w:ind w:left="0" w:firstLine="709"/>
        <w:rPr>
          <w:rFonts w:ascii="Times New Roman" w:hAnsi="Times New Roman" w:cs="Times New Roman"/>
          <w:sz w:val="24"/>
          <w:szCs w:val="24"/>
        </w:rPr>
      </w:pPr>
      <w:r w:rsidRPr="00586AD5">
        <w:rPr>
          <w:rFonts w:ascii="Times New Roman" w:hAnsi="Times New Roman" w:cs="Times New Roman"/>
          <w:sz w:val="24"/>
          <w:szCs w:val="24"/>
        </w:rPr>
        <w:t>Солдатова И.Ю. – принять предложение уполномоченного по делу.</w:t>
      </w:r>
    </w:p>
    <w:p w:rsidR="000023B1" w:rsidRPr="000023B1" w:rsidRDefault="000023B1" w:rsidP="000023B1">
      <w:pPr>
        <w:pStyle w:val="af"/>
        <w:spacing w:after="0" w:line="240" w:lineRule="auto"/>
        <w:ind w:left="0" w:firstLine="709"/>
        <w:rPr>
          <w:rFonts w:ascii="Times New Roman" w:hAnsi="Times New Roman" w:cs="Times New Roman"/>
          <w:sz w:val="24"/>
          <w:szCs w:val="24"/>
        </w:rPr>
      </w:pPr>
    </w:p>
    <w:p w:rsidR="00870C1A" w:rsidRDefault="00870C1A" w:rsidP="00870C1A">
      <w:pPr>
        <w:pStyle w:val="a7"/>
        <w:jc w:val="both"/>
        <w:rPr>
          <w:rFonts w:ascii="Times New Roman" w:hAnsi="Times New Roman"/>
          <w:sz w:val="24"/>
          <w:szCs w:val="24"/>
        </w:rPr>
      </w:pPr>
      <w:r>
        <w:rPr>
          <w:rFonts w:ascii="Times New Roman" w:hAnsi="Times New Roman"/>
          <w:b/>
          <w:sz w:val="24"/>
          <w:szCs w:val="24"/>
        </w:rPr>
        <w:t>Вопрос 32:</w:t>
      </w:r>
      <w:r>
        <w:rPr>
          <w:rFonts w:ascii="Times New Roman" w:hAnsi="Times New Roman"/>
          <w:sz w:val="24"/>
          <w:szCs w:val="24"/>
        </w:rPr>
        <w:t xml:space="preserve"> «Об установлении тарифов на горячую воду в закрытой системе горячего водоснабжения для ООО «Вега» в г.</w:t>
      </w:r>
      <w:r w:rsidR="007C4B77">
        <w:rPr>
          <w:rFonts w:ascii="Times New Roman" w:hAnsi="Times New Roman"/>
          <w:sz w:val="24"/>
          <w:szCs w:val="24"/>
        </w:rPr>
        <w:t xml:space="preserve"> Костроме</w:t>
      </w:r>
      <w:r>
        <w:rPr>
          <w:rFonts w:ascii="Times New Roman" w:hAnsi="Times New Roman"/>
          <w:sz w:val="24"/>
          <w:szCs w:val="24"/>
        </w:rPr>
        <w:t xml:space="preserve"> на 2015 год».</w:t>
      </w:r>
    </w:p>
    <w:p w:rsidR="00870C1A" w:rsidRDefault="00870C1A" w:rsidP="00870C1A">
      <w:pPr>
        <w:spacing w:after="0" w:line="240" w:lineRule="auto"/>
        <w:ind w:firstLine="709"/>
        <w:jc w:val="both"/>
        <w:rPr>
          <w:rFonts w:ascii="Times New Roman" w:hAnsi="Times New Roman"/>
          <w:sz w:val="24"/>
          <w:szCs w:val="24"/>
        </w:rPr>
      </w:pPr>
    </w:p>
    <w:p w:rsidR="00870C1A" w:rsidRDefault="00870C1A" w:rsidP="00870C1A">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Уполномоченного по рассматриваемому делу Стрижову И.Н., сообщившего следующее.</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ООО «Вега»  представило в департамент государственного регулирования цен и тарифов Костромской области   заявлени</w:t>
      </w:r>
      <w:r w:rsidR="007C4B77">
        <w:rPr>
          <w:rFonts w:ascii="Times New Roman" w:hAnsi="Times New Roman"/>
          <w:sz w:val="24"/>
          <w:szCs w:val="24"/>
        </w:rPr>
        <w:t>е вх. от 29.04.2014г.  № О-1049</w:t>
      </w:r>
      <w:r>
        <w:rPr>
          <w:rFonts w:ascii="Times New Roman" w:hAnsi="Times New Roman"/>
          <w:sz w:val="24"/>
          <w:szCs w:val="24"/>
        </w:rPr>
        <w:t xml:space="preserve"> на горячую воду при закрытой системе горячего водоснабжения </w:t>
      </w:r>
      <w:r w:rsidR="007C4B77">
        <w:rPr>
          <w:rFonts w:ascii="Times New Roman" w:hAnsi="Times New Roman"/>
          <w:sz w:val="24"/>
          <w:szCs w:val="24"/>
        </w:rPr>
        <w:t>на 2015г. для потребителей</w:t>
      </w:r>
      <w:r>
        <w:rPr>
          <w:rFonts w:ascii="Times New Roman" w:hAnsi="Times New Roman"/>
          <w:sz w:val="24"/>
          <w:szCs w:val="24"/>
        </w:rPr>
        <w:t xml:space="preserve"> г. Кострома. </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В рамках полномочий, возложенных постановлением адм</w:t>
      </w:r>
      <w:r w:rsidR="007C4B77">
        <w:rPr>
          <w:rFonts w:ascii="Times New Roman" w:hAnsi="Times New Roman"/>
          <w:sz w:val="24"/>
          <w:szCs w:val="24"/>
        </w:rPr>
        <w:t xml:space="preserve">инистрации Костромской области </w:t>
      </w:r>
      <w:r>
        <w:rPr>
          <w:rFonts w:ascii="Times New Roman" w:hAnsi="Times New Roman"/>
          <w:sz w:val="24"/>
          <w:szCs w:val="24"/>
        </w:rPr>
        <w:t>от 31.07.2012 № 313-а «О</w:t>
      </w:r>
      <w:r w:rsidR="007C4B77">
        <w:rPr>
          <w:rFonts w:ascii="Times New Roman" w:hAnsi="Times New Roman"/>
          <w:sz w:val="24"/>
          <w:szCs w:val="24"/>
        </w:rPr>
        <w:t xml:space="preserve"> департаменте государственного </w:t>
      </w:r>
      <w:r>
        <w:rPr>
          <w:rFonts w:ascii="Times New Roman" w:hAnsi="Times New Roman"/>
          <w:sz w:val="24"/>
          <w:szCs w:val="24"/>
        </w:rPr>
        <w:t>регулирования цен и тарифов Ко</w:t>
      </w:r>
      <w:r w:rsidR="007C4B77">
        <w:rPr>
          <w:rFonts w:ascii="Times New Roman" w:hAnsi="Times New Roman"/>
          <w:sz w:val="24"/>
          <w:szCs w:val="24"/>
        </w:rPr>
        <w:t>стромской области», ДГРЦ и Т КО</w:t>
      </w:r>
      <w:r>
        <w:rPr>
          <w:rFonts w:ascii="Times New Roman" w:hAnsi="Times New Roman"/>
          <w:sz w:val="24"/>
          <w:szCs w:val="24"/>
        </w:rPr>
        <w:t xml:space="preserve"> принято решение об открытии дела по устан</w:t>
      </w:r>
      <w:r w:rsidR="007C4B77">
        <w:rPr>
          <w:rFonts w:ascii="Times New Roman" w:hAnsi="Times New Roman"/>
          <w:sz w:val="24"/>
          <w:szCs w:val="24"/>
        </w:rPr>
        <w:t>овлению тарифов на горячую воду</w:t>
      </w:r>
      <w:r>
        <w:rPr>
          <w:rFonts w:ascii="Times New Roman" w:hAnsi="Times New Roman"/>
          <w:sz w:val="24"/>
          <w:szCs w:val="24"/>
        </w:rPr>
        <w:t xml:space="preserve"> от 04.12.2014 года № 416.</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Расчет тарифа на горячую воду, отпускаемую ООО «Вега» при закрытой системе горячего водоснабжения произведен в соответствии с Феде</w:t>
      </w:r>
      <w:r w:rsidR="007C4B77">
        <w:rPr>
          <w:rFonts w:ascii="Times New Roman" w:hAnsi="Times New Roman"/>
          <w:sz w:val="24"/>
          <w:szCs w:val="24"/>
        </w:rPr>
        <w:t xml:space="preserve">ральным законом от 07.12.2011 г.     </w:t>
      </w:r>
      <w:r>
        <w:rPr>
          <w:rFonts w:ascii="Times New Roman" w:hAnsi="Times New Roman"/>
          <w:sz w:val="24"/>
          <w:szCs w:val="24"/>
        </w:rPr>
        <w:t xml:space="preserve">№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 приказом Министерства регионального развития РФ от 15.02.2011 г. </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870C1A" w:rsidRDefault="00870C1A" w:rsidP="00870C1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тарифов на питьевую воду для МУП города Костромы «Костромагорводоканал» на 2015 год, в соответствии с постановление департамента государственного регулирования цен и тарифов Костромской области от 19 декабря 2014 года № 14/473 «Об утверждении производственных программ МУП города Костромы «Костромагорводоканал»  в сфере водоснабжения и водоотведения на 2015 год, установлении тарифов на питьевую воду и водоотведение для потребителей МУП города Костромы «Костромагорводоканал» на 2015 год и о признании утратившим силу постановления департамента государственного регулирования цен и тарифов Костромской области от 20.12.2013 № 13/597».</w:t>
      </w:r>
    </w:p>
    <w:p w:rsidR="00870C1A" w:rsidRDefault="00870C1A" w:rsidP="00870C1A">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sz w:val="24"/>
          <w:szCs w:val="24"/>
        </w:rPr>
        <w:lastRenderedPageBreak/>
        <w:t xml:space="preserve"> Значение компонента на тепловую энергию определяется  из тарифа на тепловую энергию на 2015 год, отпускаемую ООО «Вега» потребителям г. Кострома, в соответствии с постановление департамента государственного регулирования цен и тарифов Костромской области от 17 ноября 2014 года № 14/311 «Об установлении тарифов на тепловую энергию, поставляемую ООО «Вега» потребителям г. Кострома на 2015 год и о признании утратившим силу постановления департамента государственного регулирования цен и тарифов Костромской области от 29.11.2013 № 13/423».  </w:t>
      </w:r>
    </w:p>
    <w:p w:rsidR="00870C1A" w:rsidRDefault="00870C1A" w:rsidP="00870C1A">
      <w:pPr>
        <w:tabs>
          <w:tab w:val="left" w:pos="1272"/>
        </w:tabs>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«Вега» при закрытой системе горячего водоснабжения в размерах:</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 01.01.2015 г. по 30.06.2015 г.:</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 компонент на тепловую энергию –1075,47 руб./Гкал (без НДС);</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 компонент на холодную воду – 19,75 руб./м3 (без НДС).</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с 01.07.2015 г. по 31.12.2015 г.:</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 компонент на тепловую энергию – 1103,47 руб./Гкал (без НДС);</w:t>
      </w:r>
    </w:p>
    <w:p w:rsidR="00870C1A" w:rsidRDefault="00870C1A" w:rsidP="00870C1A">
      <w:pPr>
        <w:spacing w:after="0" w:line="240" w:lineRule="auto"/>
        <w:ind w:firstLine="709"/>
        <w:jc w:val="both"/>
        <w:rPr>
          <w:rFonts w:ascii="Times New Roman" w:hAnsi="Times New Roman"/>
          <w:sz w:val="24"/>
          <w:szCs w:val="24"/>
        </w:rPr>
      </w:pPr>
      <w:r>
        <w:rPr>
          <w:rFonts w:ascii="Times New Roman" w:hAnsi="Times New Roman"/>
          <w:sz w:val="24"/>
          <w:szCs w:val="24"/>
        </w:rPr>
        <w:t>- компонент на холодную воду – 20,22 руб./м3 (без НДС).</w:t>
      </w:r>
    </w:p>
    <w:p w:rsidR="00870C1A" w:rsidRDefault="00870C1A" w:rsidP="00870C1A">
      <w:pPr>
        <w:spacing w:after="0" w:line="240" w:lineRule="auto"/>
        <w:jc w:val="both"/>
        <w:rPr>
          <w:rFonts w:ascii="Times New Roman" w:hAnsi="Times New Roman"/>
          <w:sz w:val="24"/>
          <w:szCs w:val="24"/>
        </w:rPr>
      </w:pPr>
    </w:p>
    <w:p w:rsidR="00870C1A" w:rsidRDefault="00870C1A" w:rsidP="00870C1A">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РЕШИЛИ:</w:t>
      </w:r>
    </w:p>
    <w:p w:rsidR="00870C1A" w:rsidRDefault="00870C1A" w:rsidP="00870C1A">
      <w:pPr>
        <w:pStyle w:val="ConsNormal"/>
        <w:widowControl/>
        <w:numPr>
          <w:ilvl w:val="0"/>
          <w:numId w:val="15"/>
        </w:numPr>
        <w:tabs>
          <w:tab w:val="left" w:pos="993"/>
        </w:tabs>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Установить тарифы на горячую воду в закрытой системе горячего водоснабжен</w:t>
      </w:r>
      <w:r w:rsidR="007C4B77">
        <w:rPr>
          <w:rFonts w:ascii="Times New Roman" w:hAnsi="Times New Roman" w:cs="Times New Roman"/>
          <w:sz w:val="24"/>
          <w:szCs w:val="24"/>
        </w:rPr>
        <w:t>ия для ООО «Вега» в г. Кострома</w:t>
      </w:r>
      <w:r>
        <w:rPr>
          <w:rFonts w:ascii="Times New Roman" w:hAnsi="Times New Roman" w:cs="Times New Roman"/>
          <w:sz w:val="24"/>
          <w:szCs w:val="24"/>
        </w:rPr>
        <w:t xml:space="preserve"> на 2015 год в следующем размере:</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1877"/>
        <w:gridCol w:w="1740"/>
        <w:gridCol w:w="2009"/>
        <w:gridCol w:w="1732"/>
      </w:tblGrid>
      <w:tr w:rsidR="00870C1A" w:rsidTr="00870C1A">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rPr>
                <w:rFonts w:ascii="Times New Roman" w:hAnsi="Times New Roman"/>
              </w:rPr>
            </w:pPr>
            <w:r>
              <w:rPr>
                <w:rFonts w:ascii="Times New Roman" w:hAnsi="Times New Roman"/>
              </w:rPr>
              <w:t>Категория</w:t>
            </w:r>
          </w:p>
          <w:p w:rsidR="00870C1A" w:rsidRDefault="00870C1A">
            <w:pPr>
              <w:spacing w:after="0" w:line="240" w:lineRule="auto"/>
              <w:rPr>
                <w:rFonts w:ascii="Times New Roman" w:hAnsi="Times New Roman"/>
              </w:rPr>
            </w:pPr>
            <w:r>
              <w:rPr>
                <w:rFonts w:ascii="Times New Roman" w:hAnsi="Times New Roman"/>
              </w:rPr>
              <w:t xml:space="preserve"> потребителей</w:t>
            </w:r>
          </w:p>
        </w:tc>
        <w:tc>
          <w:tcPr>
            <w:tcW w:w="1802" w:type="pct"/>
            <w:gridSpan w:val="2"/>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rPr>
                <w:rFonts w:ascii="Times New Roman" w:hAnsi="Times New Roman"/>
              </w:rPr>
            </w:pPr>
            <w:r>
              <w:rPr>
                <w:rFonts w:ascii="Times New Roman" w:hAnsi="Times New Roman"/>
              </w:rPr>
              <w:t>с  01.01.2015 г. по 30.06.2015 г.</w:t>
            </w:r>
          </w:p>
        </w:tc>
        <w:tc>
          <w:tcPr>
            <w:tcW w:w="1864" w:type="pct"/>
            <w:gridSpan w:val="2"/>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rPr>
                <w:rFonts w:ascii="Times New Roman" w:hAnsi="Times New Roman"/>
              </w:rPr>
            </w:pPr>
            <w:r>
              <w:rPr>
                <w:rFonts w:ascii="Times New Roman" w:hAnsi="Times New Roman"/>
              </w:rPr>
              <w:t>с  01.07.2014 г. по 31.12.2014 г.</w:t>
            </w:r>
          </w:p>
        </w:tc>
      </w:tr>
      <w:tr w:rsidR="00870C1A" w:rsidTr="00870C1A">
        <w:tc>
          <w:tcPr>
            <w:tcW w:w="0" w:type="auto"/>
            <w:vMerge/>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rPr>
                <w:rFonts w:ascii="Times New Roman" w:hAnsi="Times New Roman"/>
              </w:rPr>
            </w:pPr>
          </w:p>
        </w:tc>
        <w:tc>
          <w:tcPr>
            <w:tcW w:w="935" w:type="pct"/>
            <w:tcBorders>
              <w:top w:val="single" w:sz="4" w:space="0" w:color="auto"/>
              <w:left w:val="single" w:sz="4" w:space="0" w:color="auto"/>
              <w:bottom w:val="single" w:sz="4" w:space="0" w:color="auto"/>
              <w:right w:val="single" w:sz="4" w:space="0" w:color="auto"/>
            </w:tcBorders>
            <w:hideMark/>
          </w:tcPr>
          <w:p w:rsidR="00870C1A" w:rsidRDefault="00870C1A">
            <w:pPr>
              <w:spacing w:after="0" w:line="240" w:lineRule="auto"/>
              <w:rPr>
                <w:rFonts w:ascii="Times New Roman" w:hAnsi="Times New Roman"/>
              </w:rPr>
            </w:pPr>
            <w:r>
              <w:rPr>
                <w:rFonts w:ascii="Times New Roman" w:hAnsi="Times New Roman"/>
              </w:rPr>
              <w:t xml:space="preserve">Компонент </w:t>
            </w:r>
          </w:p>
          <w:p w:rsidR="00870C1A" w:rsidRDefault="00870C1A">
            <w:pPr>
              <w:spacing w:after="0" w:line="240" w:lineRule="auto"/>
              <w:rPr>
                <w:rFonts w:ascii="Times New Roman" w:hAnsi="Times New Roman"/>
              </w:rPr>
            </w:pPr>
            <w:r>
              <w:rPr>
                <w:rFonts w:ascii="Times New Roman" w:hAnsi="Times New Roman"/>
              </w:rPr>
              <w:t>на холодную воду,            руб./ куб. м</w:t>
            </w:r>
          </w:p>
        </w:tc>
        <w:tc>
          <w:tcPr>
            <w:tcW w:w="867" w:type="pct"/>
            <w:tcBorders>
              <w:top w:val="single" w:sz="4" w:space="0" w:color="auto"/>
              <w:left w:val="single" w:sz="4" w:space="0" w:color="auto"/>
              <w:bottom w:val="single" w:sz="4" w:space="0" w:color="auto"/>
              <w:right w:val="single" w:sz="4" w:space="0" w:color="auto"/>
            </w:tcBorders>
            <w:hideMark/>
          </w:tcPr>
          <w:p w:rsidR="00870C1A" w:rsidRDefault="00870C1A">
            <w:pPr>
              <w:spacing w:after="0" w:line="240" w:lineRule="auto"/>
              <w:rPr>
                <w:rFonts w:ascii="Times New Roman" w:hAnsi="Times New Roman"/>
              </w:rPr>
            </w:pPr>
            <w:r>
              <w:rPr>
                <w:rFonts w:ascii="Times New Roman" w:hAnsi="Times New Roman"/>
              </w:rPr>
              <w:t xml:space="preserve">Компонент </w:t>
            </w:r>
          </w:p>
          <w:p w:rsidR="00870C1A" w:rsidRDefault="00870C1A">
            <w:pPr>
              <w:spacing w:after="0" w:line="240" w:lineRule="auto"/>
              <w:rPr>
                <w:rFonts w:ascii="Times New Roman" w:hAnsi="Times New Roman"/>
              </w:rPr>
            </w:pPr>
            <w:r>
              <w:rPr>
                <w:rFonts w:ascii="Times New Roman" w:hAnsi="Times New Roman"/>
              </w:rPr>
              <w:t>на тепловую энергию, руб./Гкал</w:t>
            </w:r>
          </w:p>
        </w:tc>
        <w:tc>
          <w:tcPr>
            <w:tcW w:w="1001" w:type="pct"/>
            <w:tcBorders>
              <w:top w:val="single" w:sz="4" w:space="0" w:color="auto"/>
              <w:left w:val="single" w:sz="4" w:space="0" w:color="auto"/>
              <w:bottom w:val="single" w:sz="4" w:space="0" w:color="auto"/>
              <w:right w:val="single" w:sz="4" w:space="0" w:color="auto"/>
            </w:tcBorders>
            <w:hideMark/>
          </w:tcPr>
          <w:p w:rsidR="00870C1A" w:rsidRDefault="00870C1A">
            <w:pPr>
              <w:spacing w:after="0" w:line="240" w:lineRule="auto"/>
              <w:rPr>
                <w:rFonts w:ascii="Times New Roman" w:hAnsi="Times New Roman"/>
              </w:rPr>
            </w:pPr>
            <w:r>
              <w:rPr>
                <w:rFonts w:ascii="Times New Roman" w:hAnsi="Times New Roman"/>
              </w:rPr>
              <w:t xml:space="preserve">Компонент </w:t>
            </w:r>
          </w:p>
          <w:p w:rsidR="00870C1A" w:rsidRDefault="00870C1A">
            <w:pPr>
              <w:spacing w:after="0" w:line="240" w:lineRule="auto"/>
              <w:rPr>
                <w:rFonts w:ascii="Times New Roman" w:hAnsi="Times New Roman"/>
              </w:rPr>
            </w:pPr>
            <w:r>
              <w:rPr>
                <w:rFonts w:ascii="Times New Roman" w:hAnsi="Times New Roman"/>
              </w:rPr>
              <w:t>на холодную воду,              руб./ куб. м</w:t>
            </w:r>
          </w:p>
        </w:tc>
        <w:tc>
          <w:tcPr>
            <w:tcW w:w="863" w:type="pct"/>
            <w:tcBorders>
              <w:top w:val="single" w:sz="4" w:space="0" w:color="auto"/>
              <w:left w:val="single" w:sz="4" w:space="0" w:color="auto"/>
              <w:bottom w:val="single" w:sz="4" w:space="0" w:color="auto"/>
              <w:right w:val="single" w:sz="4" w:space="0" w:color="auto"/>
            </w:tcBorders>
            <w:hideMark/>
          </w:tcPr>
          <w:p w:rsidR="00870C1A" w:rsidRDefault="00870C1A">
            <w:pPr>
              <w:spacing w:after="0" w:line="240" w:lineRule="auto"/>
              <w:rPr>
                <w:rFonts w:ascii="Times New Roman" w:hAnsi="Times New Roman"/>
              </w:rPr>
            </w:pPr>
            <w:r>
              <w:rPr>
                <w:rFonts w:ascii="Times New Roman" w:hAnsi="Times New Roman"/>
              </w:rPr>
              <w:t xml:space="preserve">Компонент </w:t>
            </w:r>
          </w:p>
          <w:p w:rsidR="00870C1A" w:rsidRDefault="00870C1A">
            <w:pPr>
              <w:spacing w:after="0" w:line="240" w:lineRule="auto"/>
              <w:rPr>
                <w:rFonts w:ascii="Times New Roman" w:hAnsi="Times New Roman"/>
              </w:rPr>
            </w:pPr>
            <w:r>
              <w:rPr>
                <w:rFonts w:ascii="Times New Roman" w:hAnsi="Times New Roman"/>
              </w:rPr>
              <w:t>на тепловую энергию, руб./Гкал</w:t>
            </w:r>
          </w:p>
        </w:tc>
      </w:tr>
      <w:tr w:rsidR="00870C1A" w:rsidTr="00870C1A">
        <w:tc>
          <w:tcPr>
            <w:tcW w:w="1334" w:type="pct"/>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rPr>
                <w:rFonts w:ascii="Times New Roman" w:hAnsi="Times New Roman"/>
                <w:sz w:val="24"/>
                <w:szCs w:val="24"/>
              </w:rPr>
            </w:pPr>
            <w:r>
              <w:rPr>
                <w:rFonts w:ascii="Times New Roman" w:hAnsi="Times New Roman"/>
                <w:sz w:val="24"/>
                <w:szCs w:val="24"/>
              </w:rPr>
              <w:t xml:space="preserve">Прочие </w:t>
            </w:r>
          </w:p>
          <w:p w:rsidR="00870C1A" w:rsidRDefault="00870C1A">
            <w:pPr>
              <w:spacing w:after="0" w:line="240" w:lineRule="auto"/>
              <w:rPr>
                <w:rFonts w:ascii="Times New Roman" w:hAnsi="Times New Roman"/>
                <w:sz w:val="24"/>
                <w:szCs w:val="24"/>
              </w:rPr>
            </w:pPr>
            <w:r>
              <w:rPr>
                <w:rFonts w:ascii="Times New Roman" w:hAnsi="Times New Roman"/>
                <w:sz w:val="24"/>
                <w:szCs w:val="24"/>
              </w:rPr>
              <w:t>потребители (без НДС)</w:t>
            </w:r>
          </w:p>
        </w:tc>
        <w:tc>
          <w:tcPr>
            <w:tcW w:w="935" w:type="pct"/>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jc w:val="center"/>
              <w:rPr>
                <w:rFonts w:ascii="Times New Roman" w:hAnsi="Times New Roman"/>
                <w:sz w:val="24"/>
                <w:szCs w:val="24"/>
              </w:rPr>
            </w:pPr>
            <w:r>
              <w:rPr>
                <w:rFonts w:ascii="Times New Roman" w:hAnsi="Times New Roman"/>
                <w:sz w:val="24"/>
                <w:szCs w:val="24"/>
              </w:rPr>
              <w:t>19,75</w:t>
            </w:r>
          </w:p>
        </w:tc>
        <w:tc>
          <w:tcPr>
            <w:tcW w:w="867" w:type="pct"/>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jc w:val="center"/>
              <w:rPr>
                <w:rFonts w:ascii="Times New Roman" w:hAnsi="Times New Roman"/>
                <w:sz w:val="24"/>
                <w:szCs w:val="24"/>
              </w:rPr>
            </w:pPr>
            <w:r>
              <w:rPr>
                <w:rFonts w:ascii="Times New Roman" w:hAnsi="Times New Roman"/>
                <w:sz w:val="24"/>
                <w:szCs w:val="24"/>
              </w:rPr>
              <w:t>1075,47</w:t>
            </w:r>
          </w:p>
        </w:tc>
        <w:tc>
          <w:tcPr>
            <w:tcW w:w="1001" w:type="pct"/>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jc w:val="center"/>
              <w:rPr>
                <w:rFonts w:ascii="Times New Roman" w:hAnsi="Times New Roman"/>
                <w:sz w:val="24"/>
                <w:szCs w:val="24"/>
              </w:rPr>
            </w:pPr>
            <w:r>
              <w:rPr>
                <w:rFonts w:ascii="Times New Roman" w:hAnsi="Times New Roman"/>
                <w:sz w:val="24"/>
                <w:szCs w:val="24"/>
              </w:rPr>
              <w:t>20,22</w:t>
            </w:r>
          </w:p>
        </w:tc>
        <w:tc>
          <w:tcPr>
            <w:tcW w:w="863" w:type="pct"/>
            <w:tcBorders>
              <w:top w:val="single" w:sz="4" w:space="0" w:color="auto"/>
              <w:left w:val="single" w:sz="4" w:space="0" w:color="auto"/>
              <w:bottom w:val="single" w:sz="4" w:space="0" w:color="auto"/>
              <w:right w:val="single" w:sz="4" w:space="0" w:color="auto"/>
            </w:tcBorders>
            <w:vAlign w:val="center"/>
            <w:hideMark/>
          </w:tcPr>
          <w:p w:rsidR="00870C1A" w:rsidRDefault="00870C1A">
            <w:pPr>
              <w:spacing w:after="0" w:line="240" w:lineRule="auto"/>
              <w:jc w:val="center"/>
              <w:rPr>
                <w:rFonts w:ascii="Times New Roman" w:hAnsi="Times New Roman"/>
                <w:sz w:val="24"/>
                <w:szCs w:val="24"/>
              </w:rPr>
            </w:pPr>
            <w:r>
              <w:rPr>
                <w:rFonts w:ascii="Times New Roman" w:hAnsi="Times New Roman"/>
                <w:sz w:val="24"/>
                <w:szCs w:val="24"/>
              </w:rPr>
              <w:t>1103,47</w:t>
            </w:r>
          </w:p>
        </w:tc>
      </w:tr>
    </w:tbl>
    <w:p w:rsidR="00870C1A" w:rsidRDefault="00870C1A" w:rsidP="00870C1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2. Настоящее постановление подлежит официальному опубликованию и вступает в силу с 1 января 2015 года.</w:t>
      </w:r>
    </w:p>
    <w:p w:rsidR="00870C1A" w:rsidRDefault="00870C1A" w:rsidP="00870C1A">
      <w:pPr>
        <w:tabs>
          <w:tab w:val="left" w:pos="851"/>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3.Утвержденный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870C1A" w:rsidRDefault="00870C1A" w:rsidP="00870C1A">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870C1A" w:rsidRDefault="00870C1A" w:rsidP="00870C1A">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5. Направить в ФСТ России информацию по</w:t>
      </w:r>
      <w:r w:rsidR="007C4B77">
        <w:rPr>
          <w:rFonts w:ascii="Times New Roman" w:hAnsi="Times New Roman"/>
          <w:sz w:val="24"/>
          <w:szCs w:val="24"/>
        </w:rPr>
        <w:t xml:space="preserve"> тарифам для включения в реестр</w:t>
      </w:r>
      <w:r>
        <w:rPr>
          <w:rFonts w:ascii="Times New Roman" w:hAnsi="Times New Roman"/>
          <w:sz w:val="24"/>
          <w:szCs w:val="24"/>
        </w:rPr>
        <w:t xml:space="preserve"> субъектов естественных монополий в соответствии с требованиями законодательства.</w:t>
      </w:r>
    </w:p>
    <w:p w:rsidR="00870C1A" w:rsidRDefault="00870C1A" w:rsidP="00870C1A">
      <w:pPr>
        <w:spacing w:after="0" w:line="240" w:lineRule="auto"/>
        <w:rPr>
          <w:rFonts w:ascii="Times New Roman" w:hAnsi="Times New Roman"/>
          <w:sz w:val="24"/>
          <w:szCs w:val="24"/>
        </w:rPr>
      </w:pPr>
      <w:r>
        <w:rPr>
          <w:rFonts w:ascii="Times New Roman" w:hAnsi="Times New Roman"/>
          <w:sz w:val="24"/>
          <w:szCs w:val="24"/>
        </w:rPr>
        <w:t>Солдатова И.Ю. – принять предложение уполномоченного по делу.</w:t>
      </w:r>
    </w:p>
    <w:p w:rsidR="007C4B77" w:rsidRDefault="007C4B77" w:rsidP="00870C1A">
      <w:pPr>
        <w:spacing w:after="0" w:line="240" w:lineRule="auto"/>
        <w:rPr>
          <w:rFonts w:ascii="Times New Roman" w:hAnsi="Times New Roman"/>
          <w:sz w:val="24"/>
          <w:szCs w:val="24"/>
        </w:rPr>
      </w:pPr>
    </w:p>
    <w:p w:rsidR="00EC3EB0" w:rsidRPr="00034AAE" w:rsidRDefault="00EC3EB0" w:rsidP="00034AAE">
      <w:pPr>
        <w:spacing w:after="0" w:line="240" w:lineRule="auto"/>
        <w:jc w:val="both"/>
        <w:rPr>
          <w:rFonts w:ascii="Times New Roman" w:hAnsi="Times New Roman" w:cs="Times New Roman"/>
          <w:sz w:val="24"/>
          <w:szCs w:val="24"/>
        </w:rPr>
      </w:pPr>
    </w:p>
    <w:p w:rsidR="009554CA" w:rsidRPr="00034AAE" w:rsidRDefault="009554CA" w:rsidP="00034AAE">
      <w:pPr>
        <w:pStyle w:val="a7"/>
        <w:jc w:val="both"/>
        <w:rPr>
          <w:rFonts w:ascii="Times New Roman" w:hAnsi="Times New Roman" w:cs="Times New Roman"/>
          <w:sz w:val="25"/>
          <w:szCs w:val="25"/>
        </w:rPr>
      </w:pPr>
      <w:r w:rsidRPr="00034AAE">
        <w:rPr>
          <w:rFonts w:ascii="Times New Roman" w:hAnsi="Times New Roman" w:cs="Times New Roman"/>
          <w:sz w:val="25"/>
          <w:szCs w:val="25"/>
        </w:rPr>
        <w:t>Секретарь                                                                                                                    Е.С. Потапова</w:t>
      </w:r>
    </w:p>
    <w:p w:rsidR="009554CA" w:rsidRPr="00034AAE" w:rsidRDefault="009554CA" w:rsidP="00034AAE">
      <w:pPr>
        <w:pStyle w:val="a7"/>
        <w:tabs>
          <w:tab w:val="left" w:pos="709"/>
        </w:tabs>
        <w:rPr>
          <w:rFonts w:ascii="Times New Roman" w:hAnsi="Times New Roman" w:cs="Times New Roman"/>
          <w:snapToGrid w:val="0"/>
          <w:sz w:val="24"/>
          <w:szCs w:val="24"/>
        </w:rPr>
      </w:pPr>
      <w:r w:rsidRPr="00034AAE">
        <w:rPr>
          <w:rFonts w:ascii="Times New Roman" w:hAnsi="Times New Roman" w:cs="Times New Roman"/>
          <w:sz w:val="25"/>
          <w:szCs w:val="25"/>
        </w:rPr>
        <w:t xml:space="preserve"> </w:t>
      </w:r>
      <w:r w:rsidRPr="00034AAE">
        <w:rPr>
          <w:rFonts w:ascii="Times New Roman" w:hAnsi="Times New Roman" w:cs="Times New Roman"/>
          <w:snapToGrid w:val="0"/>
          <w:sz w:val="24"/>
          <w:szCs w:val="24"/>
        </w:rPr>
        <w:t>«</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 xml:space="preserve">» </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2014 г.</w:t>
      </w:r>
    </w:p>
    <w:p w:rsidR="009554CA" w:rsidRPr="00034AAE" w:rsidRDefault="009554CA" w:rsidP="00034AAE">
      <w:pPr>
        <w:pStyle w:val="a7"/>
        <w:ind w:firstLine="709"/>
        <w:jc w:val="both"/>
        <w:rPr>
          <w:rFonts w:ascii="Times New Roman" w:hAnsi="Times New Roman" w:cs="Times New Roman"/>
          <w:sz w:val="25"/>
          <w:szCs w:val="25"/>
        </w:rPr>
      </w:pPr>
    </w:p>
    <w:p w:rsidR="00FB29F1" w:rsidRPr="00034AAE" w:rsidRDefault="00FB29F1" w:rsidP="00034AAE">
      <w:pPr>
        <w:spacing w:after="0" w:line="240" w:lineRule="auto"/>
        <w:rPr>
          <w:rFonts w:ascii="Times New Roman" w:hAnsi="Times New Roman" w:cs="Times New Roman"/>
          <w:szCs w:val="25"/>
        </w:rPr>
      </w:pPr>
    </w:p>
    <w:sectPr w:rsidR="00FB29F1" w:rsidRPr="00034AAE" w:rsidSect="00A56C15">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8"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EF" w:rsidRDefault="00FB4EEF" w:rsidP="007556AC">
      <w:pPr>
        <w:spacing w:after="0" w:line="240" w:lineRule="auto"/>
      </w:pPr>
      <w:r>
        <w:separator/>
      </w:r>
    </w:p>
  </w:endnote>
  <w:endnote w:type="continuationSeparator" w:id="0">
    <w:p w:rsidR="00FB4EEF" w:rsidRDefault="00FB4EEF" w:rsidP="0075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EF" w:rsidRDefault="00FB4E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EF" w:rsidRDefault="00FB4EE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EF" w:rsidRDefault="00FB4E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EF" w:rsidRDefault="00FB4EEF" w:rsidP="007556AC">
      <w:pPr>
        <w:spacing w:after="0" w:line="240" w:lineRule="auto"/>
      </w:pPr>
      <w:r>
        <w:separator/>
      </w:r>
    </w:p>
  </w:footnote>
  <w:footnote w:type="continuationSeparator" w:id="0">
    <w:p w:rsidR="00FB4EEF" w:rsidRDefault="00FB4EEF" w:rsidP="00755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EF" w:rsidRDefault="00FB4E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EF" w:rsidRDefault="00FB4EEF">
    <w:pPr>
      <w:pStyle w:val="a8"/>
      <w:jc w:val="center"/>
    </w:pPr>
    <w:r>
      <w:fldChar w:fldCharType="begin"/>
    </w:r>
    <w:r>
      <w:instrText xml:space="preserve"> PAGE   \* MERGEFORMAT </w:instrText>
    </w:r>
    <w:r>
      <w:fldChar w:fldCharType="separate"/>
    </w:r>
    <w:r w:rsidR="000201C0">
      <w:rPr>
        <w:noProof/>
      </w:rPr>
      <w:t>26</w:t>
    </w:r>
    <w:r>
      <w:rPr>
        <w:noProof/>
      </w:rPr>
      <w:fldChar w:fldCharType="end"/>
    </w:r>
  </w:p>
  <w:p w:rsidR="00FB4EEF" w:rsidRDefault="00FB4EE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EF" w:rsidRDefault="00FB4E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627"/>
    <w:multiLevelType w:val="hybridMultilevel"/>
    <w:tmpl w:val="78B67AA2"/>
    <w:lvl w:ilvl="0" w:tplc="3656EC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1AD6B6F"/>
    <w:multiLevelType w:val="hybridMultilevel"/>
    <w:tmpl w:val="6B425FF0"/>
    <w:lvl w:ilvl="0" w:tplc="FE0A6C5C">
      <w:start w:val="1"/>
      <w:numFmt w:val="decimal"/>
      <w:lvlText w:val="%1)"/>
      <w:lvlJc w:val="left"/>
      <w:pPr>
        <w:ind w:left="1203" w:hanging="420"/>
      </w:pPr>
      <w:rPr>
        <w:rFonts w:hint="default"/>
        <w:sz w:val="28"/>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15:restartNumberingAfterBreak="0">
    <w:nsid w:val="03E16F10"/>
    <w:multiLevelType w:val="hybridMultilevel"/>
    <w:tmpl w:val="62B8CAF2"/>
    <w:lvl w:ilvl="0" w:tplc="5DA26CC0">
      <w:start w:val="1"/>
      <w:numFmt w:val="decimal"/>
      <w:lvlText w:val="%1."/>
      <w:lvlJc w:val="left"/>
      <w:pPr>
        <w:ind w:left="1120" w:hanging="11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4D3BDE"/>
    <w:multiLevelType w:val="hybridMultilevel"/>
    <w:tmpl w:val="5BA66B8C"/>
    <w:lvl w:ilvl="0" w:tplc="64C41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2443D5B"/>
    <w:multiLevelType w:val="hybridMultilevel"/>
    <w:tmpl w:val="C060DF48"/>
    <w:lvl w:ilvl="0" w:tplc="E000DE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5F76BD"/>
    <w:multiLevelType w:val="hybridMultilevel"/>
    <w:tmpl w:val="0096BAAE"/>
    <w:lvl w:ilvl="0" w:tplc="C2884E06">
      <w:start w:val="1"/>
      <w:numFmt w:val="bullet"/>
      <w:lvlText w:val=""/>
      <w:lvlJc w:val="left"/>
      <w:pPr>
        <w:tabs>
          <w:tab w:val="num" w:pos="2110"/>
        </w:tabs>
        <w:ind w:left="2110" w:hanging="360"/>
      </w:pPr>
      <w:rPr>
        <w:rFonts w:ascii="Symbol" w:hAnsi="Symbol" w:hint="default"/>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31153CFD"/>
    <w:multiLevelType w:val="hybridMultilevel"/>
    <w:tmpl w:val="5C906E80"/>
    <w:lvl w:ilvl="0" w:tplc="323A51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3E87729"/>
    <w:multiLevelType w:val="hybridMultilevel"/>
    <w:tmpl w:val="D7A45C4A"/>
    <w:lvl w:ilvl="0" w:tplc="AF721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5B5033"/>
    <w:multiLevelType w:val="hybridMultilevel"/>
    <w:tmpl w:val="CF98AC64"/>
    <w:lvl w:ilvl="0" w:tplc="60341E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9077F09"/>
    <w:multiLevelType w:val="hybridMultilevel"/>
    <w:tmpl w:val="6C5EB5C2"/>
    <w:lvl w:ilvl="0" w:tplc="6A7CA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4473AB"/>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E9A4E6F"/>
    <w:multiLevelType w:val="hybridMultilevel"/>
    <w:tmpl w:val="FFB42D76"/>
    <w:lvl w:ilvl="0" w:tplc="2420498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3B06AD"/>
    <w:multiLevelType w:val="hybridMultilevel"/>
    <w:tmpl w:val="F48A1D40"/>
    <w:lvl w:ilvl="0" w:tplc="A4386632">
      <w:start w:val="1"/>
      <w:numFmt w:val="decimal"/>
      <w:lvlText w:val="%1."/>
      <w:lvlJc w:val="left"/>
      <w:pPr>
        <w:ind w:left="1905" w:hanging="1185"/>
      </w:pPr>
      <w:rPr>
        <w:rFonts w:eastAsia="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6B2202"/>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1" w15:restartNumberingAfterBreak="0">
    <w:nsid w:val="54B447D1"/>
    <w:multiLevelType w:val="hybridMultilevel"/>
    <w:tmpl w:val="76086B84"/>
    <w:lvl w:ilvl="0" w:tplc="EB9EC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5AF64DE3"/>
    <w:multiLevelType w:val="hybridMultilevel"/>
    <w:tmpl w:val="F0906B9A"/>
    <w:lvl w:ilvl="0" w:tplc="EDA684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CFB486F"/>
    <w:multiLevelType w:val="hybridMultilevel"/>
    <w:tmpl w:val="D206CB16"/>
    <w:lvl w:ilvl="0" w:tplc="D8B678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63C72533"/>
    <w:multiLevelType w:val="hybridMultilevel"/>
    <w:tmpl w:val="78B67AA2"/>
    <w:lvl w:ilvl="0" w:tplc="3656EC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D540B9D"/>
    <w:multiLevelType w:val="hybridMultilevel"/>
    <w:tmpl w:val="27401042"/>
    <w:lvl w:ilvl="0" w:tplc="2AAAFF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1202AC7"/>
    <w:multiLevelType w:val="hybridMultilevel"/>
    <w:tmpl w:val="2DEC245A"/>
    <w:lvl w:ilvl="0" w:tplc="A5F67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AA5EC6"/>
    <w:multiLevelType w:val="hybridMultilevel"/>
    <w:tmpl w:val="470E31A4"/>
    <w:lvl w:ilvl="0" w:tplc="4D5AF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2"/>
  </w:num>
  <w:num w:numId="3">
    <w:abstractNumId w:val="27"/>
  </w:num>
  <w:num w:numId="4">
    <w:abstractNumId w:val="5"/>
  </w:num>
  <w:num w:numId="5">
    <w:abstractNumId w:val="24"/>
  </w:num>
  <w:num w:numId="6">
    <w:abstractNumId w:val="4"/>
  </w:num>
  <w:num w:numId="7">
    <w:abstractNumId w:val="20"/>
  </w:num>
  <w:num w:numId="8">
    <w:abstractNumId w:val="6"/>
  </w:num>
  <w:num w:numId="9">
    <w:abstractNumId w:val="3"/>
  </w:num>
  <w:num w:numId="10">
    <w:abstractNumId w:val="18"/>
  </w:num>
  <w:num w:numId="11">
    <w:abstractNumId w:val="13"/>
  </w:num>
  <w:num w:numId="12">
    <w:abstractNumId w:val="1"/>
  </w:num>
  <w:num w:numId="13">
    <w:abstractNumId w:val="19"/>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25"/>
  </w:num>
  <w:num w:numId="19">
    <w:abstractNumId w:val="7"/>
  </w:num>
  <w:num w:numId="20">
    <w:abstractNumId w:val="30"/>
  </w:num>
  <w:num w:numId="21">
    <w:abstractNumId w:val="28"/>
  </w:num>
  <w:num w:numId="22">
    <w:abstractNumId w:val="0"/>
  </w:num>
  <w:num w:numId="23">
    <w:abstractNumId w:val="12"/>
  </w:num>
  <w:num w:numId="24">
    <w:abstractNumId w:val="26"/>
  </w:num>
  <w:num w:numId="25">
    <w:abstractNumId w:val="21"/>
  </w:num>
  <w:num w:numId="26">
    <w:abstractNumId w:val="23"/>
  </w:num>
  <w:num w:numId="27">
    <w:abstractNumId w:val="11"/>
  </w:num>
  <w:num w:numId="28">
    <w:abstractNumId w:val="8"/>
  </w:num>
  <w:num w:numId="29">
    <w:abstractNumId w:val="16"/>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628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D12"/>
    <w:rsid w:val="000023B1"/>
    <w:rsid w:val="00014EF9"/>
    <w:rsid w:val="000201C0"/>
    <w:rsid w:val="00020F97"/>
    <w:rsid w:val="00023B38"/>
    <w:rsid w:val="00032212"/>
    <w:rsid w:val="00033DA0"/>
    <w:rsid w:val="00034AAE"/>
    <w:rsid w:val="000375D4"/>
    <w:rsid w:val="0005706A"/>
    <w:rsid w:val="000607BE"/>
    <w:rsid w:val="00061AFB"/>
    <w:rsid w:val="00086CBD"/>
    <w:rsid w:val="00096356"/>
    <w:rsid w:val="000A6ED2"/>
    <w:rsid w:val="000A6F21"/>
    <w:rsid w:val="000B1C52"/>
    <w:rsid w:val="000B33E1"/>
    <w:rsid w:val="000C4A76"/>
    <w:rsid w:val="000D0AB4"/>
    <w:rsid w:val="000D4387"/>
    <w:rsid w:val="000D501D"/>
    <w:rsid w:val="000E3F56"/>
    <w:rsid w:val="000E63DC"/>
    <w:rsid w:val="000F0C19"/>
    <w:rsid w:val="000F3164"/>
    <w:rsid w:val="001049B3"/>
    <w:rsid w:val="00111979"/>
    <w:rsid w:val="001278F0"/>
    <w:rsid w:val="00142FD6"/>
    <w:rsid w:val="00145735"/>
    <w:rsid w:val="00147194"/>
    <w:rsid w:val="00154B73"/>
    <w:rsid w:val="00154FD1"/>
    <w:rsid w:val="001556EB"/>
    <w:rsid w:val="00161F4E"/>
    <w:rsid w:val="00164A18"/>
    <w:rsid w:val="00166D9F"/>
    <w:rsid w:val="00167DAC"/>
    <w:rsid w:val="00170B67"/>
    <w:rsid w:val="00171C07"/>
    <w:rsid w:val="00172A8B"/>
    <w:rsid w:val="00183037"/>
    <w:rsid w:val="0018673D"/>
    <w:rsid w:val="00196E2E"/>
    <w:rsid w:val="001A4FCE"/>
    <w:rsid w:val="001A527B"/>
    <w:rsid w:val="001A7245"/>
    <w:rsid w:val="001B4F9D"/>
    <w:rsid w:val="001B579B"/>
    <w:rsid w:val="001D13F8"/>
    <w:rsid w:val="001D71A7"/>
    <w:rsid w:val="001E1095"/>
    <w:rsid w:val="001F30DA"/>
    <w:rsid w:val="001F432B"/>
    <w:rsid w:val="00200F76"/>
    <w:rsid w:val="00201682"/>
    <w:rsid w:val="00201EF1"/>
    <w:rsid w:val="0020219D"/>
    <w:rsid w:val="002023AA"/>
    <w:rsid w:val="002032EA"/>
    <w:rsid w:val="00204DDE"/>
    <w:rsid w:val="00205A84"/>
    <w:rsid w:val="002113A6"/>
    <w:rsid w:val="002151B8"/>
    <w:rsid w:val="0021629C"/>
    <w:rsid w:val="00217083"/>
    <w:rsid w:val="00222432"/>
    <w:rsid w:val="00224156"/>
    <w:rsid w:val="00225358"/>
    <w:rsid w:val="00227FE4"/>
    <w:rsid w:val="002344CC"/>
    <w:rsid w:val="00242A1D"/>
    <w:rsid w:val="002435E8"/>
    <w:rsid w:val="0024376A"/>
    <w:rsid w:val="0025441A"/>
    <w:rsid w:val="00254A4D"/>
    <w:rsid w:val="0025762C"/>
    <w:rsid w:val="002743B1"/>
    <w:rsid w:val="00274A1E"/>
    <w:rsid w:val="00274B3C"/>
    <w:rsid w:val="00274BFF"/>
    <w:rsid w:val="00274E7D"/>
    <w:rsid w:val="00284F00"/>
    <w:rsid w:val="00287D57"/>
    <w:rsid w:val="00287DBA"/>
    <w:rsid w:val="002951A2"/>
    <w:rsid w:val="00295C57"/>
    <w:rsid w:val="002975A9"/>
    <w:rsid w:val="002A2FC6"/>
    <w:rsid w:val="002B3932"/>
    <w:rsid w:val="002B4534"/>
    <w:rsid w:val="002B5C6D"/>
    <w:rsid w:val="002C25AD"/>
    <w:rsid w:val="002C3BC4"/>
    <w:rsid w:val="002C62CA"/>
    <w:rsid w:val="002E0804"/>
    <w:rsid w:val="002F2530"/>
    <w:rsid w:val="003007B6"/>
    <w:rsid w:val="00302BE5"/>
    <w:rsid w:val="0030322C"/>
    <w:rsid w:val="00304765"/>
    <w:rsid w:val="003062D5"/>
    <w:rsid w:val="003078D9"/>
    <w:rsid w:val="00321B8B"/>
    <w:rsid w:val="00325DA2"/>
    <w:rsid w:val="00326B69"/>
    <w:rsid w:val="00330F98"/>
    <w:rsid w:val="00342C56"/>
    <w:rsid w:val="003448B0"/>
    <w:rsid w:val="00344A98"/>
    <w:rsid w:val="00345B82"/>
    <w:rsid w:val="00347093"/>
    <w:rsid w:val="00351384"/>
    <w:rsid w:val="0035501C"/>
    <w:rsid w:val="0035765F"/>
    <w:rsid w:val="00373BA0"/>
    <w:rsid w:val="00373BD4"/>
    <w:rsid w:val="003751FF"/>
    <w:rsid w:val="00375E2C"/>
    <w:rsid w:val="00383879"/>
    <w:rsid w:val="0038514B"/>
    <w:rsid w:val="0038590D"/>
    <w:rsid w:val="00387832"/>
    <w:rsid w:val="00387AB8"/>
    <w:rsid w:val="003903B7"/>
    <w:rsid w:val="003938E5"/>
    <w:rsid w:val="003939B6"/>
    <w:rsid w:val="00395815"/>
    <w:rsid w:val="00396F3C"/>
    <w:rsid w:val="003A1907"/>
    <w:rsid w:val="003A1E16"/>
    <w:rsid w:val="003A27F7"/>
    <w:rsid w:val="003B3C9E"/>
    <w:rsid w:val="003C2FC2"/>
    <w:rsid w:val="003D308E"/>
    <w:rsid w:val="003D3577"/>
    <w:rsid w:val="003E0BCB"/>
    <w:rsid w:val="003E170C"/>
    <w:rsid w:val="003E23E0"/>
    <w:rsid w:val="003E471D"/>
    <w:rsid w:val="003E52B1"/>
    <w:rsid w:val="00411353"/>
    <w:rsid w:val="00440209"/>
    <w:rsid w:val="00440E67"/>
    <w:rsid w:val="00443C97"/>
    <w:rsid w:val="004641DD"/>
    <w:rsid w:val="00464C37"/>
    <w:rsid w:val="004659A0"/>
    <w:rsid w:val="00474DC1"/>
    <w:rsid w:val="00477E75"/>
    <w:rsid w:val="00480378"/>
    <w:rsid w:val="00481667"/>
    <w:rsid w:val="0048250F"/>
    <w:rsid w:val="0049263F"/>
    <w:rsid w:val="004953E3"/>
    <w:rsid w:val="00495A11"/>
    <w:rsid w:val="00496A0F"/>
    <w:rsid w:val="00496EF8"/>
    <w:rsid w:val="004A3E27"/>
    <w:rsid w:val="004A44FC"/>
    <w:rsid w:val="004A4C27"/>
    <w:rsid w:val="004A73D7"/>
    <w:rsid w:val="004C7B79"/>
    <w:rsid w:val="004E0A05"/>
    <w:rsid w:val="004E170C"/>
    <w:rsid w:val="004E2C71"/>
    <w:rsid w:val="004E32AF"/>
    <w:rsid w:val="004E4F95"/>
    <w:rsid w:val="004F1426"/>
    <w:rsid w:val="004F3D7A"/>
    <w:rsid w:val="004F490C"/>
    <w:rsid w:val="004F6DCA"/>
    <w:rsid w:val="00506761"/>
    <w:rsid w:val="00506E1D"/>
    <w:rsid w:val="00512AB2"/>
    <w:rsid w:val="005141B9"/>
    <w:rsid w:val="00514296"/>
    <w:rsid w:val="0052022A"/>
    <w:rsid w:val="005232E2"/>
    <w:rsid w:val="00525EF7"/>
    <w:rsid w:val="005279AC"/>
    <w:rsid w:val="00530B77"/>
    <w:rsid w:val="00533BEC"/>
    <w:rsid w:val="00544797"/>
    <w:rsid w:val="0054676E"/>
    <w:rsid w:val="0055344F"/>
    <w:rsid w:val="00555736"/>
    <w:rsid w:val="005656B4"/>
    <w:rsid w:val="00565C4C"/>
    <w:rsid w:val="005677BA"/>
    <w:rsid w:val="00571BD2"/>
    <w:rsid w:val="005757B4"/>
    <w:rsid w:val="00586AD5"/>
    <w:rsid w:val="00587678"/>
    <w:rsid w:val="00595B85"/>
    <w:rsid w:val="005A78D6"/>
    <w:rsid w:val="005C0046"/>
    <w:rsid w:val="005D0144"/>
    <w:rsid w:val="005D0185"/>
    <w:rsid w:val="005D1AAA"/>
    <w:rsid w:val="005D3A70"/>
    <w:rsid w:val="005D5778"/>
    <w:rsid w:val="005D6B67"/>
    <w:rsid w:val="005E6F61"/>
    <w:rsid w:val="005E7022"/>
    <w:rsid w:val="005F697F"/>
    <w:rsid w:val="00603D5B"/>
    <w:rsid w:val="00606AB0"/>
    <w:rsid w:val="0061244A"/>
    <w:rsid w:val="00617E79"/>
    <w:rsid w:val="00621231"/>
    <w:rsid w:val="006215B3"/>
    <w:rsid w:val="006345A9"/>
    <w:rsid w:val="00635778"/>
    <w:rsid w:val="006358B8"/>
    <w:rsid w:val="006359F3"/>
    <w:rsid w:val="006376DF"/>
    <w:rsid w:val="00644946"/>
    <w:rsid w:val="0065087B"/>
    <w:rsid w:val="00654B2A"/>
    <w:rsid w:val="00655FEF"/>
    <w:rsid w:val="00660D81"/>
    <w:rsid w:val="00663C46"/>
    <w:rsid w:val="0066661C"/>
    <w:rsid w:val="00667860"/>
    <w:rsid w:val="0067183B"/>
    <w:rsid w:val="006722E7"/>
    <w:rsid w:val="006730E4"/>
    <w:rsid w:val="00673DC8"/>
    <w:rsid w:val="00676C64"/>
    <w:rsid w:val="0067731B"/>
    <w:rsid w:val="00680CE2"/>
    <w:rsid w:val="00681A5A"/>
    <w:rsid w:val="00683742"/>
    <w:rsid w:val="00684A34"/>
    <w:rsid w:val="00693741"/>
    <w:rsid w:val="006B20C8"/>
    <w:rsid w:val="006B2333"/>
    <w:rsid w:val="006B2DF3"/>
    <w:rsid w:val="006B36E2"/>
    <w:rsid w:val="006D1D11"/>
    <w:rsid w:val="006E04F3"/>
    <w:rsid w:val="006E0761"/>
    <w:rsid w:val="006E1EBF"/>
    <w:rsid w:val="006E4795"/>
    <w:rsid w:val="006E4AEC"/>
    <w:rsid w:val="006E5E2E"/>
    <w:rsid w:val="006E7845"/>
    <w:rsid w:val="006E7D41"/>
    <w:rsid w:val="006F15A4"/>
    <w:rsid w:val="006F5018"/>
    <w:rsid w:val="00700412"/>
    <w:rsid w:val="00701BFC"/>
    <w:rsid w:val="00702490"/>
    <w:rsid w:val="007069DF"/>
    <w:rsid w:val="007157B9"/>
    <w:rsid w:val="00717E8D"/>
    <w:rsid w:val="00721E58"/>
    <w:rsid w:val="00722E1A"/>
    <w:rsid w:val="007276A7"/>
    <w:rsid w:val="00734465"/>
    <w:rsid w:val="007348B6"/>
    <w:rsid w:val="00735361"/>
    <w:rsid w:val="00735AF2"/>
    <w:rsid w:val="00736681"/>
    <w:rsid w:val="007371A6"/>
    <w:rsid w:val="00737D65"/>
    <w:rsid w:val="00746BBB"/>
    <w:rsid w:val="007556AA"/>
    <w:rsid w:val="007556AC"/>
    <w:rsid w:val="00762AD7"/>
    <w:rsid w:val="007660DD"/>
    <w:rsid w:val="00781D8B"/>
    <w:rsid w:val="0078665F"/>
    <w:rsid w:val="007930CB"/>
    <w:rsid w:val="00796A44"/>
    <w:rsid w:val="007A0D0D"/>
    <w:rsid w:val="007A1093"/>
    <w:rsid w:val="007A321C"/>
    <w:rsid w:val="007A5526"/>
    <w:rsid w:val="007B73AE"/>
    <w:rsid w:val="007C00B1"/>
    <w:rsid w:val="007C0D67"/>
    <w:rsid w:val="007C4B77"/>
    <w:rsid w:val="007C70F8"/>
    <w:rsid w:val="007D67D9"/>
    <w:rsid w:val="007E062C"/>
    <w:rsid w:val="007E54D9"/>
    <w:rsid w:val="007E5F90"/>
    <w:rsid w:val="007F3F61"/>
    <w:rsid w:val="007F5D4A"/>
    <w:rsid w:val="00814790"/>
    <w:rsid w:val="00815D7F"/>
    <w:rsid w:val="008176F3"/>
    <w:rsid w:val="00821A16"/>
    <w:rsid w:val="00821D05"/>
    <w:rsid w:val="00823022"/>
    <w:rsid w:val="00827E64"/>
    <w:rsid w:val="008360BE"/>
    <w:rsid w:val="008378E4"/>
    <w:rsid w:val="00844937"/>
    <w:rsid w:val="00850F58"/>
    <w:rsid w:val="008532B6"/>
    <w:rsid w:val="0085476B"/>
    <w:rsid w:val="00860B03"/>
    <w:rsid w:val="00862669"/>
    <w:rsid w:val="00866835"/>
    <w:rsid w:val="00870C1A"/>
    <w:rsid w:val="00875423"/>
    <w:rsid w:val="00884BA1"/>
    <w:rsid w:val="008937EE"/>
    <w:rsid w:val="008A1040"/>
    <w:rsid w:val="008A15E3"/>
    <w:rsid w:val="008A26B3"/>
    <w:rsid w:val="008A4A23"/>
    <w:rsid w:val="008B1112"/>
    <w:rsid w:val="008B12A4"/>
    <w:rsid w:val="008C1D0A"/>
    <w:rsid w:val="008C6240"/>
    <w:rsid w:val="008D1E06"/>
    <w:rsid w:val="008E076B"/>
    <w:rsid w:val="008E7078"/>
    <w:rsid w:val="008F1DF0"/>
    <w:rsid w:val="008F5678"/>
    <w:rsid w:val="00901A52"/>
    <w:rsid w:val="00903147"/>
    <w:rsid w:val="00904DE4"/>
    <w:rsid w:val="00904F12"/>
    <w:rsid w:val="00905ABE"/>
    <w:rsid w:val="00916CF1"/>
    <w:rsid w:val="00926112"/>
    <w:rsid w:val="00931BD7"/>
    <w:rsid w:val="00936EBB"/>
    <w:rsid w:val="009403AE"/>
    <w:rsid w:val="00942A1B"/>
    <w:rsid w:val="009554CA"/>
    <w:rsid w:val="0096340B"/>
    <w:rsid w:val="00964B22"/>
    <w:rsid w:val="00965D90"/>
    <w:rsid w:val="0097540D"/>
    <w:rsid w:val="00975E81"/>
    <w:rsid w:val="009861C0"/>
    <w:rsid w:val="00990C28"/>
    <w:rsid w:val="00995A95"/>
    <w:rsid w:val="00996E4B"/>
    <w:rsid w:val="009A2D7D"/>
    <w:rsid w:val="009B0EE2"/>
    <w:rsid w:val="009C5E93"/>
    <w:rsid w:val="009D3939"/>
    <w:rsid w:val="009D449D"/>
    <w:rsid w:val="009D70C8"/>
    <w:rsid w:val="009D7282"/>
    <w:rsid w:val="009E213D"/>
    <w:rsid w:val="009F020A"/>
    <w:rsid w:val="009F464E"/>
    <w:rsid w:val="00A22457"/>
    <w:rsid w:val="00A231CF"/>
    <w:rsid w:val="00A34EEB"/>
    <w:rsid w:val="00A37C09"/>
    <w:rsid w:val="00A42822"/>
    <w:rsid w:val="00A47BC8"/>
    <w:rsid w:val="00A54666"/>
    <w:rsid w:val="00A55873"/>
    <w:rsid w:val="00A56C15"/>
    <w:rsid w:val="00A577E9"/>
    <w:rsid w:val="00A6399D"/>
    <w:rsid w:val="00A66725"/>
    <w:rsid w:val="00A66759"/>
    <w:rsid w:val="00A743A8"/>
    <w:rsid w:val="00A75BFE"/>
    <w:rsid w:val="00A83D95"/>
    <w:rsid w:val="00A87EA6"/>
    <w:rsid w:val="00A908A3"/>
    <w:rsid w:val="00AA039F"/>
    <w:rsid w:val="00AB4AEC"/>
    <w:rsid w:val="00AD5524"/>
    <w:rsid w:val="00AD5869"/>
    <w:rsid w:val="00AE1AAF"/>
    <w:rsid w:val="00AE26A8"/>
    <w:rsid w:val="00AE4211"/>
    <w:rsid w:val="00AF0AFB"/>
    <w:rsid w:val="00AF3145"/>
    <w:rsid w:val="00AF6352"/>
    <w:rsid w:val="00AF74ED"/>
    <w:rsid w:val="00B00139"/>
    <w:rsid w:val="00B00D00"/>
    <w:rsid w:val="00B04721"/>
    <w:rsid w:val="00B04E28"/>
    <w:rsid w:val="00B07900"/>
    <w:rsid w:val="00B10587"/>
    <w:rsid w:val="00B114FF"/>
    <w:rsid w:val="00B133D4"/>
    <w:rsid w:val="00B20A7C"/>
    <w:rsid w:val="00B22622"/>
    <w:rsid w:val="00B23699"/>
    <w:rsid w:val="00B23936"/>
    <w:rsid w:val="00B32905"/>
    <w:rsid w:val="00B3314E"/>
    <w:rsid w:val="00B41B16"/>
    <w:rsid w:val="00B51E7B"/>
    <w:rsid w:val="00B5302A"/>
    <w:rsid w:val="00B533A4"/>
    <w:rsid w:val="00B6031C"/>
    <w:rsid w:val="00B649A4"/>
    <w:rsid w:val="00B70B3E"/>
    <w:rsid w:val="00B7109F"/>
    <w:rsid w:val="00B71E00"/>
    <w:rsid w:val="00B80B2E"/>
    <w:rsid w:val="00B83460"/>
    <w:rsid w:val="00B8396F"/>
    <w:rsid w:val="00B83A2B"/>
    <w:rsid w:val="00B90403"/>
    <w:rsid w:val="00B9563B"/>
    <w:rsid w:val="00BA3AEC"/>
    <w:rsid w:val="00BA608A"/>
    <w:rsid w:val="00BA7A5A"/>
    <w:rsid w:val="00BB07F2"/>
    <w:rsid w:val="00BB3531"/>
    <w:rsid w:val="00BB4AAD"/>
    <w:rsid w:val="00BC2BC2"/>
    <w:rsid w:val="00BC4A25"/>
    <w:rsid w:val="00BD0422"/>
    <w:rsid w:val="00BD1FB0"/>
    <w:rsid w:val="00BD25D4"/>
    <w:rsid w:val="00BE1231"/>
    <w:rsid w:val="00BE2E27"/>
    <w:rsid w:val="00BE4477"/>
    <w:rsid w:val="00BE6E3D"/>
    <w:rsid w:val="00BF45E6"/>
    <w:rsid w:val="00BF6A56"/>
    <w:rsid w:val="00C06B9B"/>
    <w:rsid w:val="00C14BB3"/>
    <w:rsid w:val="00C1526D"/>
    <w:rsid w:val="00C20945"/>
    <w:rsid w:val="00C20BE1"/>
    <w:rsid w:val="00C21F5A"/>
    <w:rsid w:val="00C23491"/>
    <w:rsid w:val="00C3231B"/>
    <w:rsid w:val="00C362E1"/>
    <w:rsid w:val="00C41497"/>
    <w:rsid w:val="00C45AC1"/>
    <w:rsid w:val="00C45C75"/>
    <w:rsid w:val="00C62BAC"/>
    <w:rsid w:val="00C63006"/>
    <w:rsid w:val="00C63D68"/>
    <w:rsid w:val="00C739F2"/>
    <w:rsid w:val="00C76673"/>
    <w:rsid w:val="00C802ED"/>
    <w:rsid w:val="00C845DA"/>
    <w:rsid w:val="00C84AC4"/>
    <w:rsid w:val="00C85210"/>
    <w:rsid w:val="00C867DD"/>
    <w:rsid w:val="00C87208"/>
    <w:rsid w:val="00C938FD"/>
    <w:rsid w:val="00C94718"/>
    <w:rsid w:val="00C96F57"/>
    <w:rsid w:val="00CA32DA"/>
    <w:rsid w:val="00CA3F5F"/>
    <w:rsid w:val="00CB113B"/>
    <w:rsid w:val="00CB293B"/>
    <w:rsid w:val="00CB6836"/>
    <w:rsid w:val="00CB7B83"/>
    <w:rsid w:val="00CC6506"/>
    <w:rsid w:val="00CD14F1"/>
    <w:rsid w:val="00CD6A79"/>
    <w:rsid w:val="00CE3027"/>
    <w:rsid w:val="00CF5C19"/>
    <w:rsid w:val="00D0101F"/>
    <w:rsid w:val="00D03652"/>
    <w:rsid w:val="00D140C0"/>
    <w:rsid w:val="00D1691A"/>
    <w:rsid w:val="00D21EB3"/>
    <w:rsid w:val="00D22709"/>
    <w:rsid w:val="00D263B0"/>
    <w:rsid w:val="00D26B70"/>
    <w:rsid w:val="00D27C6A"/>
    <w:rsid w:val="00D31B1A"/>
    <w:rsid w:val="00D32344"/>
    <w:rsid w:val="00D432FA"/>
    <w:rsid w:val="00D44A42"/>
    <w:rsid w:val="00D46619"/>
    <w:rsid w:val="00D5720C"/>
    <w:rsid w:val="00D63B42"/>
    <w:rsid w:val="00D6457C"/>
    <w:rsid w:val="00D714FC"/>
    <w:rsid w:val="00D74944"/>
    <w:rsid w:val="00D825EB"/>
    <w:rsid w:val="00D862CA"/>
    <w:rsid w:val="00D86E91"/>
    <w:rsid w:val="00D877CC"/>
    <w:rsid w:val="00D924BF"/>
    <w:rsid w:val="00D92C00"/>
    <w:rsid w:val="00D94525"/>
    <w:rsid w:val="00DA032C"/>
    <w:rsid w:val="00DA064B"/>
    <w:rsid w:val="00DA49C9"/>
    <w:rsid w:val="00DA5A73"/>
    <w:rsid w:val="00DA76A2"/>
    <w:rsid w:val="00DB2366"/>
    <w:rsid w:val="00DB2B83"/>
    <w:rsid w:val="00DB2F67"/>
    <w:rsid w:val="00DB3DAE"/>
    <w:rsid w:val="00DB57C9"/>
    <w:rsid w:val="00DB6918"/>
    <w:rsid w:val="00DC03E1"/>
    <w:rsid w:val="00DC4591"/>
    <w:rsid w:val="00DD14DC"/>
    <w:rsid w:val="00DD4A3E"/>
    <w:rsid w:val="00DE27BE"/>
    <w:rsid w:val="00DE36C0"/>
    <w:rsid w:val="00DE402C"/>
    <w:rsid w:val="00DF1125"/>
    <w:rsid w:val="00DF4A13"/>
    <w:rsid w:val="00E05FAF"/>
    <w:rsid w:val="00E10BC7"/>
    <w:rsid w:val="00E11F9F"/>
    <w:rsid w:val="00E125EF"/>
    <w:rsid w:val="00E13269"/>
    <w:rsid w:val="00E133EE"/>
    <w:rsid w:val="00E25557"/>
    <w:rsid w:val="00E340C3"/>
    <w:rsid w:val="00E3621A"/>
    <w:rsid w:val="00E37364"/>
    <w:rsid w:val="00E4351F"/>
    <w:rsid w:val="00E4704C"/>
    <w:rsid w:val="00E6132C"/>
    <w:rsid w:val="00E73A26"/>
    <w:rsid w:val="00E75B28"/>
    <w:rsid w:val="00E81E2D"/>
    <w:rsid w:val="00E864DF"/>
    <w:rsid w:val="00E907AB"/>
    <w:rsid w:val="00EA0B8E"/>
    <w:rsid w:val="00EA49CA"/>
    <w:rsid w:val="00EA5D12"/>
    <w:rsid w:val="00EA688A"/>
    <w:rsid w:val="00EB0331"/>
    <w:rsid w:val="00EC07AA"/>
    <w:rsid w:val="00EC08C0"/>
    <w:rsid w:val="00EC38CE"/>
    <w:rsid w:val="00EC3EB0"/>
    <w:rsid w:val="00ED400F"/>
    <w:rsid w:val="00ED5661"/>
    <w:rsid w:val="00ED6B9F"/>
    <w:rsid w:val="00EE45E3"/>
    <w:rsid w:val="00EF05F3"/>
    <w:rsid w:val="00EF4E99"/>
    <w:rsid w:val="00F07508"/>
    <w:rsid w:val="00F2393B"/>
    <w:rsid w:val="00F340F9"/>
    <w:rsid w:val="00F35263"/>
    <w:rsid w:val="00F44607"/>
    <w:rsid w:val="00F50A58"/>
    <w:rsid w:val="00F56169"/>
    <w:rsid w:val="00F62D94"/>
    <w:rsid w:val="00F64DFD"/>
    <w:rsid w:val="00F664CC"/>
    <w:rsid w:val="00F73C00"/>
    <w:rsid w:val="00F74E95"/>
    <w:rsid w:val="00F8742F"/>
    <w:rsid w:val="00F91889"/>
    <w:rsid w:val="00F957E8"/>
    <w:rsid w:val="00F95D8D"/>
    <w:rsid w:val="00FA0195"/>
    <w:rsid w:val="00FA0918"/>
    <w:rsid w:val="00FA46DB"/>
    <w:rsid w:val="00FA69AD"/>
    <w:rsid w:val="00FB29F1"/>
    <w:rsid w:val="00FB42FC"/>
    <w:rsid w:val="00FB4EEF"/>
    <w:rsid w:val="00FB7662"/>
    <w:rsid w:val="00FC0BE0"/>
    <w:rsid w:val="00FC2328"/>
    <w:rsid w:val="00FD547B"/>
    <w:rsid w:val="00FE141D"/>
    <w:rsid w:val="00FE3AA5"/>
    <w:rsid w:val="00FE6504"/>
    <w:rsid w:val="00FF1B33"/>
    <w:rsid w:val="00FF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2817"/>
    <o:shapelayout v:ext="edit">
      <o:idmap v:ext="edit" data="1"/>
    </o:shapelayout>
  </w:shapeDefaults>
  <w:decimalSymbol w:val=","/>
  <w:listSeparator w:val=";"/>
  <w15:docId w15:val="{50920F9D-9BCB-4C38-B2A8-5015FD34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34"/>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 w:type="paragraph" w:customStyle="1" w:styleId="Default">
    <w:name w:val="Default"/>
    <w:rsid w:val="00AF3145"/>
    <w:pPr>
      <w:autoSpaceDE w:val="0"/>
      <w:autoSpaceDN w:val="0"/>
      <w:adjustRightInd w:val="0"/>
    </w:pPr>
    <w:rPr>
      <w:rFonts w:ascii="Times New Roman" w:hAnsi="Times New Roman"/>
      <w:color w:val="000000"/>
      <w:sz w:val="24"/>
      <w:szCs w:val="24"/>
    </w:rPr>
  </w:style>
  <w:style w:type="table" w:styleId="af2">
    <w:name w:val="Table Grid"/>
    <w:basedOn w:val="a1"/>
    <w:locked/>
    <w:rsid w:val="00BE1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48847">
      <w:bodyDiv w:val="1"/>
      <w:marLeft w:val="0"/>
      <w:marRight w:val="0"/>
      <w:marTop w:val="0"/>
      <w:marBottom w:val="0"/>
      <w:divBdr>
        <w:top w:val="none" w:sz="0" w:space="0" w:color="auto"/>
        <w:left w:val="none" w:sz="0" w:space="0" w:color="auto"/>
        <w:bottom w:val="none" w:sz="0" w:space="0" w:color="auto"/>
        <w:right w:val="none" w:sz="0" w:space="0" w:color="auto"/>
      </w:divBdr>
    </w:div>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1387610191">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1908878372">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2A2C6537B58FC25B9D1C306CCE4E3512923757DFA92796694A61A5F0F8B5A39D4773F823CF61A7DECAAE9O2RA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DCFB-EDB0-4387-B998-E0697767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63</Pages>
  <Words>29616</Words>
  <Characters>168817</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198037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dc:creator>
  <cp:lastModifiedBy>пользователь</cp:lastModifiedBy>
  <cp:revision>6</cp:revision>
  <cp:lastPrinted>2015-03-05T09:34:00Z</cp:lastPrinted>
  <dcterms:created xsi:type="dcterms:W3CDTF">2015-03-05T09:45:00Z</dcterms:created>
  <dcterms:modified xsi:type="dcterms:W3CDTF">2016-08-11T06:28:00Z</dcterms:modified>
</cp:coreProperties>
</file>